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B70" w:rsidRPr="004F710F" w:rsidRDefault="004F710F" w:rsidP="004F710F">
      <w:pPr>
        <w:spacing w:after="60" w:line="480" w:lineRule="auto"/>
        <w:rPr>
          <w:rFonts w:ascii="Courier New" w:hAnsi="Courier New" w:cs="Courier New"/>
          <w:i/>
          <w:sz w:val="32"/>
          <w:szCs w:val="32"/>
          <w:lang w:val="en-GB"/>
        </w:rPr>
      </w:pPr>
      <w:r w:rsidRPr="004F710F">
        <w:rPr>
          <w:rFonts w:ascii="Courier New" w:hAnsi="Courier New" w:cs="Courier New"/>
          <w:i/>
          <w:sz w:val="28"/>
          <w:szCs w:val="28"/>
          <w:lang w:val="en-GB"/>
        </w:rPr>
        <w:t>This is the pre-peer reviewed version of the following article:</w:t>
      </w:r>
      <w:r>
        <w:rPr>
          <w:rFonts w:ascii="Courier New" w:hAnsi="Courier New" w:cs="Courier New"/>
          <w:i/>
          <w:sz w:val="28"/>
          <w:szCs w:val="28"/>
          <w:lang w:val="en-GB"/>
        </w:rPr>
        <w:t xml:space="preserve"> </w:t>
      </w:r>
      <w:bookmarkStart w:id="0" w:name="_GoBack"/>
      <w:bookmarkEnd w:id="0"/>
      <w:r w:rsidRPr="004F710F">
        <w:rPr>
          <w:rFonts w:ascii="Courier New" w:hAnsi="Courier New" w:cs="Courier New"/>
          <w:i/>
          <w:sz w:val="28"/>
          <w:szCs w:val="28"/>
          <w:lang w:val="en-GB"/>
        </w:rPr>
        <w:t>https://doi.org/10.1016/bs.arnmr.2018.06.001</w:t>
      </w:r>
    </w:p>
    <w:p w:rsidR="007F091A" w:rsidRPr="00672B70" w:rsidRDefault="00FD0FCB" w:rsidP="008E0349">
      <w:pPr>
        <w:spacing w:after="60" w:line="480" w:lineRule="auto"/>
        <w:jc w:val="center"/>
        <w:rPr>
          <w:rFonts w:ascii="Times New Roman" w:hAnsi="Times New Roman"/>
          <w:sz w:val="32"/>
          <w:szCs w:val="32"/>
          <w:lang w:val="en-GB"/>
        </w:rPr>
      </w:pPr>
      <w:r w:rsidRPr="00672B70">
        <w:rPr>
          <w:rFonts w:ascii="Times New Roman" w:hAnsi="Times New Roman"/>
          <w:sz w:val="32"/>
          <w:szCs w:val="32"/>
          <w:lang w:val="en-GB"/>
        </w:rPr>
        <w:t>Recent MRI Studies on Heterogeneous Catalysis</w:t>
      </w:r>
    </w:p>
    <w:p w:rsidR="00817D85" w:rsidRPr="00672B70" w:rsidRDefault="00817D85" w:rsidP="008E0349">
      <w:pPr>
        <w:pStyle w:val="BBAuthorName"/>
        <w:jc w:val="left"/>
        <w:rPr>
          <w:lang w:val="en-GB"/>
        </w:rPr>
      </w:pPr>
      <w:r w:rsidRPr="00672B70">
        <w:rPr>
          <w:lang w:val="en-GB"/>
        </w:rPr>
        <w:t xml:space="preserve">Vladimir V. </w:t>
      </w:r>
      <w:proofErr w:type="spellStart"/>
      <w:r w:rsidRPr="00672B70">
        <w:rPr>
          <w:lang w:val="en-GB"/>
        </w:rPr>
        <w:t>Zhivonitko</w:t>
      </w:r>
      <w:proofErr w:type="spellEnd"/>
      <w:r w:rsidRPr="00672B70">
        <w:rPr>
          <w:rFonts w:cs="Times"/>
          <w:i w:val="0"/>
          <w:vertAlign w:val="superscript"/>
          <w:lang w:val="en-GB"/>
        </w:rPr>
        <w:t>¶</w:t>
      </w:r>
      <w:r w:rsidRPr="00672B70">
        <w:rPr>
          <w:lang w:val="en-GB"/>
        </w:rPr>
        <w:t xml:space="preserve">, Alexandra I. </w:t>
      </w:r>
      <w:proofErr w:type="spellStart"/>
      <w:r w:rsidRPr="00672B70">
        <w:rPr>
          <w:lang w:val="en-GB"/>
        </w:rPr>
        <w:t>Svyatova</w:t>
      </w:r>
      <w:proofErr w:type="spellEnd"/>
      <w:r w:rsidRPr="00672B70">
        <w:rPr>
          <w:lang w:val="en-GB"/>
        </w:rPr>
        <w:t xml:space="preserve">, </w:t>
      </w:r>
      <w:r w:rsidR="00E14495" w:rsidRPr="00672B70">
        <w:rPr>
          <w:lang w:val="en-GB"/>
        </w:rPr>
        <w:t xml:space="preserve">Kirill V. </w:t>
      </w:r>
      <w:proofErr w:type="spellStart"/>
      <w:r w:rsidR="00E14495" w:rsidRPr="00672B70">
        <w:rPr>
          <w:lang w:val="en-GB"/>
        </w:rPr>
        <w:t>Kovtunov</w:t>
      </w:r>
      <w:proofErr w:type="spellEnd"/>
      <w:r w:rsidR="00E14495" w:rsidRPr="00672B70">
        <w:rPr>
          <w:lang w:val="en-GB"/>
        </w:rPr>
        <w:t xml:space="preserve">, </w:t>
      </w:r>
      <w:r w:rsidRPr="00672B70">
        <w:rPr>
          <w:lang w:val="en-GB"/>
        </w:rPr>
        <w:t xml:space="preserve">Igor V. </w:t>
      </w:r>
      <w:proofErr w:type="spellStart"/>
      <w:r w:rsidRPr="00672B70">
        <w:rPr>
          <w:lang w:val="en-GB"/>
        </w:rPr>
        <w:t>Koptyug</w:t>
      </w:r>
      <w:proofErr w:type="spellEnd"/>
      <w:r w:rsidRPr="00672B70">
        <w:rPr>
          <w:rFonts w:cs="Times"/>
          <w:vertAlign w:val="superscript"/>
          <w:lang w:val="en-GB"/>
        </w:rPr>
        <w:t>*</w:t>
      </w:r>
    </w:p>
    <w:p w:rsidR="00817D85" w:rsidRPr="00672B70" w:rsidRDefault="00817D85" w:rsidP="008E0349">
      <w:pPr>
        <w:pStyle w:val="BCAuthorAddress"/>
        <w:jc w:val="left"/>
        <w:rPr>
          <w:lang w:val="en-GB"/>
        </w:rPr>
      </w:pPr>
      <w:r w:rsidRPr="00672B70">
        <w:rPr>
          <w:lang w:val="en-GB"/>
        </w:rPr>
        <w:t xml:space="preserve">Laboratory of Magnetic Resonance Microimaging, International Tomography </w:t>
      </w:r>
      <w:proofErr w:type="spellStart"/>
      <w:r w:rsidRPr="00672B70">
        <w:rPr>
          <w:lang w:val="en-GB"/>
        </w:rPr>
        <w:t>Center</w:t>
      </w:r>
      <w:proofErr w:type="spellEnd"/>
      <w:r w:rsidRPr="00672B70">
        <w:rPr>
          <w:lang w:val="en-GB"/>
        </w:rPr>
        <w:t xml:space="preserve"> SB RAS, </w:t>
      </w:r>
      <w:proofErr w:type="spellStart"/>
      <w:r w:rsidRPr="00672B70">
        <w:rPr>
          <w:lang w:val="en-GB"/>
        </w:rPr>
        <w:t>Institutskaya</w:t>
      </w:r>
      <w:proofErr w:type="spellEnd"/>
      <w:r w:rsidRPr="00672B70">
        <w:rPr>
          <w:lang w:val="en-GB"/>
        </w:rPr>
        <w:t xml:space="preserve"> St. 3A, 630090 Novosibi</w:t>
      </w:r>
      <w:r w:rsidR="00337D5E" w:rsidRPr="00672B70">
        <w:rPr>
          <w:lang w:val="en-GB"/>
        </w:rPr>
        <w:t xml:space="preserve">rsk, Russia. *E-mail: </w:t>
      </w:r>
      <w:hyperlink r:id="rId7" w:history="1">
        <w:r w:rsidR="00337D5E" w:rsidRPr="00672B70">
          <w:rPr>
            <w:rStyle w:val="Hyperlink"/>
            <w:lang w:val="en-GB"/>
          </w:rPr>
          <w:t>koptyug@tomo.nsc.ru</w:t>
        </w:r>
      </w:hyperlink>
    </w:p>
    <w:p w:rsidR="00817D85" w:rsidRPr="00672B70" w:rsidRDefault="00CE4161" w:rsidP="008E0349">
      <w:pPr>
        <w:pStyle w:val="BCAuthorAddress"/>
        <w:jc w:val="left"/>
        <w:rPr>
          <w:lang w:val="en-GB"/>
        </w:rPr>
      </w:pPr>
      <w:r w:rsidRPr="00672B70">
        <w:rPr>
          <w:rFonts w:cs="Times"/>
          <w:vertAlign w:val="superscript"/>
          <w:lang w:val="en-GB"/>
        </w:rPr>
        <w:t>¶</w:t>
      </w:r>
      <w:r w:rsidRPr="00672B70">
        <w:rPr>
          <w:rFonts w:cs="Times"/>
          <w:lang w:val="en-GB"/>
        </w:rPr>
        <w:t>Current address:</w:t>
      </w:r>
      <w:r w:rsidRPr="00672B70">
        <w:rPr>
          <w:rFonts w:cs="Times"/>
          <w:vertAlign w:val="superscript"/>
          <w:lang w:val="en-GB"/>
        </w:rPr>
        <w:t xml:space="preserve"> </w:t>
      </w:r>
      <w:r w:rsidRPr="00672B70">
        <w:rPr>
          <w:lang w:val="en-GB"/>
        </w:rPr>
        <w:t>NMR Research Unit, University of Oulu, P.O. Box 3000, 90014 Oulu, Finland.</w:t>
      </w:r>
    </w:p>
    <w:p w:rsidR="003E7348" w:rsidRPr="00672B70" w:rsidRDefault="00CE4161" w:rsidP="008E0349">
      <w:pPr>
        <w:pStyle w:val="Default"/>
        <w:spacing w:line="480" w:lineRule="auto"/>
        <w:rPr>
          <w:rFonts w:ascii="Times New Roman" w:hAnsi="Times New Roman" w:cs="Times New Roman"/>
          <w:b/>
          <w:lang w:val="en-GB"/>
        </w:rPr>
      </w:pPr>
      <w:r w:rsidRPr="00672B70">
        <w:rPr>
          <w:rFonts w:ascii="Times New Roman" w:hAnsi="Times New Roman" w:cs="Times New Roman"/>
          <w:b/>
          <w:lang w:val="en-GB"/>
        </w:rPr>
        <w:t>Abstract</w:t>
      </w:r>
      <w:r w:rsidR="00E30052" w:rsidRPr="00672B70">
        <w:rPr>
          <w:rFonts w:ascii="Times New Roman" w:hAnsi="Times New Roman" w:cs="Times New Roman"/>
          <w:b/>
          <w:lang w:val="en-GB"/>
        </w:rPr>
        <w:t xml:space="preserve"> </w:t>
      </w:r>
    </w:p>
    <w:p w:rsidR="00D03A63" w:rsidRPr="00672B70" w:rsidRDefault="00D03A63" w:rsidP="008E0349">
      <w:pPr>
        <w:pStyle w:val="Default"/>
        <w:spacing w:line="480" w:lineRule="auto"/>
        <w:rPr>
          <w:rFonts w:ascii="Times New Roman" w:hAnsi="Times New Roman"/>
          <w:lang w:val="en-GB"/>
        </w:rPr>
      </w:pPr>
      <w:r w:rsidRPr="00672B70">
        <w:rPr>
          <w:rFonts w:ascii="Times New Roman" w:hAnsi="Times New Roman"/>
          <w:lang w:val="en-GB"/>
        </w:rPr>
        <w:t xml:space="preserve">Applications of magnetic resonance imaging to the studies of heterogeneous catalytic processes are relatively rare. At the same time, magnetic resonance toolkit </w:t>
      </w:r>
      <w:proofErr w:type="gramStart"/>
      <w:r w:rsidRPr="00672B70">
        <w:rPr>
          <w:rFonts w:ascii="Times New Roman" w:hAnsi="Times New Roman"/>
          <w:lang w:val="en-GB"/>
        </w:rPr>
        <w:t>is able to</w:t>
      </w:r>
      <w:proofErr w:type="gramEnd"/>
      <w:r w:rsidRPr="00672B70">
        <w:rPr>
          <w:rFonts w:ascii="Times New Roman" w:hAnsi="Times New Roman"/>
          <w:lang w:val="en-GB"/>
        </w:rPr>
        <w:t xml:space="preserve"> provide valuable insight into the key dynamic processes in an operating reactor which govern its efficiency and safety, such as heat and mass transfer, phase transitions and chemical transformations. Thanks to the versatile nature of image contrast in MRI, it can provide valuable parameter maps with a rich and diverse information content. Achieving a reasonably high spatial and temporal resolution requires high NMR detection </w:t>
      </w:r>
      <w:proofErr w:type="gramStart"/>
      <w:r w:rsidRPr="00672B70">
        <w:rPr>
          <w:rFonts w:ascii="Times New Roman" w:hAnsi="Times New Roman"/>
          <w:lang w:val="en-GB"/>
        </w:rPr>
        <w:t>sensitivity, and</w:t>
      </w:r>
      <w:proofErr w:type="gramEnd"/>
      <w:r w:rsidRPr="00672B70">
        <w:rPr>
          <w:rFonts w:ascii="Times New Roman" w:hAnsi="Times New Roman"/>
          <w:lang w:val="en-GB"/>
        </w:rPr>
        <w:t xml:space="preserve"> is thus particularly challenging in MR studies of gases because their spin density and relaxation times are considerably smaller than those of liquids. Remarkably, the reaction that so far was addressed with MRI most, the heterogeneous hydrogenation of unsaturated compounds such as liquid and gaseous olefins and alkynes, provides a useful solution to the sensitivity problem. By simply utilizing parahydrogen instead of normal hydrogen in the reaction, one can </w:t>
      </w:r>
      <w:r w:rsidR="008C0BB6" w:rsidRPr="00672B70">
        <w:rPr>
          <w:rFonts w:ascii="Times New Roman" w:hAnsi="Times New Roman"/>
          <w:lang w:val="en-GB"/>
        </w:rPr>
        <w:t>hyperpolaris</w:t>
      </w:r>
      <w:r w:rsidRPr="00672B70">
        <w:rPr>
          <w:rFonts w:ascii="Times New Roman" w:hAnsi="Times New Roman"/>
          <w:lang w:val="en-GB"/>
        </w:rPr>
        <w:t xml:space="preserve">e nuclear spins of reaction products and intermediates, thereby achieving a several orders of magnitude enhancement of their NMR signals. Another interesting yet challenging development is the MRI/MRS of operating microreactors where conventional NMR/MRI instruments and techniques fail to provide </w:t>
      </w:r>
      <w:r w:rsidRPr="00672B70">
        <w:rPr>
          <w:rFonts w:ascii="Times New Roman" w:hAnsi="Times New Roman"/>
          <w:lang w:val="en-GB"/>
        </w:rPr>
        <w:lastRenderedPageBreak/>
        <w:t xml:space="preserve">adequate sensitivity. An elegant solution to boost the sensitivity in such studies is the use of the remote detection NMR approach, either alone or </w:t>
      </w:r>
      <w:r w:rsidR="003E6BAD" w:rsidRPr="00672B70">
        <w:rPr>
          <w:rFonts w:ascii="Times New Roman" w:hAnsi="Times New Roman"/>
          <w:lang w:val="en-GB"/>
        </w:rPr>
        <w:t>in combination with hyperpolaris</w:t>
      </w:r>
      <w:r w:rsidRPr="00672B70">
        <w:rPr>
          <w:rFonts w:ascii="Times New Roman" w:hAnsi="Times New Roman"/>
          <w:lang w:val="en-GB"/>
        </w:rPr>
        <w:t>ation techniques. The examples we discuss are intended to demonstrate the current achievements of this research area and the challenges that need to be addressed before such applications can become routine and widespread.</w:t>
      </w:r>
    </w:p>
    <w:p w:rsidR="0096502A" w:rsidRPr="00672B70" w:rsidRDefault="0096502A" w:rsidP="008E0349">
      <w:pPr>
        <w:pStyle w:val="Default"/>
        <w:spacing w:line="480" w:lineRule="auto"/>
        <w:rPr>
          <w:rFonts w:ascii="Times New Roman" w:hAnsi="Times New Roman" w:cs="Times New Roman"/>
          <w:b/>
          <w:lang w:val="en-GB"/>
        </w:rPr>
      </w:pPr>
    </w:p>
    <w:p w:rsidR="00C01012" w:rsidRPr="00672B70" w:rsidRDefault="00CE4161" w:rsidP="008E0349">
      <w:pPr>
        <w:pStyle w:val="Default"/>
        <w:spacing w:line="480" w:lineRule="auto"/>
        <w:rPr>
          <w:rFonts w:ascii="Times New Roman" w:hAnsi="Times New Roman"/>
          <w:b/>
          <w:lang w:val="en-GB"/>
        </w:rPr>
      </w:pPr>
      <w:r w:rsidRPr="00672B70">
        <w:rPr>
          <w:rFonts w:ascii="Times New Roman" w:hAnsi="Times New Roman" w:cs="Times New Roman"/>
          <w:b/>
          <w:lang w:val="en-GB"/>
        </w:rPr>
        <w:t>Keywords</w:t>
      </w:r>
      <w:r w:rsidR="00C01012" w:rsidRPr="00672B70">
        <w:rPr>
          <w:rFonts w:ascii="Times New Roman" w:hAnsi="Times New Roman" w:cs="Times New Roman"/>
          <w:b/>
          <w:lang w:val="en-GB"/>
        </w:rPr>
        <w:t xml:space="preserve">: </w:t>
      </w:r>
      <w:r w:rsidR="00C01012" w:rsidRPr="00672B70">
        <w:rPr>
          <w:rFonts w:ascii="Times New Roman" w:hAnsi="Times New Roman"/>
          <w:lang w:val="en-GB"/>
        </w:rPr>
        <w:t xml:space="preserve">magnetic resonance imaging, operando spectroscopy, MRI of gases, operating catalytic reactor, microreactors, heterogeneous hydrogenation, reaction conversion map, spatially resolved thermometry, remote detection NMR, parahydrogen-based </w:t>
      </w:r>
      <w:r w:rsidR="003E6BAD" w:rsidRPr="00672B70">
        <w:rPr>
          <w:rFonts w:ascii="Times New Roman" w:hAnsi="Times New Roman"/>
          <w:lang w:val="en-GB"/>
        </w:rPr>
        <w:t>hyperpolarization</w:t>
      </w:r>
    </w:p>
    <w:p w:rsidR="0096502A" w:rsidRPr="00672B70" w:rsidRDefault="0096502A" w:rsidP="008E0349">
      <w:pPr>
        <w:pStyle w:val="Default"/>
        <w:spacing w:line="480" w:lineRule="auto"/>
        <w:rPr>
          <w:rFonts w:ascii="Times New Roman" w:hAnsi="Times New Roman" w:cs="Times New Roman"/>
          <w:b/>
          <w:lang w:val="en-GB"/>
        </w:rPr>
      </w:pPr>
    </w:p>
    <w:p w:rsidR="00C4796C" w:rsidRPr="00672B70" w:rsidRDefault="00CE4161" w:rsidP="008E0349">
      <w:pPr>
        <w:spacing w:after="60" w:line="480" w:lineRule="auto"/>
        <w:rPr>
          <w:rFonts w:ascii="Times New Roman" w:hAnsi="Times New Roman"/>
          <w:b/>
          <w:sz w:val="28"/>
          <w:szCs w:val="28"/>
          <w:lang w:val="en-GB"/>
        </w:rPr>
      </w:pPr>
      <w:r w:rsidRPr="00672B70">
        <w:rPr>
          <w:rFonts w:ascii="Times New Roman" w:hAnsi="Times New Roman"/>
          <w:b/>
          <w:sz w:val="28"/>
          <w:szCs w:val="28"/>
          <w:lang w:val="en-GB"/>
        </w:rPr>
        <w:t>1. Introduction and general information</w:t>
      </w:r>
    </w:p>
    <w:p w:rsidR="00F03FD4"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Magnetic resonance imaging (MRI) is a versatile technique broadly used in modern medical diagnostics. Its capabilities and applications extend well beyond the simple morphological imaging and today cover such areas as functioning of a human body as well, ranging from angiographic studies of blood flow [1,2] and perfusion [3,4], uptake of exogenous and endogenous substances by tissues and organs, in vivo MRI thermometry to monitor local tissue temperature in hypo- [5,6] and hyperthermia [7,8] treatments, to functional MRI of normal and pathological human brain [9,10] and in vivo studies of metabolism in molecular and cellular MRI [11-14]. In addition to advanced methods of medical care, achieving higher standards of human life and well-being also requires further progress in modern industrial processes, including chemical industry that provides fuels, </w:t>
      </w:r>
      <w:r w:rsidR="00D06BE7" w:rsidRPr="00672B70">
        <w:rPr>
          <w:rFonts w:ascii="Times New Roman" w:hAnsi="Times New Roman"/>
          <w:sz w:val="24"/>
          <w:szCs w:val="24"/>
          <w:lang w:val="en-GB"/>
        </w:rPr>
        <w:t xml:space="preserve">pharmaceuticals, detergents, personal care and health products, textiles, foods, </w:t>
      </w:r>
      <w:r w:rsidR="006D72D6" w:rsidRPr="00672B70">
        <w:rPr>
          <w:rFonts w:ascii="Times New Roman" w:hAnsi="Times New Roman"/>
          <w:sz w:val="24"/>
          <w:szCs w:val="24"/>
          <w:lang w:val="en-GB"/>
        </w:rPr>
        <w:t>fertilizers</w:t>
      </w:r>
      <w:r w:rsidR="00D06BE7" w:rsidRPr="00672B70">
        <w:rPr>
          <w:rFonts w:ascii="Times New Roman" w:hAnsi="Times New Roman"/>
          <w:sz w:val="24"/>
          <w:szCs w:val="24"/>
          <w:lang w:val="en-GB"/>
        </w:rPr>
        <w:t xml:space="preserve">, polymers, plastics and coatings, and a lot more. </w:t>
      </w:r>
      <w:r w:rsidR="00B84608" w:rsidRPr="00672B70">
        <w:rPr>
          <w:rFonts w:ascii="Times New Roman" w:hAnsi="Times New Roman"/>
          <w:sz w:val="24"/>
          <w:szCs w:val="24"/>
          <w:lang w:val="en-GB"/>
        </w:rPr>
        <w:t>Most of the industrial chemical processes rely heavily on catalysis</w:t>
      </w:r>
      <w:r w:rsidR="00F03FD4" w:rsidRPr="00672B70">
        <w:rPr>
          <w:rFonts w:ascii="Times New Roman" w:hAnsi="Times New Roman"/>
          <w:sz w:val="24"/>
          <w:szCs w:val="24"/>
          <w:lang w:val="en-GB"/>
        </w:rPr>
        <w:t xml:space="preserve">, and </w:t>
      </w:r>
      <w:proofErr w:type="gramStart"/>
      <w:r w:rsidR="00F03FD4" w:rsidRPr="00672B70">
        <w:rPr>
          <w:rFonts w:ascii="Times New Roman" w:hAnsi="Times New Roman"/>
          <w:sz w:val="24"/>
          <w:szCs w:val="24"/>
          <w:lang w:val="en-GB"/>
        </w:rPr>
        <w:t xml:space="preserve">the majority </w:t>
      </w:r>
      <w:r w:rsidR="00D06BE7" w:rsidRPr="00672B70">
        <w:rPr>
          <w:rFonts w:ascii="Times New Roman" w:hAnsi="Times New Roman"/>
          <w:sz w:val="24"/>
          <w:szCs w:val="24"/>
          <w:lang w:val="en-GB"/>
        </w:rPr>
        <w:t>of</w:t>
      </w:r>
      <w:proofErr w:type="gramEnd"/>
      <w:r w:rsidR="00D06BE7" w:rsidRPr="00672B70">
        <w:rPr>
          <w:rFonts w:ascii="Times New Roman" w:hAnsi="Times New Roman"/>
          <w:sz w:val="24"/>
          <w:szCs w:val="24"/>
          <w:lang w:val="en-GB"/>
        </w:rPr>
        <w:t xml:space="preserve"> them </w:t>
      </w:r>
      <w:r w:rsidR="004327DD" w:rsidRPr="00672B70">
        <w:rPr>
          <w:rFonts w:ascii="Times New Roman" w:hAnsi="Times New Roman"/>
          <w:sz w:val="24"/>
          <w:szCs w:val="24"/>
          <w:lang w:val="en-GB"/>
        </w:rPr>
        <w:t>are based on</w:t>
      </w:r>
      <w:r w:rsidRPr="00672B70">
        <w:rPr>
          <w:rFonts w:ascii="Times New Roman" w:hAnsi="Times New Roman"/>
          <w:sz w:val="24"/>
          <w:szCs w:val="24"/>
          <w:lang w:val="en-GB"/>
        </w:rPr>
        <w:t xml:space="preserve"> heterogeneous catalysis [15-17]. Heterogeneous catalytic process is a complex combination of numerous individual processes such as mass and heat transport at various length and </w:t>
      </w:r>
      <w:r w:rsidRPr="00672B70">
        <w:rPr>
          <w:rFonts w:ascii="Times New Roman" w:hAnsi="Times New Roman"/>
          <w:sz w:val="24"/>
          <w:szCs w:val="24"/>
          <w:lang w:val="en-GB"/>
        </w:rPr>
        <w:lastRenderedPageBreak/>
        <w:t xml:space="preserve">timescales in addition to the chemical transformation of reactants into various reaction intermediates and final products and </w:t>
      </w:r>
      <w:proofErr w:type="spellStart"/>
      <w:r w:rsidRPr="00672B70">
        <w:rPr>
          <w:rFonts w:ascii="Times New Roman" w:hAnsi="Times New Roman"/>
          <w:sz w:val="24"/>
          <w:szCs w:val="24"/>
          <w:lang w:val="en-GB"/>
        </w:rPr>
        <w:t>byproducts</w:t>
      </w:r>
      <w:proofErr w:type="spellEnd"/>
      <w:r w:rsidRPr="00672B70">
        <w:rPr>
          <w:rFonts w:ascii="Times New Roman" w:hAnsi="Times New Roman"/>
          <w:sz w:val="24"/>
          <w:szCs w:val="24"/>
          <w:lang w:val="en-GB"/>
        </w:rPr>
        <w:t>. It is desirable to make industrial scale catalytic processes better, i.e., cheaper, safer, greener, etc. To achieve this, it is imperative to have access to spatially and temporally resolved information on the processes taking place inside a catalytic reactor. A much better understanding of reaction conversion and selectivity, mass transport (flow and diffusion) of reactants and products, adsorption processes, heat transport (local temperatures and their gradients, formation of hot spots), etc., are essential to improve overall reactor performance. At the same time, there aren’t many instrumental techniques that could provide such information, especially in a non-invasive manner.</w:t>
      </w:r>
    </w:p>
    <w:p w:rsidR="009F5BB8"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MRI is quite unique in this respect, as it has certainly proven its power to visualize non-invasively the morphology and function of a human body. In a sense, a living organism (e.g., a human body) can be viewed as a very sophisticated bioreactor, while MRI is </w:t>
      </w:r>
      <w:r w:rsidR="00D969DE" w:rsidRPr="00672B70">
        <w:rPr>
          <w:rFonts w:ascii="Times New Roman" w:hAnsi="Times New Roman"/>
          <w:sz w:val="24"/>
          <w:szCs w:val="24"/>
          <w:lang w:val="en-GB"/>
        </w:rPr>
        <w:t xml:space="preserve">a versatile advanced </w:t>
      </w:r>
      <w:r w:rsidRPr="00672B70">
        <w:rPr>
          <w:rFonts w:ascii="Times New Roman" w:hAnsi="Times New Roman"/>
          <w:sz w:val="24"/>
          <w:szCs w:val="24"/>
          <w:lang w:val="en-GB"/>
        </w:rPr>
        <w:t xml:space="preserve">toolkit for an efficient non-invasive visualization of its morphology and function. Thus, given that the most sophisticated catalytic reactor is not nearly a match in its complexity to a mammal, it may appear that applying MRI to study the inner structure and function of a man-made reactor [18-27] would be a piece of cake. However, when trying to extend the application of MRI to heterogeneous catalysts and catalytic reactions, one inevitably arrives at the following revelation: the NMR properties of a human or an animal body are almost ideal for an MRI study. In fact, it would be quite hard to come up with a better fit even if one had an opportunity to redesign a human being from a scratch. In contrast, most of the materials and non-living objects are difficult and sometimes impossible to explore with the MRI technique. The primary reason for this difference is that human body is mostly water (ca. 55-75% depending on age and gender), providing the high sensitivity of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NMR detection. The only nucleus that could have provided a higher sensitivity is tritium (</w:t>
      </w:r>
      <w:r w:rsidRPr="00672B70">
        <w:rPr>
          <w:rFonts w:ascii="Times New Roman" w:hAnsi="Times New Roman"/>
          <w:sz w:val="24"/>
          <w:szCs w:val="24"/>
          <w:vertAlign w:val="superscript"/>
          <w:lang w:val="en-GB"/>
        </w:rPr>
        <w:t>3</w:t>
      </w:r>
      <w:r w:rsidRPr="00672B70">
        <w:rPr>
          <w:rFonts w:ascii="Times New Roman" w:hAnsi="Times New Roman"/>
          <w:sz w:val="24"/>
          <w:szCs w:val="24"/>
          <w:lang w:val="en-GB"/>
        </w:rPr>
        <w:t xml:space="preserve">H), for which the resonance frequency is ca. 6.6% higher compared to that of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at a given magnetic field, but </w:t>
      </w:r>
      <w:proofErr w:type="gramStart"/>
      <w:r w:rsidRPr="00672B70">
        <w:rPr>
          <w:rFonts w:ascii="Times New Roman" w:hAnsi="Times New Roman"/>
          <w:sz w:val="24"/>
          <w:szCs w:val="24"/>
          <w:lang w:val="en-GB"/>
        </w:rPr>
        <w:t>apparently</w:t>
      </w:r>
      <w:proofErr w:type="gramEnd"/>
      <w:r w:rsidRPr="00672B70">
        <w:rPr>
          <w:rFonts w:ascii="Times New Roman" w:hAnsi="Times New Roman"/>
          <w:sz w:val="24"/>
          <w:szCs w:val="24"/>
          <w:lang w:val="en-GB"/>
        </w:rPr>
        <w:t xml:space="preserve"> we were not intended to </w:t>
      </w:r>
      <w:r w:rsidRPr="00672B70">
        <w:rPr>
          <w:rFonts w:ascii="Times New Roman" w:hAnsi="Times New Roman"/>
          <w:sz w:val="24"/>
          <w:szCs w:val="24"/>
          <w:lang w:val="en-GB"/>
        </w:rPr>
        <w:lastRenderedPageBreak/>
        <w:t xml:space="preserve">glow in the dark. In addition, the nuclear spin relaxation time of mobile water molecules is in the very comfortable range (seconds); much longer relaxation times </w:t>
      </w:r>
      <w:r w:rsidR="00D969DE" w:rsidRPr="00672B70">
        <w:rPr>
          <w:rFonts w:ascii="Times New Roman" w:hAnsi="Times New Roman"/>
          <w:sz w:val="24"/>
          <w:szCs w:val="24"/>
          <w:lang w:val="en-GB"/>
        </w:rPr>
        <w:t>c</w:t>
      </w:r>
      <w:r w:rsidRPr="00672B70">
        <w:rPr>
          <w:rFonts w:ascii="Times New Roman" w:hAnsi="Times New Roman"/>
          <w:sz w:val="24"/>
          <w:szCs w:val="24"/>
          <w:lang w:val="en-GB"/>
        </w:rPr>
        <w:t>ould significantly increase image acquisition times, while much shorter relaxation times would lead to significant signal loss and thus to degraded sensitivity and image quality as well as spatial resolution. In addition, a body is composed of materials that are compatible with an NMR experiment in a broader sense. In contrast, the presence of foreign objects and materials in a body often leads to major complications with application of MRI including severe image distortions, or even completely precludes an MRI examination if patients have magnetic implants, pacemakers, etc.</w:t>
      </w:r>
    </w:p>
    <w:p w:rsidR="00BD27C2"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Therefore, to successfully apply MRI to study catalytic processes, one needs to design and build a reactor which is compatible with NMR/MRI experiments, keeping in mind several key and sometimes interrelated issues and goals: (</w:t>
      </w:r>
      <w:proofErr w:type="spellStart"/>
      <w:r w:rsidRPr="00672B70">
        <w:rPr>
          <w:rFonts w:ascii="Times New Roman" w:hAnsi="Times New Roman"/>
          <w:sz w:val="24"/>
          <w:szCs w:val="24"/>
          <w:lang w:val="en-GB"/>
        </w:rPr>
        <w:t>i</w:t>
      </w:r>
      <w:proofErr w:type="spellEnd"/>
      <w:r w:rsidRPr="00672B70">
        <w:rPr>
          <w:rFonts w:ascii="Times New Roman" w:hAnsi="Times New Roman"/>
          <w:sz w:val="24"/>
          <w:szCs w:val="24"/>
          <w:lang w:val="en-GB"/>
        </w:rPr>
        <w:t>) to ensure personnel safety and prevent damage to expensive NMR/MRI equipment, as flammable gases and liquids, explosive gas mixtures and high temperatures and pressures may be involved; (ii) to ensure the reactor design is compatible with MRI experiments; in particular, one needs to avoid magnetic materials and electrically conducting parts to avoid undesirable interaction with high magnetic fields, eddy currents induced by pulsed magnetic field gradients, to ensure thermal insulation of the reactor to avoid overheating of the hardware, in particular the gradient coils; (iii) to ensure realistic and meaningful reaction conditions such as pressure, temperature, reactor size, shape and orientation</w:t>
      </w:r>
      <w:r w:rsidR="00D969DE" w:rsidRPr="00672B70">
        <w:rPr>
          <w:rFonts w:ascii="Times New Roman" w:hAnsi="Times New Roman"/>
          <w:sz w:val="24"/>
          <w:szCs w:val="24"/>
          <w:lang w:val="en-GB"/>
        </w:rPr>
        <w:t>.</w:t>
      </w:r>
      <w:r w:rsidRPr="00672B70">
        <w:rPr>
          <w:rFonts w:ascii="Times New Roman" w:hAnsi="Times New Roman"/>
          <w:sz w:val="24"/>
          <w:szCs w:val="24"/>
          <w:lang w:val="en-GB"/>
        </w:rPr>
        <w:t xml:space="preserve"> </w:t>
      </w:r>
      <w:r w:rsidR="00D969DE" w:rsidRPr="00672B70">
        <w:rPr>
          <w:rFonts w:ascii="Times New Roman" w:hAnsi="Times New Roman"/>
          <w:sz w:val="24"/>
          <w:szCs w:val="24"/>
          <w:lang w:val="en-GB"/>
        </w:rPr>
        <w:t xml:space="preserve">In addition, it is always useful and desirable </w:t>
      </w:r>
      <w:r w:rsidRPr="00672B70">
        <w:rPr>
          <w:rFonts w:ascii="Times New Roman" w:hAnsi="Times New Roman"/>
          <w:sz w:val="24"/>
          <w:szCs w:val="24"/>
          <w:lang w:val="en-GB"/>
        </w:rPr>
        <w:t>to supplement spatially resolved information on the reaction progress with other useful measurements such as temperature, reaction conversion and selectivity, etc.</w:t>
      </w:r>
    </w:p>
    <w:p w:rsidR="000429F4"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In the design and implementation of such experiments, a lot will depend on the </w:t>
      </w:r>
      <w:proofErr w:type="gramStart"/>
      <w:r w:rsidRPr="00672B70">
        <w:rPr>
          <w:rFonts w:ascii="Times New Roman" w:hAnsi="Times New Roman"/>
          <w:sz w:val="24"/>
          <w:szCs w:val="24"/>
          <w:lang w:val="en-GB"/>
        </w:rPr>
        <w:t>particular type of imaging</w:t>
      </w:r>
      <w:proofErr w:type="gramEnd"/>
      <w:r w:rsidRPr="00672B70">
        <w:rPr>
          <w:rFonts w:ascii="Times New Roman" w:hAnsi="Times New Roman"/>
          <w:sz w:val="24"/>
          <w:szCs w:val="24"/>
          <w:lang w:val="en-GB"/>
        </w:rPr>
        <w:t xml:space="preserve"> system to be used, which can be a vertical bore system, such as an NMR spectrometer equipped with (micro)imaging accessories (a microimaging instrument), or a horizontal bore system such as preclinical or clinical MRI scanner. Alternatively, a bench-top or a mobile </w:t>
      </w:r>
      <w:r w:rsidRPr="00672B70">
        <w:rPr>
          <w:rFonts w:ascii="Times New Roman" w:hAnsi="Times New Roman"/>
          <w:sz w:val="24"/>
          <w:szCs w:val="24"/>
          <w:lang w:val="en-GB"/>
        </w:rPr>
        <w:lastRenderedPageBreak/>
        <w:t xml:space="preserve">NMR/MRI system can be utilized, but such systems are usually characterized by lower magnetic fields and thus reduced signal-to-noise ratio (SNR) compared to high-field systems equipped with superconducting magnets, unless spin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is employed as discussed in section 3 below.</w:t>
      </w:r>
    </w:p>
    <w:p w:rsidR="00863C1D"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 type of the imaging pulse sequence to be used in the experiments and its optimization are highly important. As SNR is a universal limitation in such studies, signal losses need to be minimized. </w:t>
      </w:r>
      <w:proofErr w:type="gramStart"/>
      <w:r w:rsidRPr="00672B70">
        <w:rPr>
          <w:rFonts w:ascii="Times New Roman" w:hAnsi="Times New Roman"/>
          <w:sz w:val="24"/>
          <w:szCs w:val="24"/>
          <w:lang w:val="en-GB"/>
        </w:rPr>
        <w:t>In particular, it</w:t>
      </w:r>
      <w:proofErr w:type="gramEnd"/>
      <w:r w:rsidRPr="00672B70">
        <w:rPr>
          <w:rFonts w:ascii="Times New Roman" w:hAnsi="Times New Roman"/>
          <w:sz w:val="24"/>
          <w:szCs w:val="24"/>
          <w:lang w:val="en-GB"/>
        </w:rPr>
        <w:t xml:space="preserve"> is essential to minimize the delay between the excitation radiofrequency (RF) pulse and signal detection (nominally, the echo time TE, even if the pulse sequence used does not formally produce an echo-type signal). Detecting gases is even more difficult compared to liquids, </w:t>
      </w:r>
      <w:proofErr w:type="gramStart"/>
      <w:r w:rsidRPr="00672B70">
        <w:rPr>
          <w:rFonts w:ascii="Times New Roman" w:hAnsi="Times New Roman"/>
          <w:sz w:val="24"/>
          <w:szCs w:val="24"/>
          <w:lang w:val="en-GB"/>
        </w:rPr>
        <w:t>first of all</w:t>
      </w:r>
      <w:proofErr w:type="gramEnd"/>
      <w:r w:rsidRPr="00672B70">
        <w:rPr>
          <w:rFonts w:ascii="Times New Roman" w:hAnsi="Times New Roman"/>
          <w:sz w:val="24"/>
          <w:szCs w:val="24"/>
          <w:lang w:val="en-GB"/>
        </w:rPr>
        <w:t xml:space="preserve"> because of the much lower NMR signal intensity due to low spin density in gases even if elevated pressures are used. Adsorption of gases on porous materials such as catalysts can increase the SNR but may also complicate the picture, </w:t>
      </w:r>
      <w:proofErr w:type="gramStart"/>
      <w:r w:rsidRPr="00672B70">
        <w:rPr>
          <w:rFonts w:ascii="Times New Roman" w:hAnsi="Times New Roman"/>
          <w:sz w:val="24"/>
          <w:szCs w:val="24"/>
          <w:lang w:val="en-GB"/>
        </w:rPr>
        <w:t>In</w:t>
      </w:r>
      <w:proofErr w:type="gramEnd"/>
      <w:r w:rsidRPr="00672B70">
        <w:rPr>
          <w:rFonts w:ascii="Times New Roman" w:hAnsi="Times New Roman"/>
          <w:sz w:val="24"/>
          <w:szCs w:val="24"/>
          <w:lang w:val="en-GB"/>
        </w:rPr>
        <w:t xml:space="preserve"> addition, gases diffuse much faster than liquids, and rapid diffusion in the presence of a magnetic field gradient leads to further signal losses. Therefore, the gradient amplitudes, their durations and placement in the pulse sequence should be chosen wisely, particularly </w:t>
      </w:r>
      <w:proofErr w:type="gramStart"/>
      <w:r w:rsidRPr="00672B70">
        <w:rPr>
          <w:rFonts w:ascii="Times New Roman" w:hAnsi="Times New Roman"/>
          <w:sz w:val="24"/>
          <w:szCs w:val="24"/>
          <w:lang w:val="en-GB"/>
        </w:rPr>
        <w:t>with regard to</w:t>
      </w:r>
      <w:proofErr w:type="gramEnd"/>
      <w:r w:rsidRPr="00672B70">
        <w:rPr>
          <w:rFonts w:ascii="Times New Roman" w:hAnsi="Times New Roman"/>
          <w:sz w:val="24"/>
          <w:szCs w:val="24"/>
          <w:lang w:val="en-GB"/>
        </w:rPr>
        <w:t xml:space="preserve"> the slice selection gradient which is on for all data points in k-space including k=0. As acquisition of spectral data is often desired, frequency encoding of one of the spatial coordinates is normally not applicable, and pure phase encoding is used, which increases imaging time and further reduces attainable spatial resolution.</w:t>
      </w:r>
    </w:p>
    <w:p w:rsidR="0096502A" w:rsidRPr="00672B70" w:rsidRDefault="0096502A" w:rsidP="008E0349">
      <w:pPr>
        <w:spacing w:after="60" w:line="480" w:lineRule="auto"/>
        <w:rPr>
          <w:rFonts w:ascii="Times New Roman" w:hAnsi="Times New Roman"/>
          <w:sz w:val="24"/>
          <w:szCs w:val="24"/>
          <w:lang w:val="en-GB"/>
        </w:rPr>
      </w:pPr>
    </w:p>
    <w:p w:rsidR="00C4796C" w:rsidRPr="00672B70" w:rsidRDefault="00CE4161" w:rsidP="008E0349">
      <w:pPr>
        <w:spacing w:after="60" w:line="480" w:lineRule="auto"/>
        <w:rPr>
          <w:rFonts w:ascii="Times New Roman" w:hAnsi="Times New Roman"/>
          <w:b/>
          <w:sz w:val="28"/>
          <w:szCs w:val="28"/>
          <w:lang w:val="en-GB"/>
        </w:rPr>
      </w:pPr>
      <w:r w:rsidRPr="00672B70">
        <w:rPr>
          <w:rFonts w:ascii="Times New Roman" w:hAnsi="Times New Roman"/>
          <w:b/>
          <w:sz w:val="28"/>
          <w:szCs w:val="28"/>
          <w:lang w:val="en-GB"/>
        </w:rPr>
        <w:t>2. Conventional MRI studies of catalytic processes</w:t>
      </w:r>
    </w:p>
    <w:p w:rsidR="0096502A"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b/>
          <w:sz w:val="24"/>
          <w:szCs w:val="24"/>
          <w:lang w:val="en-GB"/>
        </w:rPr>
        <w:t>2.1. Mapping of the liquid phase distribution and dynamics</w:t>
      </w:r>
    </w:p>
    <w:p w:rsidR="00507E97" w:rsidRPr="00672B70" w:rsidRDefault="00CE4161" w:rsidP="008E0349">
      <w:pPr>
        <w:spacing w:after="60" w:line="480" w:lineRule="auto"/>
        <w:rPr>
          <w:rFonts w:ascii="Times New Roman" w:hAnsi="Times New Roman"/>
          <w:bCs/>
          <w:iCs/>
          <w:sz w:val="24"/>
          <w:szCs w:val="24"/>
          <w:lang w:val="en-GB"/>
        </w:rPr>
      </w:pPr>
      <w:r w:rsidRPr="00672B70">
        <w:rPr>
          <w:rFonts w:ascii="Times New Roman" w:hAnsi="Times New Roman"/>
          <w:bCs/>
          <w:iCs/>
          <w:sz w:val="24"/>
          <w:szCs w:val="24"/>
          <w:lang w:val="en-GB"/>
        </w:rPr>
        <w:t xml:space="preserve">While a lot of useful information can be obtained when studying model “reactors” without an actual reaction taking place in them, the </w:t>
      </w:r>
      <w:proofErr w:type="gramStart"/>
      <w:r w:rsidRPr="00672B70">
        <w:rPr>
          <w:rFonts w:ascii="Times New Roman" w:hAnsi="Times New Roman"/>
          <w:bCs/>
          <w:iCs/>
          <w:sz w:val="24"/>
          <w:szCs w:val="24"/>
          <w:lang w:val="en-GB"/>
        </w:rPr>
        <w:t>ultimate goal</w:t>
      </w:r>
      <w:proofErr w:type="gramEnd"/>
      <w:r w:rsidRPr="00672B70">
        <w:rPr>
          <w:rFonts w:ascii="Times New Roman" w:hAnsi="Times New Roman"/>
          <w:bCs/>
          <w:iCs/>
          <w:sz w:val="24"/>
          <w:szCs w:val="24"/>
          <w:lang w:val="en-GB"/>
        </w:rPr>
        <w:t xml:space="preserve"> of such studies is to better understand processes taking place in a reactor under realistic operating conditions. Therefore, relevant </w:t>
      </w:r>
      <w:r w:rsidRPr="00672B70">
        <w:rPr>
          <w:rFonts w:ascii="Times New Roman" w:hAnsi="Times New Roman"/>
          <w:bCs/>
          <w:iCs/>
          <w:sz w:val="24"/>
          <w:szCs w:val="24"/>
          <w:lang w:val="en-GB"/>
        </w:rPr>
        <w:lastRenderedPageBreak/>
        <w:t xml:space="preserve">information can be obtained only by means of the in situ and operando studies performed on an operating reactor. The interest to such studies based on the development and use of various spectroscopic and imaging techniques is growing steadily in the recent years </w:t>
      </w:r>
      <w:r w:rsidR="00980340" w:rsidRPr="00672B70">
        <w:rPr>
          <w:rFonts w:ascii="Times New Roman" w:hAnsi="Times New Roman"/>
          <w:bCs/>
          <w:iCs/>
          <w:sz w:val="24"/>
          <w:szCs w:val="24"/>
          <w:lang w:val="en-GB"/>
        </w:rPr>
        <w:t>[18,28-35]</w:t>
      </w:r>
      <w:r w:rsidR="00507E97" w:rsidRPr="00672B70">
        <w:rPr>
          <w:rFonts w:ascii="Times New Roman" w:hAnsi="Times New Roman"/>
          <w:bCs/>
          <w:iCs/>
          <w:sz w:val="24"/>
          <w:szCs w:val="24"/>
          <w:lang w:val="en-GB"/>
        </w:rPr>
        <w:t>. Depend</w:t>
      </w:r>
      <w:r w:rsidR="000B0787" w:rsidRPr="00672B70">
        <w:rPr>
          <w:rFonts w:ascii="Times New Roman" w:hAnsi="Times New Roman"/>
          <w:bCs/>
          <w:iCs/>
          <w:sz w:val="24"/>
          <w:szCs w:val="24"/>
          <w:lang w:val="en-GB"/>
        </w:rPr>
        <w:t xml:space="preserve">ing on the </w:t>
      </w:r>
      <w:r w:rsidR="004E5BBA" w:rsidRPr="00672B70">
        <w:rPr>
          <w:rFonts w:ascii="Times New Roman" w:hAnsi="Times New Roman"/>
          <w:bCs/>
          <w:iCs/>
          <w:sz w:val="24"/>
          <w:szCs w:val="24"/>
          <w:lang w:val="en-GB"/>
        </w:rPr>
        <w:t xml:space="preserve">capabilities of a </w:t>
      </w:r>
      <w:proofErr w:type="gramStart"/>
      <w:r w:rsidR="004E5BBA" w:rsidRPr="00672B70">
        <w:rPr>
          <w:rFonts w:ascii="Times New Roman" w:hAnsi="Times New Roman"/>
          <w:bCs/>
          <w:iCs/>
          <w:sz w:val="24"/>
          <w:szCs w:val="24"/>
          <w:lang w:val="en-GB"/>
        </w:rPr>
        <w:t xml:space="preserve">particular </w:t>
      </w:r>
      <w:r w:rsidR="000B0787" w:rsidRPr="00672B70">
        <w:rPr>
          <w:rFonts w:ascii="Times New Roman" w:hAnsi="Times New Roman"/>
          <w:bCs/>
          <w:iCs/>
          <w:sz w:val="24"/>
          <w:szCs w:val="24"/>
          <w:lang w:val="en-GB"/>
        </w:rPr>
        <w:t>tech</w:t>
      </w:r>
      <w:r w:rsidR="00507E97" w:rsidRPr="00672B70">
        <w:rPr>
          <w:rFonts w:ascii="Times New Roman" w:hAnsi="Times New Roman"/>
          <w:bCs/>
          <w:iCs/>
          <w:sz w:val="24"/>
          <w:szCs w:val="24"/>
          <w:lang w:val="en-GB"/>
        </w:rPr>
        <w:t>nique</w:t>
      </w:r>
      <w:proofErr w:type="gramEnd"/>
      <w:r w:rsidR="00507E97" w:rsidRPr="00672B70">
        <w:rPr>
          <w:rFonts w:ascii="Times New Roman" w:hAnsi="Times New Roman"/>
          <w:bCs/>
          <w:iCs/>
          <w:sz w:val="24"/>
          <w:szCs w:val="24"/>
          <w:lang w:val="en-GB"/>
        </w:rPr>
        <w:t xml:space="preserve"> employed and the information desired, the operating reactors can range from a single catalyst pellet studied under reaction conditions to packed catalyst beds, structured catalysts (monoliths, honeycombs), etc.</w:t>
      </w:r>
    </w:p>
    <w:p w:rsidR="00507E97"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bCs/>
          <w:iCs/>
          <w:sz w:val="24"/>
          <w:szCs w:val="24"/>
          <w:lang w:val="en-GB"/>
        </w:rPr>
        <w:t xml:space="preserve">To address the processes taking place on the length scale of a single catalyst pellet or bead, a </w:t>
      </w:r>
      <w:r w:rsidRPr="00672B70">
        <w:rPr>
          <w:rFonts w:ascii="Times New Roman" w:hAnsi="Times New Roman"/>
          <w:sz w:val="24"/>
          <w:szCs w:val="24"/>
          <w:lang w:val="en-GB"/>
        </w:rPr>
        <w:t xml:space="preserve">single-catalyst-pellet reactor can be quite useful. Its relatively small size in comparison to, e.g., a packed catalyst bed makes it easier to safely conjugate it with an MRI instrument. The first reported studies of gas-liquid-solid catalytic processes by MRI addressed heterogeneous catalytic hydrogenation of </w:t>
      </w:r>
      <w:r w:rsidR="00507E97" w:rsidRPr="00672B70">
        <w:rPr>
          <w:rFonts w:ascii="Times New Roman" w:hAnsi="Times New Roman"/>
          <w:sz w:val="24"/>
          <w:szCs w:val="24"/>
          <w:lang w:val="en-GB"/>
        </w:rPr>
        <w:sym w:font="Symbol" w:char="F061"/>
      </w:r>
      <w:r w:rsidR="00507E97" w:rsidRPr="00672B70">
        <w:rPr>
          <w:rFonts w:ascii="Times New Roman" w:hAnsi="Times New Roman"/>
          <w:sz w:val="24"/>
          <w:szCs w:val="24"/>
          <w:lang w:val="en-GB"/>
        </w:rPr>
        <w:t>-</w:t>
      </w:r>
      <w:proofErr w:type="spellStart"/>
      <w:r w:rsidR="00507E97" w:rsidRPr="00672B70">
        <w:rPr>
          <w:rFonts w:ascii="Times New Roman" w:hAnsi="Times New Roman"/>
          <w:sz w:val="24"/>
          <w:szCs w:val="24"/>
          <w:lang w:val="en-GB"/>
        </w:rPr>
        <w:t>methylstyrene</w:t>
      </w:r>
      <w:proofErr w:type="spellEnd"/>
      <w:r w:rsidR="00507E97" w:rsidRPr="00672B70">
        <w:rPr>
          <w:rFonts w:ascii="Times New Roman" w:hAnsi="Times New Roman"/>
          <w:sz w:val="24"/>
          <w:szCs w:val="24"/>
          <w:lang w:val="en-GB"/>
        </w:rPr>
        <w:t xml:space="preserve"> (AMS) over a single cylindrical Pt/</w:t>
      </w:r>
      <w:r w:rsidR="00507E97" w:rsidRPr="00672B70">
        <w:rPr>
          <w:rFonts w:ascii="Times New Roman" w:hAnsi="Times New Roman"/>
          <w:sz w:val="24"/>
          <w:szCs w:val="24"/>
          <w:lang w:val="en-GB"/>
        </w:rPr>
        <w:sym w:font="Symbol" w:char="F067"/>
      </w:r>
      <w:r w:rsidR="00507E97" w:rsidRPr="00672B70">
        <w:rPr>
          <w:rFonts w:ascii="Times New Roman" w:hAnsi="Times New Roman"/>
          <w:sz w:val="24"/>
          <w:szCs w:val="24"/>
          <w:lang w:val="en-GB"/>
        </w:rPr>
        <w:t>-Al</w:t>
      </w:r>
      <w:r w:rsidR="00507E97" w:rsidRPr="00672B70">
        <w:rPr>
          <w:rFonts w:ascii="Times New Roman" w:hAnsi="Times New Roman"/>
          <w:sz w:val="24"/>
          <w:szCs w:val="24"/>
          <w:vertAlign w:val="subscript"/>
          <w:lang w:val="en-GB"/>
        </w:rPr>
        <w:t>2</w:t>
      </w:r>
      <w:r w:rsidR="00507E97" w:rsidRPr="00672B70">
        <w:rPr>
          <w:rFonts w:ascii="Times New Roman" w:hAnsi="Times New Roman"/>
          <w:sz w:val="24"/>
          <w:szCs w:val="24"/>
          <w:lang w:val="en-GB"/>
        </w:rPr>
        <w:t>O</w:t>
      </w:r>
      <w:r w:rsidR="00507E97" w:rsidRPr="00672B70">
        <w:rPr>
          <w:rFonts w:ascii="Times New Roman" w:hAnsi="Times New Roman"/>
          <w:sz w:val="24"/>
          <w:szCs w:val="24"/>
          <w:vertAlign w:val="subscript"/>
          <w:lang w:val="en-GB"/>
        </w:rPr>
        <w:t>3</w:t>
      </w:r>
      <w:r w:rsidR="00507E97" w:rsidRPr="00672B70">
        <w:rPr>
          <w:rFonts w:ascii="Times New Roman" w:hAnsi="Times New Roman"/>
          <w:sz w:val="24"/>
          <w:szCs w:val="24"/>
          <w:lang w:val="en-GB"/>
        </w:rPr>
        <w:t xml:space="preserve"> pellet </w:t>
      </w:r>
      <w:r w:rsidR="00980340" w:rsidRPr="00672B70">
        <w:rPr>
          <w:rFonts w:ascii="Times New Roman" w:hAnsi="Times New Roman"/>
          <w:sz w:val="24"/>
          <w:szCs w:val="24"/>
          <w:lang w:val="en-GB"/>
        </w:rPr>
        <w:t>[18-20,36-42]</w:t>
      </w:r>
      <w:r w:rsidR="00507E97" w:rsidRPr="00672B70">
        <w:rPr>
          <w:rFonts w:ascii="Times New Roman" w:hAnsi="Times New Roman"/>
          <w:sz w:val="24"/>
          <w:szCs w:val="24"/>
          <w:lang w:val="en-GB"/>
        </w:rPr>
        <w:t xml:space="preserve">. AMS was supplied </w:t>
      </w:r>
      <w:r w:rsidR="00AC56E2" w:rsidRPr="00672B70">
        <w:rPr>
          <w:rFonts w:ascii="Times New Roman" w:hAnsi="Times New Roman"/>
          <w:sz w:val="24"/>
          <w:szCs w:val="24"/>
          <w:lang w:val="en-GB"/>
        </w:rPr>
        <w:t>to</w:t>
      </w:r>
      <w:r w:rsidR="00507E97" w:rsidRPr="00672B70">
        <w:rPr>
          <w:rFonts w:ascii="Times New Roman" w:hAnsi="Times New Roman"/>
          <w:sz w:val="24"/>
          <w:szCs w:val="24"/>
          <w:lang w:val="en-GB"/>
        </w:rPr>
        <w:t xml:space="preserve"> </w:t>
      </w:r>
      <w:r w:rsidR="004E5BBA" w:rsidRPr="00672B70">
        <w:rPr>
          <w:rFonts w:ascii="Times New Roman" w:hAnsi="Times New Roman"/>
          <w:sz w:val="24"/>
          <w:szCs w:val="24"/>
          <w:lang w:val="en-GB"/>
        </w:rPr>
        <w:t xml:space="preserve">the catalyst as liquid or </w:t>
      </w:r>
      <w:r w:rsidR="003E6BAD" w:rsidRPr="00672B70">
        <w:rPr>
          <w:rFonts w:ascii="Times New Roman" w:hAnsi="Times New Roman"/>
          <w:sz w:val="24"/>
          <w:szCs w:val="24"/>
          <w:lang w:val="en-GB"/>
        </w:rPr>
        <w:t>vapour</w:t>
      </w:r>
      <w:r w:rsidR="00507E97" w:rsidRPr="00672B70">
        <w:rPr>
          <w:rFonts w:ascii="Times New Roman" w:hAnsi="Times New Roman"/>
          <w:sz w:val="24"/>
          <w:szCs w:val="24"/>
          <w:lang w:val="en-GB"/>
        </w:rPr>
        <w:t xml:space="preserve"> or </w:t>
      </w:r>
      <w:r w:rsidR="004E5BBA" w:rsidRPr="00672B70">
        <w:rPr>
          <w:rFonts w:ascii="Times New Roman" w:hAnsi="Times New Roman"/>
          <w:sz w:val="24"/>
          <w:szCs w:val="24"/>
          <w:lang w:val="en-GB"/>
        </w:rPr>
        <w:t>their combination</w:t>
      </w:r>
      <w:r w:rsidR="00507E97" w:rsidRPr="00672B70">
        <w:rPr>
          <w:rFonts w:ascii="Times New Roman" w:hAnsi="Times New Roman"/>
          <w:sz w:val="24"/>
          <w:szCs w:val="24"/>
          <w:lang w:val="en-GB"/>
        </w:rPr>
        <w:t xml:space="preserve">, leading to very different spatial distributions of the liquid phase within the catalyst pellet. </w:t>
      </w:r>
      <w:r w:rsidRPr="00672B70">
        <w:rPr>
          <w:rFonts w:ascii="Times New Roman" w:hAnsi="Times New Roman"/>
          <w:sz w:val="24"/>
          <w:szCs w:val="24"/>
          <w:lang w:val="en-GB"/>
        </w:rPr>
        <w:t xml:space="preserve">Notably, AMS was observed as a liquid within the pellet even when only its </w:t>
      </w:r>
      <w:r w:rsidR="003E6BAD" w:rsidRPr="00672B70">
        <w:rPr>
          <w:rFonts w:ascii="Times New Roman" w:hAnsi="Times New Roman"/>
          <w:sz w:val="24"/>
          <w:szCs w:val="24"/>
          <w:lang w:val="en-GB"/>
        </w:rPr>
        <w:t>vapour</w:t>
      </w:r>
      <w:r w:rsidR="00FD065E">
        <w:rPr>
          <w:rFonts w:ascii="Times New Roman" w:hAnsi="Times New Roman"/>
          <w:sz w:val="24"/>
          <w:szCs w:val="24"/>
          <w:lang w:val="en-GB"/>
        </w:rPr>
        <w:t xml:space="preserve"> was supplied to the reactor, </w:t>
      </w:r>
      <w:r w:rsidR="00FD065E" w:rsidRPr="00FD065E">
        <w:rPr>
          <w:rFonts w:ascii="Times New Roman" w:hAnsi="Times New Roman"/>
          <w:sz w:val="24"/>
          <w:szCs w:val="24"/>
          <w:lang w:val="en-US"/>
        </w:rPr>
        <w:t>which is reasonable because the temperature of the gaseous feed (ca 70 °C) was lower than the AMS boiling point (ca. 167 °C)</w:t>
      </w:r>
      <w:r w:rsidR="00FD065E">
        <w:rPr>
          <w:rFonts w:ascii="Times New Roman" w:hAnsi="Times New Roman"/>
          <w:sz w:val="24"/>
          <w:szCs w:val="24"/>
          <w:lang w:val="en-US"/>
        </w:rPr>
        <w:t>.</w:t>
      </w:r>
      <w:r w:rsidRPr="00672B70">
        <w:rPr>
          <w:rFonts w:ascii="Times New Roman" w:hAnsi="Times New Roman"/>
          <w:sz w:val="24"/>
          <w:szCs w:val="24"/>
          <w:lang w:val="en-GB"/>
        </w:rPr>
        <w:t xml:space="preserve"> Different steady states and hysteresis phenomena were observed by visualizing the liquid phase distribution in the pellet with MRI. As the MRI experiment was performed in such a way that no spectroscopic information was available, the efficiency of catalytic conversion of AMS to cumene was monitored indirectly by recording the pellet temperature with an implanted thermocouple. It was established that the highest reactor productivity was achieved when the upper part of the pellet to which liquid AMS was supplied remained filled with the liquid phase while the lower pellet part was essentially dry. In such a regime, the liquid-filled upper portion of a pellet served as a pool of reactant which can be readily evaporated and rapidly delivered to the dry lower portion of the catalyst pellet where a </w:t>
      </w:r>
      <w:r w:rsidRPr="00672B70">
        <w:rPr>
          <w:rFonts w:ascii="Times New Roman" w:hAnsi="Times New Roman"/>
          <w:sz w:val="24"/>
          <w:szCs w:val="24"/>
          <w:lang w:val="en-GB"/>
        </w:rPr>
        <w:lastRenderedPageBreak/>
        <w:t xml:space="preserve">very efficient AMS to cumene conversion could take place in the </w:t>
      </w:r>
      <w:r w:rsidR="003E6BAD" w:rsidRPr="00672B70">
        <w:rPr>
          <w:rFonts w:ascii="Times New Roman" w:hAnsi="Times New Roman"/>
          <w:sz w:val="24"/>
          <w:szCs w:val="24"/>
          <w:lang w:val="en-GB"/>
        </w:rPr>
        <w:t>vapour</w:t>
      </w:r>
      <w:r w:rsidRPr="00672B70">
        <w:rPr>
          <w:rFonts w:ascii="Times New Roman" w:hAnsi="Times New Roman"/>
          <w:sz w:val="24"/>
          <w:szCs w:val="24"/>
          <w:lang w:val="en-GB"/>
        </w:rPr>
        <w:t xml:space="preserve"> phase over the vast exposed catalyst surface available for the reaction.</w:t>
      </w:r>
    </w:p>
    <w:p w:rsidR="00507E97"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Access to dynamic processes was facilitated by impregnating the catalyst pellet</w:t>
      </w:r>
      <w:r w:rsidR="002348DE" w:rsidRPr="00672B70">
        <w:rPr>
          <w:rFonts w:ascii="Times New Roman" w:hAnsi="Times New Roman"/>
          <w:sz w:val="24"/>
          <w:szCs w:val="24"/>
          <w:lang w:val="en-GB"/>
        </w:rPr>
        <w:t>s</w:t>
      </w:r>
      <w:r w:rsidRPr="00672B70">
        <w:rPr>
          <w:rFonts w:ascii="Times New Roman" w:hAnsi="Times New Roman"/>
          <w:sz w:val="24"/>
          <w:szCs w:val="24"/>
          <w:lang w:val="en-GB"/>
        </w:rPr>
        <w:t xml:space="preserve"> </w:t>
      </w:r>
      <w:r w:rsidR="002348DE" w:rsidRPr="00672B70">
        <w:rPr>
          <w:rFonts w:ascii="Times New Roman" w:hAnsi="Times New Roman"/>
          <w:sz w:val="24"/>
          <w:szCs w:val="24"/>
          <w:lang w:val="en-GB"/>
        </w:rPr>
        <w:t xml:space="preserve">(1 </w:t>
      </w:r>
      <w:proofErr w:type="spellStart"/>
      <w:r w:rsidR="002348DE" w:rsidRPr="00672B70">
        <w:rPr>
          <w:rFonts w:ascii="Times New Roman" w:hAnsi="Times New Roman"/>
          <w:sz w:val="24"/>
          <w:szCs w:val="24"/>
          <w:lang w:val="en-GB"/>
        </w:rPr>
        <w:t>wt</w:t>
      </w:r>
      <w:proofErr w:type="spellEnd"/>
      <w:r w:rsidR="002348DE" w:rsidRPr="00672B70">
        <w:rPr>
          <w:rFonts w:ascii="Times New Roman" w:hAnsi="Times New Roman"/>
          <w:sz w:val="24"/>
          <w:szCs w:val="24"/>
          <w:lang w:val="en-GB"/>
        </w:rPr>
        <w:t>% Pd/</w:t>
      </w:r>
      <w:r w:rsidR="002348DE" w:rsidRPr="00672B70">
        <w:rPr>
          <w:rFonts w:ascii="Times New Roman" w:hAnsi="Times New Roman"/>
          <w:sz w:val="24"/>
          <w:szCs w:val="24"/>
          <w:lang w:val="en-GB"/>
        </w:rPr>
        <w:sym w:font="Symbol" w:char="F067"/>
      </w:r>
      <w:r w:rsidR="002348DE" w:rsidRPr="00672B70">
        <w:rPr>
          <w:rFonts w:ascii="Times New Roman" w:hAnsi="Times New Roman"/>
          <w:sz w:val="24"/>
          <w:szCs w:val="24"/>
          <w:lang w:val="en-GB"/>
        </w:rPr>
        <w:t>-Al</w:t>
      </w:r>
      <w:r w:rsidR="002348DE" w:rsidRPr="00672B70">
        <w:rPr>
          <w:rFonts w:ascii="Times New Roman" w:hAnsi="Times New Roman"/>
          <w:sz w:val="24"/>
          <w:szCs w:val="24"/>
          <w:vertAlign w:val="subscript"/>
          <w:lang w:val="en-GB"/>
        </w:rPr>
        <w:t>2</w:t>
      </w:r>
      <w:r w:rsidR="002348DE" w:rsidRPr="00672B70">
        <w:rPr>
          <w:rFonts w:ascii="Times New Roman" w:hAnsi="Times New Roman"/>
          <w:sz w:val="24"/>
          <w:szCs w:val="24"/>
          <w:lang w:val="en-GB"/>
        </w:rPr>
        <w:t>O</w:t>
      </w:r>
      <w:r w:rsidR="002348DE" w:rsidRPr="00672B70">
        <w:rPr>
          <w:rFonts w:ascii="Times New Roman" w:hAnsi="Times New Roman"/>
          <w:sz w:val="24"/>
          <w:szCs w:val="24"/>
          <w:vertAlign w:val="subscript"/>
          <w:lang w:val="en-GB"/>
        </w:rPr>
        <w:t>3</w:t>
      </w:r>
      <w:r w:rsidR="002348DE" w:rsidRPr="00672B70">
        <w:rPr>
          <w:rFonts w:ascii="Times New Roman" w:hAnsi="Times New Roman"/>
          <w:sz w:val="24"/>
          <w:szCs w:val="24"/>
          <w:lang w:val="en-GB"/>
        </w:rPr>
        <w:t xml:space="preserve">) </w:t>
      </w:r>
      <w:r w:rsidRPr="00672B70">
        <w:rPr>
          <w:rFonts w:ascii="Times New Roman" w:hAnsi="Times New Roman"/>
          <w:sz w:val="24"/>
          <w:szCs w:val="24"/>
          <w:lang w:val="en-GB"/>
        </w:rPr>
        <w:t>with paramagnetic Mn ions (0.1 mass%), which made it possible to reduce the 2D image acquisition from ca. 4 min to ca. 0.5 min [19,41,43,43-46]. As a result</w:t>
      </w:r>
      <w:r w:rsidR="006A2AC9" w:rsidRPr="00672B70">
        <w:rPr>
          <w:rFonts w:ascii="Times New Roman" w:hAnsi="Times New Roman"/>
          <w:sz w:val="24"/>
          <w:szCs w:val="24"/>
          <w:lang w:val="en-GB"/>
        </w:rPr>
        <w:t>,</w:t>
      </w:r>
      <w:r w:rsidRPr="00672B70">
        <w:rPr>
          <w:rFonts w:ascii="Times New Roman" w:hAnsi="Times New Roman"/>
          <w:sz w:val="24"/>
          <w:szCs w:val="24"/>
          <w:lang w:val="en-GB"/>
        </w:rPr>
        <w:t xml:space="preserve"> </w:t>
      </w:r>
      <w:proofErr w:type="gramStart"/>
      <w:r w:rsidRPr="00672B70">
        <w:rPr>
          <w:rFonts w:ascii="Times New Roman" w:hAnsi="Times New Roman"/>
          <w:sz w:val="24"/>
          <w:szCs w:val="24"/>
          <w:lang w:val="en-GB"/>
        </w:rPr>
        <w:t>a number of</w:t>
      </w:r>
      <w:proofErr w:type="gramEnd"/>
      <w:r w:rsidRPr="00672B70">
        <w:rPr>
          <w:rFonts w:ascii="Times New Roman" w:hAnsi="Times New Roman"/>
          <w:sz w:val="24"/>
          <w:szCs w:val="24"/>
          <w:lang w:val="en-GB"/>
        </w:rPr>
        <w:t xml:space="preserve"> fascinating dynamic processes were visualized in the operating single-pellet reactor, such as liquid phase redistribution during catalyst ignition events (Figure 1), liquid content oscillations and a reciprocating motion of the liquid front in the catalyst pellet [19,43,46]. Mathematical </w:t>
      </w:r>
      <w:r w:rsidR="003E6BAD" w:rsidRPr="00672B70">
        <w:rPr>
          <w:rFonts w:ascii="Times New Roman" w:hAnsi="Times New Roman"/>
          <w:sz w:val="24"/>
          <w:szCs w:val="24"/>
          <w:lang w:val="en-GB"/>
        </w:rPr>
        <w:t>modelling</w:t>
      </w:r>
      <w:r w:rsidRPr="00672B70">
        <w:rPr>
          <w:rFonts w:ascii="Times New Roman" w:hAnsi="Times New Roman"/>
          <w:sz w:val="24"/>
          <w:szCs w:val="24"/>
          <w:lang w:val="en-GB"/>
        </w:rPr>
        <w:t xml:space="preserve"> of the experimental results [47] showed that the experimentally observed complex dynamic </w:t>
      </w:r>
      <w:r w:rsidR="003E6BAD" w:rsidRPr="00672B70">
        <w:rPr>
          <w:rFonts w:ascii="Times New Roman" w:hAnsi="Times New Roman"/>
          <w:sz w:val="24"/>
          <w:szCs w:val="24"/>
          <w:lang w:val="en-GB"/>
        </w:rPr>
        <w:t>behaviour</w:t>
      </w:r>
      <w:r w:rsidRPr="00672B70">
        <w:rPr>
          <w:rFonts w:ascii="Times New Roman" w:hAnsi="Times New Roman"/>
          <w:sz w:val="24"/>
          <w:szCs w:val="24"/>
          <w:lang w:val="en-GB"/>
        </w:rPr>
        <w:t xml:space="preserve"> involving temperature and liquid distribution oscillations was the result of the coupling of heat and mass transfer and phase transitions with the chemical conversion within the operating reactor.</w:t>
      </w:r>
    </w:p>
    <w:p w:rsidR="00EC28BF" w:rsidRDefault="00EC28BF"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 here]</w:t>
      </w:r>
    </w:p>
    <w:p w:rsidR="004E0204" w:rsidRPr="00672B70" w:rsidRDefault="004E0204" w:rsidP="008E0349">
      <w:pPr>
        <w:spacing w:after="60" w:line="480" w:lineRule="auto"/>
        <w:rPr>
          <w:rFonts w:ascii="Times New Roman" w:hAnsi="Times New Roman"/>
          <w:sz w:val="24"/>
          <w:szCs w:val="24"/>
          <w:lang w:val="en-GB"/>
        </w:rPr>
      </w:pPr>
    </w:p>
    <w:p w:rsidR="00EC28BF"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1. The dynamics of liquid phase redistribution in a single catalyst pellet </w:t>
      </w:r>
      <w:r w:rsidR="002348DE" w:rsidRPr="00672B70">
        <w:rPr>
          <w:rFonts w:ascii="Times New Roman" w:hAnsi="Times New Roman"/>
          <w:sz w:val="24"/>
          <w:szCs w:val="24"/>
          <w:lang w:val="en-GB"/>
        </w:rPr>
        <w:t>(Pd/</w:t>
      </w:r>
      <w:r w:rsidR="002348DE" w:rsidRPr="00672B70">
        <w:rPr>
          <w:rFonts w:ascii="Times New Roman" w:hAnsi="Times New Roman"/>
          <w:sz w:val="24"/>
          <w:szCs w:val="24"/>
          <w:lang w:val="en-GB"/>
        </w:rPr>
        <w:sym w:font="Symbol" w:char="F067"/>
      </w:r>
      <w:r w:rsidR="002348DE" w:rsidRPr="00672B70">
        <w:rPr>
          <w:rFonts w:ascii="Times New Roman" w:hAnsi="Times New Roman"/>
          <w:sz w:val="24"/>
          <w:szCs w:val="24"/>
          <w:lang w:val="en-GB"/>
        </w:rPr>
        <w:t>-Al</w:t>
      </w:r>
      <w:r w:rsidR="002348DE" w:rsidRPr="00672B70">
        <w:rPr>
          <w:rFonts w:ascii="Times New Roman" w:hAnsi="Times New Roman"/>
          <w:sz w:val="24"/>
          <w:szCs w:val="24"/>
          <w:vertAlign w:val="subscript"/>
          <w:lang w:val="en-GB"/>
        </w:rPr>
        <w:t>2</w:t>
      </w:r>
      <w:r w:rsidR="002348DE" w:rsidRPr="00672B70">
        <w:rPr>
          <w:rFonts w:ascii="Times New Roman" w:hAnsi="Times New Roman"/>
          <w:sz w:val="24"/>
          <w:szCs w:val="24"/>
          <w:lang w:val="en-GB"/>
        </w:rPr>
        <w:t>O</w:t>
      </w:r>
      <w:r w:rsidR="002348DE" w:rsidRPr="00672B70">
        <w:rPr>
          <w:rFonts w:ascii="Times New Roman" w:hAnsi="Times New Roman"/>
          <w:sz w:val="24"/>
          <w:szCs w:val="24"/>
          <w:vertAlign w:val="subscript"/>
          <w:lang w:val="en-GB"/>
        </w:rPr>
        <w:t>3</w:t>
      </w:r>
      <w:r w:rsidR="002348DE" w:rsidRPr="00672B70">
        <w:rPr>
          <w:rFonts w:ascii="Times New Roman" w:hAnsi="Times New Roman"/>
          <w:sz w:val="24"/>
          <w:szCs w:val="24"/>
          <w:lang w:val="en-GB"/>
        </w:rPr>
        <w:t xml:space="preserve">, diameter 4.5 mm, length 12 mm) </w:t>
      </w:r>
      <w:r w:rsidRPr="00672B70">
        <w:rPr>
          <w:rFonts w:ascii="Times New Roman" w:hAnsi="Times New Roman"/>
          <w:sz w:val="24"/>
          <w:szCs w:val="24"/>
          <w:lang w:val="en-GB"/>
        </w:rPr>
        <w:t xml:space="preserve">during an ignition event in the AMS hydrogenation process. The 2D images of an axial (a) or transverse (b) slice 2 mm thick were detected sequentially every 34 s, with image number in the sequence indicated above each image. Temperatures measured with a thermocouple implanted in the lower part of the pellet are indicated below each image. The location of the thermocouple in the pellet is indicated with white arrow (a, image 1). Note that the subsets of images shown in (a) and (b) are from different experimental runs. Lighter shades of </w:t>
      </w:r>
      <w:r w:rsidR="003E6BAD" w:rsidRPr="00672B70">
        <w:rPr>
          <w:rFonts w:ascii="Times New Roman" w:hAnsi="Times New Roman"/>
          <w:sz w:val="24"/>
          <w:szCs w:val="24"/>
          <w:lang w:val="en-GB"/>
        </w:rPr>
        <w:t>grey</w:t>
      </w:r>
      <w:r w:rsidRPr="00672B70">
        <w:rPr>
          <w:rFonts w:ascii="Times New Roman" w:hAnsi="Times New Roman"/>
          <w:sz w:val="24"/>
          <w:szCs w:val="24"/>
          <w:lang w:val="en-GB"/>
        </w:rPr>
        <w:t xml:space="preserve"> correspond to higher liquid contents; in white areas the signal intensity is below the noise level.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flow rate was 10.9 cm</w:t>
      </w:r>
      <w:r w:rsidRPr="00672B70">
        <w:rPr>
          <w:rFonts w:ascii="Times New Roman" w:hAnsi="Times New Roman"/>
          <w:sz w:val="24"/>
          <w:szCs w:val="24"/>
          <w:vertAlign w:val="superscript"/>
          <w:lang w:val="en-GB"/>
        </w:rPr>
        <w:t>3</w:t>
      </w:r>
      <w:r w:rsidRPr="00672B70">
        <w:rPr>
          <w:rFonts w:ascii="Times New Roman" w:hAnsi="Times New Roman"/>
          <w:sz w:val="24"/>
          <w:szCs w:val="24"/>
          <w:lang w:val="en-GB"/>
        </w:rPr>
        <w:t>/s, its temperature was 77</w:t>
      </w:r>
      <w:r w:rsidR="002348DE" w:rsidRPr="00672B70">
        <w:rPr>
          <w:rFonts w:ascii="Times New Roman" w:hAnsi="Times New Roman"/>
          <w:sz w:val="24"/>
          <w:szCs w:val="24"/>
          <w:lang w:val="en-GB"/>
        </w:rPr>
        <w:t>-78</w:t>
      </w:r>
      <w:r w:rsidRPr="00672B70">
        <w:rPr>
          <w:rFonts w:ascii="Times New Roman" w:hAnsi="Times New Roman"/>
          <w:sz w:val="24"/>
          <w:szCs w:val="24"/>
          <w:lang w:val="en-GB"/>
        </w:rPr>
        <w:t> </w:t>
      </w:r>
      <w:r w:rsidRPr="00672B70">
        <w:rPr>
          <w:rFonts w:ascii="Times New Roman" w:hAnsi="Times New Roman"/>
          <w:sz w:val="24"/>
          <w:szCs w:val="24"/>
          <w:vertAlign w:val="superscript"/>
          <w:lang w:val="en-GB"/>
        </w:rPr>
        <w:t>0</w:t>
      </w:r>
      <w:r w:rsidRPr="00672B70">
        <w:rPr>
          <w:rFonts w:ascii="Times New Roman" w:hAnsi="Times New Roman"/>
          <w:sz w:val="24"/>
          <w:szCs w:val="24"/>
          <w:lang w:val="en-GB"/>
        </w:rPr>
        <w:t>C, the AMS flow rate was 8.7</w:t>
      </w:r>
      <w:r w:rsidR="002348DE" w:rsidRPr="00672B70">
        <w:rPr>
          <w:rFonts w:ascii="Times New Roman" w:hAnsi="Times New Roman"/>
          <w:spacing w:val="4"/>
          <w:sz w:val="24"/>
          <w:szCs w:val="24"/>
          <w:lang w:val="en-GB"/>
        </w:rPr>
        <w:sym w:font="Symbol" w:char="F0B4"/>
      </w:r>
      <w:r w:rsidRPr="00672B70">
        <w:rPr>
          <w:rFonts w:ascii="Times New Roman" w:hAnsi="Times New Roman"/>
          <w:sz w:val="24"/>
          <w:szCs w:val="24"/>
          <w:lang w:val="en-GB"/>
        </w:rPr>
        <w:t>10</w:t>
      </w:r>
      <w:r w:rsidRPr="00672B70">
        <w:rPr>
          <w:rFonts w:ascii="Times New Roman" w:hAnsi="Times New Roman"/>
          <w:sz w:val="24"/>
          <w:szCs w:val="24"/>
          <w:vertAlign w:val="superscript"/>
          <w:lang w:val="en-GB"/>
        </w:rPr>
        <w:t>-4</w:t>
      </w:r>
      <w:r w:rsidRPr="00672B70">
        <w:rPr>
          <w:rFonts w:ascii="Times New Roman" w:hAnsi="Times New Roman"/>
          <w:sz w:val="24"/>
          <w:szCs w:val="24"/>
          <w:lang w:val="en-GB"/>
        </w:rPr>
        <w:t xml:space="preserve"> g/s. Transverse slice shown in (b) is located about 2.5 mm below the pellet </w:t>
      </w:r>
      <w:r w:rsidR="003E6BAD" w:rsidRPr="00672B70">
        <w:rPr>
          <w:rFonts w:ascii="Times New Roman" w:hAnsi="Times New Roman"/>
          <w:sz w:val="24"/>
          <w:szCs w:val="24"/>
          <w:lang w:val="en-GB"/>
        </w:rPr>
        <w:lastRenderedPageBreak/>
        <w:t>centre</w:t>
      </w:r>
      <w:r w:rsidRPr="00672B70">
        <w:rPr>
          <w:rFonts w:ascii="Times New Roman" w:hAnsi="Times New Roman"/>
          <w:sz w:val="24"/>
          <w:szCs w:val="24"/>
          <w:lang w:val="en-GB"/>
        </w:rPr>
        <w:t xml:space="preserve">. (Ref. [19]. Copyright Wiley-VCH Verlag GmbH &amp; Co. </w:t>
      </w:r>
      <w:proofErr w:type="spellStart"/>
      <w:r w:rsidRPr="00672B70">
        <w:rPr>
          <w:rFonts w:ascii="Times New Roman" w:hAnsi="Times New Roman"/>
          <w:sz w:val="24"/>
          <w:szCs w:val="24"/>
          <w:lang w:val="en-GB"/>
        </w:rPr>
        <w:t>KGaA</w:t>
      </w:r>
      <w:proofErr w:type="spellEnd"/>
      <w:r w:rsidRPr="00672B70">
        <w:rPr>
          <w:rFonts w:ascii="Times New Roman" w:hAnsi="Times New Roman"/>
          <w:sz w:val="24"/>
          <w:szCs w:val="24"/>
          <w:lang w:val="en-GB"/>
        </w:rPr>
        <w:t>. Reproduced with permission.)</w:t>
      </w:r>
    </w:p>
    <w:p w:rsidR="00EC28BF" w:rsidRPr="00672B70" w:rsidRDefault="00EC28BF" w:rsidP="008E0349">
      <w:pPr>
        <w:spacing w:after="60" w:line="480" w:lineRule="auto"/>
        <w:rPr>
          <w:rFonts w:ascii="Times New Roman" w:hAnsi="Times New Roman"/>
          <w:sz w:val="24"/>
          <w:szCs w:val="24"/>
          <w:lang w:val="en-GB"/>
        </w:rPr>
      </w:pPr>
    </w:p>
    <w:p w:rsidR="00507E97" w:rsidRPr="00672B70" w:rsidRDefault="00CE4161" w:rsidP="008E0349">
      <w:pPr>
        <w:spacing w:after="60" w:line="480" w:lineRule="auto"/>
        <w:rPr>
          <w:rFonts w:ascii="Times New Roman" w:hAnsi="Times New Roman"/>
          <w:bCs/>
          <w:iCs/>
          <w:sz w:val="24"/>
          <w:szCs w:val="24"/>
          <w:lang w:val="en-GB"/>
        </w:rPr>
      </w:pPr>
      <w:r w:rsidRPr="00672B70">
        <w:rPr>
          <w:rFonts w:ascii="Times New Roman" w:hAnsi="Times New Roman"/>
          <w:sz w:val="24"/>
          <w:szCs w:val="24"/>
          <w:lang w:val="en-GB"/>
        </w:rPr>
        <w:t xml:space="preserve">While the studies of single-pellet reactors are useful, they are certainly unable to capture the </w:t>
      </w:r>
      <w:r w:rsidR="003E6BAD" w:rsidRPr="00672B70">
        <w:rPr>
          <w:rFonts w:ascii="Times New Roman" w:hAnsi="Times New Roman"/>
          <w:sz w:val="24"/>
          <w:szCs w:val="24"/>
          <w:lang w:val="en-GB"/>
        </w:rPr>
        <w:t>behavioural</w:t>
      </w:r>
      <w:r w:rsidRPr="00672B70">
        <w:rPr>
          <w:rFonts w:ascii="Times New Roman" w:hAnsi="Times New Roman"/>
          <w:sz w:val="24"/>
          <w:szCs w:val="24"/>
          <w:lang w:val="en-GB"/>
        </w:rPr>
        <w:t xml:space="preserve"> complexity of more realistic reactors such as packed beds and structured reactors. Indeed, the </w:t>
      </w:r>
      <w:r w:rsidR="003E6BAD" w:rsidRPr="00672B70">
        <w:rPr>
          <w:rFonts w:ascii="Times New Roman" w:hAnsi="Times New Roman"/>
          <w:sz w:val="24"/>
          <w:szCs w:val="24"/>
          <w:lang w:val="en-GB"/>
        </w:rPr>
        <w:t>behaviour</w:t>
      </w:r>
      <w:r w:rsidRPr="00672B70">
        <w:rPr>
          <w:rFonts w:ascii="Times New Roman" w:hAnsi="Times New Roman"/>
          <w:sz w:val="24"/>
          <w:szCs w:val="24"/>
          <w:lang w:val="en-GB"/>
        </w:rPr>
        <w:t xml:space="preserve"> of an ensemble of pellets can be drastically different from that of a single pellet, for instance because of a different length scale and the presence of cooperative phenomena in the ensemble of pellets which would be impossible for a single pellet. In addition, studies of catalyst beds can demonstrate unambiguously the drastic differences in the processes that take place under reactive and model non-reactive conditions. This was convincingly demonstrated, for instance, by applying MRI to study </w:t>
      </w:r>
      <w:r w:rsidRPr="00672B70">
        <w:rPr>
          <w:rFonts w:ascii="Times New Roman" w:hAnsi="Times New Roman"/>
          <w:bCs/>
          <w:iCs/>
          <w:sz w:val="24"/>
          <w:szCs w:val="24"/>
          <w:lang w:val="en-GB"/>
        </w:rPr>
        <w:t>heterogeneous catalytic hydrogenation of 1-octene [48]. In the experiments, liquid 1-octene feed was kept constant, while the reaction was switched on or off by supplying either H</w:t>
      </w:r>
      <w:r w:rsidRPr="00672B70">
        <w:rPr>
          <w:rFonts w:ascii="Times New Roman" w:hAnsi="Times New Roman"/>
          <w:bCs/>
          <w:iCs/>
          <w:sz w:val="24"/>
          <w:szCs w:val="24"/>
          <w:vertAlign w:val="subscript"/>
          <w:lang w:val="en-GB"/>
        </w:rPr>
        <w:t>2</w:t>
      </w:r>
      <w:r w:rsidRPr="00672B70">
        <w:rPr>
          <w:rFonts w:ascii="Times New Roman" w:hAnsi="Times New Roman"/>
          <w:bCs/>
          <w:iCs/>
          <w:sz w:val="24"/>
          <w:szCs w:val="24"/>
          <w:lang w:val="en-GB"/>
        </w:rPr>
        <w:t xml:space="preserve"> or N</w:t>
      </w:r>
      <w:r w:rsidRPr="00672B70">
        <w:rPr>
          <w:rFonts w:ascii="Times New Roman" w:hAnsi="Times New Roman"/>
          <w:bCs/>
          <w:iCs/>
          <w:sz w:val="24"/>
          <w:szCs w:val="24"/>
          <w:vertAlign w:val="subscript"/>
          <w:lang w:val="en-GB"/>
        </w:rPr>
        <w:t>2</w:t>
      </w:r>
      <w:r w:rsidRPr="00672B70">
        <w:rPr>
          <w:rFonts w:ascii="Times New Roman" w:hAnsi="Times New Roman"/>
          <w:bCs/>
          <w:iCs/>
          <w:sz w:val="24"/>
          <w:szCs w:val="24"/>
          <w:lang w:val="en-GB"/>
        </w:rPr>
        <w:t xml:space="preserve"> in the gas feed, respectively. The spatial maps of external and internal liquid holdup extracted from the 2D images revealed major qualitative differences in the liquid phase distribution within the catalyst bed which tended to be much less uniform when the hydrogenation reaction was taking place.</w:t>
      </w:r>
    </w:p>
    <w:p w:rsidR="00507E97"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For relatively small catalyst pellets and beads (below ca. 1-2 mm) it is usually not possible to map liquid distribution within individual catalyst particles in the bed with </w:t>
      </w:r>
      <w:proofErr w:type="gramStart"/>
      <w:r w:rsidRPr="00672B70">
        <w:rPr>
          <w:rFonts w:ascii="Times New Roman" w:hAnsi="Times New Roman"/>
          <w:sz w:val="24"/>
          <w:szCs w:val="24"/>
          <w:lang w:val="en-GB"/>
        </w:rPr>
        <w:t>sufficient</w:t>
      </w:r>
      <w:proofErr w:type="gramEnd"/>
      <w:r w:rsidRPr="00672B70">
        <w:rPr>
          <w:rFonts w:ascii="Times New Roman" w:hAnsi="Times New Roman"/>
          <w:sz w:val="24"/>
          <w:szCs w:val="24"/>
          <w:lang w:val="en-GB"/>
        </w:rPr>
        <w:t xml:space="preserve"> spatial resolution [19,41,45,46]. At the same time, with larger catalyst pellets (e.g., 3-4 mm) an MRI experiment can provide spatial information on the length scale of both the bed and the individual catalyst pellets. This can provide access to some interesting and important dynamic phenomena. For instance, in the hydrogenation of olefins in the catalyst bed comprised of 4 mm beads of 1% Pd/</w:t>
      </w:r>
      <w:r w:rsidR="00507E97" w:rsidRPr="00672B70">
        <w:rPr>
          <w:rFonts w:ascii="Times New Roman" w:hAnsi="Times New Roman"/>
          <w:sz w:val="24"/>
          <w:szCs w:val="24"/>
          <w:lang w:val="en-GB"/>
        </w:rPr>
        <w:sym w:font="Symbol" w:char="F067"/>
      </w:r>
      <w:r w:rsidR="00507E97" w:rsidRPr="00672B70">
        <w:rPr>
          <w:rFonts w:ascii="Times New Roman" w:hAnsi="Times New Roman"/>
          <w:sz w:val="24"/>
          <w:szCs w:val="24"/>
          <w:lang w:val="en-GB"/>
        </w:rPr>
        <w:t>-Al</w:t>
      </w:r>
      <w:r w:rsidR="00507E97" w:rsidRPr="00672B70">
        <w:rPr>
          <w:rFonts w:ascii="Times New Roman" w:hAnsi="Times New Roman"/>
          <w:sz w:val="24"/>
          <w:szCs w:val="24"/>
          <w:vertAlign w:val="subscript"/>
          <w:lang w:val="en-GB"/>
        </w:rPr>
        <w:t>2</w:t>
      </w:r>
      <w:r w:rsidR="00507E97" w:rsidRPr="00672B70">
        <w:rPr>
          <w:rFonts w:ascii="Times New Roman" w:hAnsi="Times New Roman"/>
          <w:sz w:val="24"/>
          <w:szCs w:val="24"/>
          <w:lang w:val="en-GB"/>
        </w:rPr>
        <w:t>O</w:t>
      </w:r>
      <w:r w:rsidR="00507E97" w:rsidRPr="00672B70">
        <w:rPr>
          <w:rFonts w:ascii="Times New Roman" w:hAnsi="Times New Roman"/>
          <w:sz w:val="24"/>
          <w:szCs w:val="24"/>
          <w:vertAlign w:val="subscript"/>
          <w:lang w:val="en-GB"/>
        </w:rPr>
        <w:t>3</w:t>
      </w:r>
      <w:r w:rsidR="00507E97" w:rsidRPr="00672B70">
        <w:rPr>
          <w:rFonts w:ascii="Times New Roman" w:hAnsi="Times New Roman"/>
          <w:sz w:val="24"/>
          <w:szCs w:val="24"/>
          <w:lang w:val="en-GB"/>
        </w:rPr>
        <w:t xml:space="preserve"> catalyst </w:t>
      </w:r>
      <w:r w:rsidR="00980340" w:rsidRPr="00672B70">
        <w:rPr>
          <w:rFonts w:ascii="Times New Roman" w:hAnsi="Times New Roman"/>
          <w:sz w:val="24"/>
          <w:szCs w:val="24"/>
          <w:lang w:val="en-GB"/>
        </w:rPr>
        <w:t>[19,41,45,46]</w:t>
      </w:r>
      <w:r w:rsidR="00507E97" w:rsidRPr="00672B70">
        <w:rPr>
          <w:rFonts w:ascii="Times New Roman" w:hAnsi="Times New Roman"/>
          <w:sz w:val="24"/>
          <w:szCs w:val="24"/>
          <w:lang w:val="en-GB"/>
        </w:rPr>
        <w:t xml:space="preserve">, ignition of individual catalyst pellets was revealed, leading to a prolonged existence of such pellets in a liquid-free state while </w:t>
      </w:r>
      <w:r w:rsidR="00603C33" w:rsidRPr="00672B70">
        <w:rPr>
          <w:rFonts w:ascii="Times New Roman" w:hAnsi="Times New Roman"/>
          <w:sz w:val="24"/>
          <w:szCs w:val="24"/>
          <w:lang w:val="en-GB"/>
        </w:rPr>
        <w:t xml:space="preserve">their </w:t>
      </w:r>
      <w:r w:rsidR="00507E97" w:rsidRPr="00672B70">
        <w:rPr>
          <w:rFonts w:ascii="Times New Roman" w:hAnsi="Times New Roman"/>
          <w:sz w:val="24"/>
          <w:szCs w:val="24"/>
          <w:lang w:val="en-GB"/>
        </w:rPr>
        <w:t xml:space="preserve">immediate </w:t>
      </w:r>
      <w:r w:rsidR="003E6BAD" w:rsidRPr="00672B70">
        <w:rPr>
          <w:rFonts w:ascii="Times New Roman" w:hAnsi="Times New Roman"/>
          <w:sz w:val="24"/>
          <w:szCs w:val="24"/>
          <w:lang w:val="en-GB"/>
        </w:rPr>
        <w:t>neighbours</w:t>
      </w:r>
      <w:r w:rsidR="00507E97" w:rsidRPr="00672B70">
        <w:rPr>
          <w:rFonts w:ascii="Times New Roman" w:hAnsi="Times New Roman"/>
          <w:sz w:val="24"/>
          <w:szCs w:val="24"/>
          <w:lang w:val="en-GB"/>
        </w:rPr>
        <w:t xml:space="preserve"> remain filled with the liquid phase, providing very efficient conditions for the hydrogenation </w:t>
      </w:r>
      <w:r w:rsidR="00507E97" w:rsidRPr="00672B70">
        <w:rPr>
          <w:rFonts w:ascii="Times New Roman" w:hAnsi="Times New Roman"/>
          <w:sz w:val="24"/>
          <w:szCs w:val="24"/>
          <w:lang w:val="en-GB"/>
        </w:rPr>
        <w:lastRenderedPageBreak/>
        <w:t xml:space="preserve">reaction similar to those </w:t>
      </w:r>
      <w:r w:rsidRPr="00672B70">
        <w:rPr>
          <w:rFonts w:ascii="Times New Roman" w:hAnsi="Times New Roman"/>
          <w:sz w:val="24"/>
          <w:szCs w:val="24"/>
          <w:lang w:val="en-GB"/>
        </w:rPr>
        <w:t xml:space="preserve">described above for partially filed catalyst pellets in a single-pellet reactor (Figure 2). Redistribution between the dry and wetted </w:t>
      </w:r>
      <w:r w:rsidR="003E6BAD" w:rsidRPr="00672B70">
        <w:rPr>
          <w:rFonts w:ascii="Times New Roman" w:hAnsi="Times New Roman"/>
          <w:sz w:val="24"/>
          <w:szCs w:val="24"/>
          <w:lang w:val="en-GB"/>
        </w:rPr>
        <w:t>neighbour</w:t>
      </w:r>
      <w:r w:rsidRPr="00672B70">
        <w:rPr>
          <w:rFonts w:ascii="Times New Roman" w:hAnsi="Times New Roman"/>
          <w:sz w:val="24"/>
          <w:szCs w:val="24"/>
          <w:lang w:val="en-GB"/>
        </w:rPr>
        <w:t xml:space="preserve"> pellets was also visualized in some of the experiments. It was also demonstrated that catalyst pellets in the bed could be partially filed with the liquid phase, with a sharp front of liquid exhibiting back-and-forth motion within the pellet. Rapid imaging pulse sequences implemented in later studies made it possible to reduce imaging time of (a set of) 2D slices to 2-3 s and of the entire 3D image to 20-30 s [18,20,49-52], thus providing access to faster dynamic processes in the operating model packed bed reactors. Another study addressed the peculiarities of reactor </w:t>
      </w:r>
      <w:r w:rsidR="003E6BAD" w:rsidRPr="00672B70">
        <w:rPr>
          <w:rFonts w:ascii="Times New Roman" w:hAnsi="Times New Roman"/>
          <w:sz w:val="24"/>
          <w:szCs w:val="24"/>
          <w:lang w:val="en-GB"/>
        </w:rPr>
        <w:t>behaviour</w:t>
      </w:r>
      <w:r w:rsidRPr="00672B70">
        <w:rPr>
          <w:rFonts w:ascii="Times New Roman" w:hAnsi="Times New Roman"/>
          <w:sz w:val="24"/>
          <w:szCs w:val="24"/>
          <w:lang w:val="en-GB"/>
        </w:rPr>
        <w:t xml:space="preserve"> upon periodic modulation of the liquid reactant supply upon 1-octene hydrogenation [51], an approach which is known to be able to increase reactor productivity. A significant influence of reactant feed modulation on the liquid holdup and catalyst wetting efficiency was revealed.</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2</w:t>
      </w:r>
      <w:r w:rsidRPr="004E0204">
        <w:rPr>
          <w:rFonts w:ascii="Times New Roman" w:hAnsi="Times New Roman"/>
          <w:sz w:val="24"/>
          <w:szCs w:val="24"/>
          <w:highlight w:val="yellow"/>
          <w:lang w:val="en-GB"/>
        </w:rPr>
        <w:t xml:space="preserve"> here]</w:t>
      </w:r>
    </w:p>
    <w:p w:rsidR="004E0204" w:rsidRPr="00672B70" w:rsidRDefault="004E0204" w:rsidP="008E0349">
      <w:pPr>
        <w:spacing w:after="60" w:line="480" w:lineRule="auto"/>
        <w:rPr>
          <w:rFonts w:ascii="Times New Roman" w:hAnsi="Times New Roman"/>
          <w:sz w:val="24"/>
          <w:szCs w:val="24"/>
          <w:lang w:val="en-GB"/>
        </w:rPr>
      </w:pPr>
    </w:p>
    <w:p w:rsidR="00E96AF4"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2. 2D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images of the liquid phase distribution in a regularly packed bed of spherical catalyst beads (Pd/Al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4.2 mm in diameter) detected in the course of 1-octene hydrogenation. Rows 1–5 correspond to the respective layers of the catalyst beads shown schematically in (b). Each column of the images represents a subset of the entire set of images detected for an extended </w:t>
      </w:r>
      <w:proofErr w:type="gramStart"/>
      <w:r w:rsidRPr="00672B70">
        <w:rPr>
          <w:rFonts w:ascii="Times New Roman" w:hAnsi="Times New Roman"/>
          <w:sz w:val="24"/>
          <w:szCs w:val="24"/>
          <w:lang w:val="en-GB"/>
        </w:rPr>
        <w:t>period of time</w:t>
      </w:r>
      <w:proofErr w:type="gramEnd"/>
      <w:r w:rsidRPr="00672B70">
        <w:rPr>
          <w:rFonts w:ascii="Times New Roman" w:hAnsi="Times New Roman"/>
          <w:sz w:val="24"/>
          <w:szCs w:val="24"/>
          <w:lang w:val="en-GB"/>
        </w:rPr>
        <w:t xml:space="preserve"> for visualizing dynamic processes in the reactor. The time elapsed from the reactor </w:t>
      </w:r>
      <w:proofErr w:type="spellStart"/>
      <w:r w:rsidRPr="00672B70">
        <w:rPr>
          <w:rFonts w:ascii="Times New Roman" w:hAnsi="Times New Roman"/>
          <w:sz w:val="24"/>
          <w:szCs w:val="24"/>
          <w:lang w:val="en-GB"/>
        </w:rPr>
        <w:t>startup</w:t>
      </w:r>
      <w:proofErr w:type="spellEnd"/>
      <w:r w:rsidRPr="00672B70">
        <w:rPr>
          <w:rFonts w:ascii="Times New Roman" w:hAnsi="Times New Roman"/>
          <w:sz w:val="24"/>
          <w:szCs w:val="24"/>
          <w:lang w:val="en-GB"/>
        </w:rPr>
        <w:t xml:space="preserve"> is indicated above the columns of images. Lighter shades correspond to higher signal intensity (more liquid). (Reprinted from ref. [49], Copyright (2007), with permission from Elsevier.)</w:t>
      </w:r>
    </w:p>
    <w:p w:rsidR="00E96AF4" w:rsidRPr="00672B70" w:rsidRDefault="00E96AF4" w:rsidP="008E0349">
      <w:pPr>
        <w:spacing w:after="60" w:line="480" w:lineRule="auto"/>
        <w:rPr>
          <w:rFonts w:ascii="Times New Roman" w:hAnsi="Times New Roman"/>
          <w:sz w:val="24"/>
          <w:szCs w:val="24"/>
          <w:lang w:val="en-GB"/>
        </w:rPr>
      </w:pPr>
    </w:p>
    <w:p w:rsidR="005F4A69"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Another catalytic reaction which was addressed by MRI in several studies is the decomposition of hydrogen peroxide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over heterogeneous catalysts. Decomposition of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over a single </w:t>
      </w:r>
      <w:r w:rsidRPr="00672B70">
        <w:rPr>
          <w:rFonts w:ascii="Times New Roman" w:hAnsi="Times New Roman"/>
          <w:sz w:val="24"/>
          <w:szCs w:val="24"/>
          <w:lang w:val="en-GB"/>
        </w:rPr>
        <w:lastRenderedPageBreak/>
        <w:t>pellet of Fe/Al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catalyst revealed slow (4 min image acquisition time) chaotic motion of the liquid phase within the pellet, presumably caused by gas bubbles formation and growth as well as heat evolution in this exothermic reaction [53]. Another study [38,42] used Ag/</w:t>
      </w:r>
      <w:r w:rsidR="005F4A69" w:rsidRPr="00672B70">
        <w:rPr>
          <w:rFonts w:ascii="Times New Roman" w:hAnsi="Times New Roman"/>
          <w:sz w:val="24"/>
          <w:szCs w:val="24"/>
          <w:lang w:val="en-GB"/>
        </w:rPr>
        <w:sym w:font="Symbol" w:char="F067"/>
      </w:r>
      <w:r w:rsidR="005F4A69" w:rsidRPr="00672B70">
        <w:rPr>
          <w:rFonts w:ascii="Times New Roman" w:hAnsi="Times New Roman"/>
          <w:sz w:val="24"/>
          <w:szCs w:val="24"/>
          <w:lang w:val="en-GB"/>
        </w:rPr>
        <w:t>-Al</w:t>
      </w:r>
      <w:r w:rsidR="005F4A69" w:rsidRPr="00672B70">
        <w:rPr>
          <w:rFonts w:ascii="Times New Roman" w:hAnsi="Times New Roman"/>
          <w:sz w:val="24"/>
          <w:szCs w:val="24"/>
          <w:vertAlign w:val="subscript"/>
          <w:lang w:val="en-GB"/>
        </w:rPr>
        <w:t>2</w:t>
      </w:r>
      <w:r w:rsidR="005F4A69" w:rsidRPr="00672B70">
        <w:rPr>
          <w:rFonts w:ascii="Times New Roman" w:hAnsi="Times New Roman"/>
          <w:sz w:val="24"/>
          <w:szCs w:val="24"/>
          <w:lang w:val="en-GB"/>
        </w:rPr>
        <w:t>O</w:t>
      </w:r>
      <w:r w:rsidR="005F4A69" w:rsidRPr="00672B70">
        <w:rPr>
          <w:rFonts w:ascii="Times New Roman" w:hAnsi="Times New Roman"/>
          <w:sz w:val="24"/>
          <w:szCs w:val="24"/>
          <w:vertAlign w:val="subscript"/>
          <w:lang w:val="en-GB"/>
        </w:rPr>
        <w:t>3</w:t>
      </w:r>
      <w:r w:rsidR="005F4A69" w:rsidRPr="00672B70">
        <w:rPr>
          <w:rFonts w:ascii="Times New Roman" w:hAnsi="Times New Roman"/>
          <w:sz w:val="24"/>
          <w:szCs w:val="24"/>
          <w:lang w:val="en-GB"/>
        </w:rPr>
        <w:t xml:space="preserve"> catalyst pellet and showed that H</w:t>
      </w:r>
      <w:r w:rsidR="005F4A69" w:rsidRPr="00672B70">
        <w:rPr>
          <w:rFonts w:ascii="Times New Roman" w:hAnsi="Times New Roman"/>
          <w:sz w:val="24"/>
          <w:szCs w:val="24"/>
          <w:vertAlign w:val="subscript"/>
          <w:lang w:val="en-GB"/>
        </w:rPr>
        <w:t>2</w:t>
      </w:r>
      <w:r w:rsidR="005F4A69" w:rsidRPr="00672B70">
        <w:rPr>
          <w:rFonts w:ascii="Times New Roman" w:hAnsi="Times New Roman"/>
          <w:sz w:val="24"/>
          <w:szCs w:val="24"/>
          <w:lang w:val="en-GB"/>
        </w:rPr>
        <w:t>O</w:t>
      </w:r>
      <w:r w:rsidR="005F4A69" w:rsidRPr="00672B70">
        <w:rPr>
          <w:rFonts w:ascii="Times New Roman" w:hAnsi="Times New Roman"/>
          <w:sz w:val="24"/>
          <w:szCs w:val="24"/>
          <w:vertAlign w:val="subscript"/>
          <w:lang w:val="en-GB"/>
        </w:rPr>
        <w:t>2</w:t>
      </w:r>
      <w:r w:rsidR="005F4A69" w:rsidRPr="00672B70">
        <w:rPr>
          <w:rFonts w:ascii="Times New Roman" w:hAnsi="Times New Roman"/>
          <w:sz w:val="24"/>
          <w:szCs w:val="24"/>
          <w:lang w:val="en-GB"/>
        </w:rPr>
        <w:t xml:space="preserve"> was decomposing rapidly in a thin surface layer of the catalyst pellet, thus preventing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from diffusing deeper into the catalyst. Velocities of convective transport of the liquid phase around the catalyst pellet induced by gas evolution during the reaction were mapped as well [38]. A later study addressed reaction-induced transport of the liquid phase around the catalyst pellet during decomposition of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over a Cu- or Pt-doped 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pellet [54].</w:t>
      </w:r>
    </w:p>
    <w:p w:rsidR="00AF5781" w:rsidRPr="00672B70" w:rsidRDefault="00AF5781" w:rsidP="008E0349">
      <w:pPr>
        <w:spacing w:after="60" w:line="480" w:lineRule="auto"/>
        <w:rPr>
          <w:rFonts w:ascii="Times New Roman" w:hAnsi="Times New Roman"/>
          <w:sz w:val="24"/>
          <w:szCs w:val="24"/>
          <w:lang w:val="en-GB"/>
        </w:rPr>
      </w:pPr>
    </w:p>
    <w:p w:rsidR="0096502A"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b/>
          <w:sz w:val="24"/>
          <w:szCs w:val="24"/>
          <w:lang w:val="en-GB"/>
        </w:rPr>
        <w:t>2.2. Mapping reactants and products with spectroscopic resolution</w:t>
      </w:r>
    </w:p>
    <w:p w:rsidR="00AF5781" w:rsidRPr="00672B70" w:rsidRDefault="00CE4161" w:rsidP="008E0349">
      <w:pPr>
        <w:widowControl w:val="0"/>
        <w:tabs>
          <w:tab w:val="left" w:pos="198"/>
        </w:tabs>
        <w:spacing w:after="60" w:line="480" w:lineRule="auto"/>
        <w:rPr>
          <w:rFonts w:ascii="Times New Roman" w:hAnsi="Times New Roman"/>
          <w:spacing w:val="4"/>
          <w:sz w:val="24"/>
          <w:szCs w:val="24"/>
          <w:lang w:val="en-GB"/>
        </w:rPr>
      </w:pPr>
      <w:r w:rsidRPr="00672B70">
        <w:rPr>
          <w:rFonts w:ascii="Times New Roman" w:hAnsi="Times New Roman"/>
          <w:spacing w:val="4"/>
          <w:sz w:val="24"/>
          <w:szCs w:val="24"/>
          <w:lang w:val="en-GB"/>
        </w:rPr>
        <w:t xml:space="preserve">An early example of the application of MRI/MRS to study heterogeneous catalytic reactions is the room-temperature liquid-phase esterification reaction which converted methanol and acetic acid into methyl acetate and water in a packed bed of small beads of acidic ion exchange resin [55,56]. In the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NMR spectra, the signals of the OH groups of water, acetic acid and methanol gave a single NMR line due to the fast proton exchange. The chemical shift of this broadened combined signal was shown to depend on the relative concentrations of all three components, and this was used to extract spatially resolved information on reaction conversion. Changes in conversion along the bed and its variations in the transverse direction could be deduced by extracting conversion data either along the bed axis (chemical shift imaging, CSI) or in </w:t>
      </w:r>
      <w:proofErr w:type="gramStart"/>
      <w:r w:rsidRPr="00672B70">
        <w:rPr>
          <w:rFonts w:ascii="Times New Roman" w:hAnsi="Times New Roman"/>
          <w:spacing w:val="4"/>
          <w:sz w:val="24"/>
          <w:szCs w:val="24"/>
          <w:lang w:val="en-GB"/>
        </w:rPr>
        <w:t>a number of</w:t>
      </w:r>
      <w:proofErr w:type="gramEnd"/>
      <w:r w:rsidRPr="00672B70">
        <w:rPr>
          <w:rFonts w:ascii="Times New Roman" w:hAnsi="Times New Roman"/>
          <w:spacing w:val="4"/>
          <w:sz w:val="24"/>
          <w:szCs w:val="24"/>
          <w:lang w:val="en-GB"/>
        </w:rPr>
        <w:t xml:space="preserve"> selected volume elements within the reactor (volume-selective spectroscopy, VOSY). In these experiments, only the interparticle liquid contributed to the observed NMR signal while the </w:t>
      </w:r>
      <w:proofErr w:type="spellStart"/>
      <w:r w:rsidRPr="00672B70">
        <w:rPr>
          <w:rFonts w:ascii="Times New Roman" w:hAnsi="Times New Roman"/>
          <w:spacing w:val="4"/>
          <w:sz w:val="24"/>
          <w:szCs w:val="24"/>
          <w:lang w:val="en-GB"/>
        </w:rPr>
        <w:t>intraparicle</w:t>
      </w:r>
      <w:proofErr w:type="spellEnd"/>
      <w:r w:rsidRPr="00672B70">
        <w:rPr>
          <w:rFonts w:ascii="Times New Roman" w:hAnsi="Times New Roman"/>
          <w:spacing w:val="4"/>
          <w:sz w:val="24"/>
          <w:szCs w:val="24"/>
          <w:lang w:val="en-GB"/>
        </w:rPr>
        <w:t xml:space="preserve"> fraction was not detected. In the later studies, both measured and numerically calculated velocities of liquid flow in the catalyst bed were correlated with the experimentally evaluated data on conversion [57].</w:t>
      </w:r>
    </w:p>
    <w:p w:rsidR="00AF5781" w:rsidRPr="00672B70" w:rsidRDefault="00CE4161" w:rsidP="008E0349">
      <w:pPr>
        <w:widowControl w:val="0"/>
        <w:tabs>
          <w:tab w:val="left" w:pos="198"/>
        </w:tabs>
        <w:spacing w:after="60" w:line="480" w:lineRule="auto"/>
        <w:rPr>
          <w:rFonts w:ascii="Times New Roman" w:hAnsi="Times New Roman"/>
          <w:spacing w:val="4"/>
          <w:sz w:val="24"/>
          <w:szCs w:val="24"/>
          <w:lang w:val="en-GB"/>
        </w:rPr>
      </w:pPr>
      <w:r w:rsidRPr="00672B70">
        <w:rPr>
          <w:rFonts w:ascii="Times New Roman" w:hAnsi="Times New Roman"/>
          <w:spacing w:val="4"/>
          <w:sz w:val="24"/>
          <w:szCs w:val="24"/>
          <w:lang w:val="en-GB"/>
        </w:rPr>
        <w:lastRenderedPageBreak/>
        <w:t xml:space="preserve">Clearly, the approach to concentration data evaluation based on the chemical shift of a single spectral line characterizing several reactants and products at once [55-57] is not fully </w:t>
      </w:r>
      <w:proofErr w:type="gramStart"/>
      <w:r w:rsidRPr="00672B70">
        <w:rPr>
          <w:rFonts w:ascii="Times New Roman" w:hAnsi="Times New Roman"/>
          <w:spacing w:val="4"/>
          <w:sz w:val="24"/>
          <w:szCs w:val="24"/>
          <w:lang w:val="en-GB"/>
        </w:rPr>
        <w:t>quantitative, and</w:t>
      </w:r>
      <w:proofErr w:type="gramEnd"/>
      <w:r w:rsidRPr="00672B70">
        <w:rPr>
          <w:rFonts w:ascii="Times New Roman" w:hAnsi="Times New Roman"/>
          <w:spacing w:val="4"/>
          <w:sz w:val="24"/>
          <w:szCs w:val="24"/>
          <w:lang w:val="en-GB"/>
        </w:rPr>
        <w:t xml:space="preserve"> has limited applicability in terms of the scope of chemical reactions that can be addressed this way. A more general approach would be based on the detection of partial or complete NMR spectra in which the lines belonging to different molecules (reactants and products) are clearly separated. This approach is exemplified, for instance, by the study of an enzymatically </w:t>
      </w:r>
      <w:proofErr w:type="spellStart"/>
      <w:r w:rsidRPr="00672B70">
        <w:rPr>
          <w:rFonts w:ascii="Times New Roman" w:hAnsi="Times New Roman"/>
          <w:spacing w:val="4"/>
          <w:sz w:val="24"/>
          <w:szCs w:val="24"/>
          <w:lang w:val="en-GB"/>
        </w:rPr>
        <w:t>catalyzed</w:t>
      </w:r>
      <w:proofErr w:type="spellEnd"/>
      <w:r w:rsidRPr="00672B70">
        <w:rPr>
          <w:rFonts w:ascii="Times New Roman" w:hAnsi="Times New Roman"/>
          <w:spacing w:val="4"/>
          <w:sz w:val="24"/>
          <w:szCs w:val="24"/>
          <w:lang w:val="en-GB"/>
        </w:rPr>
        <w:t xml:space="preserve"> esterification of propionic acid with 1-butanol into butyl propionate and water. In the experiment, a single calcium alginate bead containing an immobilized enzyme was used as the catalyst [58]. The reaction within the bead was monitored by detecting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H NMR spectra with 1D spatial resolution. The gradual conversion with time of reactants into products was evident from the experimental data.</w:t>
      </w:r>
    </w:p>
    <w:p w:rsidR="00AF5781" w:rsidRPr="00672B70" w:rsidRDefault="00CE4161" w:rsidP="008E0349">
      <w:pPr>
        <w:widowControl w:val="0"/>
        <w:tabs>
          <w:tab w:val="left" w:pos="198"/>
        </w:tabs>
        <w:spacing w:after="60" w:line="480" w:lineRule="auto"/>
        <w:rPr>
          <w:rFonts w:ascii="Times New Roman" w:hAnsi="Times New Roman"/>
          <w:spacing w:val="4"/>
          <w:sz w:val="24"/>
          <w:szCs w:val="24"/>
          <w:lang w:val="en-GB"/>
        </w:rPr>
      </w:pPr>
      <w:r w:rsidRPr="00672B70">
        <w:rPr>
          <w:rFonts w:ascii="Times New Roman" w:hAnsi="Times New Roman"/>
          <w:spacing w:val="4"/>
          <w:sz w:val="24"/>
          <w:szCs w:val="24"/>
          <w:lang w:val="en-GB"/>
        </w:rPr>
        <w:t xml:space="preserve">Given the major broadening and distortion of NMR signals often encountered for fluids confined in porous materials and a limited range of chemical shifts generally provided by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NMR spectra, it may be advantageous in certain cases to employ heteronuclear MRI/MRS instead. </w:t>
      </w:r>
      <w:proofErr w:type="gramStart"/>
      <w:r w:rsidRPr="00672B70">
        <w:rPr>
          <w:rFonts w:ascii="Times New Roman" w:hAnsi="Times New Roman"/>
          <w:spacing w:val="4"/>
          <w:sz w:val="24"/>
          <w:szCs w:val="24"/>
          <w:lang w:val="en-GB"/>
        </w:rPr>
        <w:t xml:space="preserve">In particular, </w:t>
      </w:r>
      <w:r w:rsidRPr="00672B70">
        <w:rPr>
          <w:rFonts w:ascii="Times New Roman" w:hAnsi="Times New Roman"/>
          <w:spacing w:val="4"/>
          <w:sz w:val="24"/>
          <w:szCs w:val="24"/>
          <w:vertAlign w:val="superscript"/>
          <w:lang w:val="en-GB"/>
        </w:rPr>
        <w:t>13</w:t>
      </w:r>
      <w:r w:rsidRPr="00672B70">
        <w:rPr>
          <w:rFonts w:ascii="Times New Roman" w:hAnsi="Times New Roman"/>
          <w:spacing w:val="4"/>
          <w:sz w:val="24"/>
          <w:szCs w:val="24"/>
          <w:lang w:val="en-GB"/>
        </w:rPr>
        <w:t>C</w:t>
      </w:r>
      <w:proofErr w:type="gramEnd"/>
      <w:r w:rsidRPr="00672B70">
        <w:rPr>
          <w:rFonts w:ascii="Times New Roman" w:hAnsi="Times New Roman"/>
          <w:spacing w:val="4"/>
          <w:sz w:val="24"/>
          <w:szCs w:val="24"/>
          <w:lang w:val="en-GB"/>
        </w:rPr>
        <w:t xml:space="preserve"> NMR spectra of organic compounds are usually characterized by an order of magnitude broader range of observed chemical shifts, leading in many cases to much less overlap between the broadened signals of various reactants and reaction products. However, this advantage is not easy to use in practice because it can be outbalanced by several disadvantages that the detection of </w:t>
      </w:r>
      <w:r w:rsidRPr="00672B70">
        <w:rPr>
          <w:rFonts w:ascii="Times New Roman" w:hAnsi="Times New Roman"/>
          <w:spacing w:val="4"/>
          <w:sz w:val="24"/>
          <w:szCs w:val="24"/>
          <w:vertAlign w:val="superscript"/>
          <w:lang w:val="en-GB"/>
        </w:rPr>
        <w:t>13</w:t>
      </w:r>
      <w:r w:rsidRPr="00672B70">
        <w:rPr>
          <w:rFonts w:ascii="Times New Roman" w:hAnsi="Times New Roman"/>
          <w:spacing w:val="4"/>
          <w:sz w:val="24"/>
          <w:szCs w:val="24"/>
          <w:lang w:val="en-GB"/>
        </w:rPr>
        <w:t xml:space="preserve">C (and other </w:t>
      </w:r>
      <w:proofErr w:type="spellStart"/>
      <w:r w:rsidRPr="00672B70">
        <w:rPr>
          <w:rFonts w:ascii="Times New Roman" w:hAnsi="Times New Roman"/>
          <w:spacing w:val="4"/>
          <w:sz w:val="24"/>
          <w:szCs w:val="24"/>
          <w:lang w:val="en-GB"/>
        </w:rPr>
        <w:t>heteronuclei</w:t>
      </w:r>
      <w:proofErr w:type="spellEnd"/>
      <w:r w:rsidRPr="00672B70">
        <w:rPr>
          <w:rFonts w:ascii="Times New Roman" w:hAnsi="Times New Roman"/>
          <w:spacing w:val="4"/>
          <w:sz w:val="24"/>
          <w:szCs w:val="24"/>
          <w:lang w:val="en-GB"/>
        </w:rPr>
        <w:t xml:space="preserve">) can entail. The major drawback in switching from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to heteronuclear NMR detection is associated with a significant loss in sensitivity. Several reasons for this include lower gyromagnetic ratio (i.e., a lower nuclear spin magnetization combined with a lower detection frequency) and often lower concentrations of nuclear spins (for instance, </w:t>
      </w:r>
      <w:r w:rsidRPr="00672B70">
        <w:rPr>
          <w:rFonts w:ascii="Times New Roman" w:hAnsi="Times New Roman"/>
          <w:spacing w:val="4"/>
          <w:sz w:val="24"/>
          <w:szCs w:val="24"/>
          <w:vertAlign w:val="superscript"/>
          <w:lang w:val="en-GB"/>
        </w:rPr>
        <w:t>13</w:t>
      </w:r>
      <w:r w:rsidRPr="00672B70">
        <w:rPr>
          <w:rFonts w:ascii="Times New Roman" w:hAnsi="Times New Roman"/>
          <w:spacing w:val="4"/>
          <w:sz w:val="24"/>
          <w:szCs w:val="24"/>
          <w:lang w:val="en-GB"/>
        </w:rPr>
        <w:t xml:space="preserve">C natural abundance is only 1.1%, while the abundant </w:t>
      </w:r>
      <w:r w:rsidRPr="00672B70">
        <w:rPr>
          <w:rFonts w:ascii="Times New Roman" w:hAnsi="Times New Roman"/>
          <w:spacing w:val="4"/>
          <w:sz w:val="24"/>
          <w:szCs w:val="24"/>
          <w:vertAlign w:val="superscript"/>
          <w:lang w:val="en-GB"/>
        </w:rPr>
        <w:t>12</w:t>
      </w:r>
      <w:r w:rsidRPr="00672B70">
        <w:rPr>
          <w:rFonts w:ascii="Times New Roman" w:hAnsi="Times New Roman"/>
          <w:spacing w:val="4"/>
          <w:sz w:val="24"/>
          <w:szCs w:val="24"/>
          <w:lang w:val="en-GB"/>
        </w:rPr>
        <w:t xml:space="preserve">C isotope is NMR-silent). In addition, spin-lattice relaxation times of </w:t>
      </w:r>
      <w:proofErr w:type="spellStart"/>
      <w:r w:rsidRPr="00672B70">
        <w:rPr>
          <w:rFonts w:ascii="Times New Roman" w:hAnsi="Times New Roman"/>
          <w:spacing w:val="4"/>
          <w:sz w:val="24"/>
          <w:szCs w:val="24"/>
          <w:lang w:val="en-GB"/>
        </w:rPr>
        <w:t>heteronuclei</w:t>
      </w:r>
      <w:proofErr w:type="spellEnd"/>
      <w:r w:rsidRPr="00672B70">
        <w:rPr>
          <w:rFonts w:ascii="Times New Roman" w:hAnsi="Times New Roman"/>
          <w:spacing w:val="4"/>
          <w:sz w:val="24"/>
          <w:szCs w:val="24"/>
          <w:lang w:val="en-GB"/>
        </w:rPr>
        <w:t xml:space="preserve"> tend to be longer compared to the T</w:t>
      </w:r>
      <w:r w:rsidRPr="00672B70">
        <w:rPr>
          <w:rFonts w:ascii="Times New Roman" w:hAnsi="Times New Roman"/>
          <w:spacing w:val="4"/>
          <w:sz w:val="24"/>
          <w:szCs w:val="24"/>
          <w:vertAlign w:val="subscript"/>
          <w:lang w:val="en-GB"/>
        </w:rPr>
        <w:t>1</w:t>
      </w:r>
      <w:r w:rsidRPr="00672B70">
        <w:rPr>
          <w:rFonts w:ascii="Times New Roman" w:hAnsi="Times New Roman"/>
          <w:spacing w:val="4"/>
          <w:sz w:val="24"/>
          <w:szCs w:val="24"/>
          <w:lang w:val="en-GB"/>
        </w:rPr>
        <w:t xml:space="preserve"> times of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nuclei (e.g., tens of seconds for </w:t>
      </w:r>
      <w:r w:rsidRPr="00672B70">
        <w:rPr>
          <w:rFonts w:ascii="Times New Roman" w:hAnsi="Times New Roman"/>
          <w:spacing w:val="4"/>
          <w:sz w:val="24"/>
          <w:szCs w:val="24"/>
          <w:vertAlign w:val="superscript"/>
          <w:lang w:val="en-GB"/>
        </w:rPr>
        <w:lastRenderedPageBreak/>
        <w:t>13</w:t>
      </w:r>
      <w:r w:rsidRPr="00672B70">
        <w:rPr>
          <w:rFonts w:ascii="Times New Roman" w:hAnsi="Times New Roman"/>
          <w:spacing w:val="4"/>
          <w:sz w:val="24"/>
          <w:szCs w:val="24"/>
          <w:lang w:val="en-GB"/>
        </w:rPr>
        <w:t xml:space="preserve">C vs. seconds for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making acquisition of the same number of scans substantially more time-consuming for the former. </w:t>
      </w:r>
      <w:r w:rsidR="002348DE" w:rsidRPr="00672B70">
        <w:rPr>
          <w:rFonts w:ascii="Times New Roman" w:hAnsi="Times New Roman"/>
          <w:spacing w:val="4"/>
          <w:sz w:val="24"/>
          <w:szCs w:val="24"/>
          <w:lang w:val="en-GB"/>
        </w:rPr>
        <w:t xml:space="preserve">For nuclei such as </w:t>
      </w:r>
      <w:r w:rsidR="002348DE" w:rsidRPr="00672B70">
        <w:rPr>
          <w:rFonts w:ascii="Times New Roman" w:hAnsi="Times New Roman"/>
          <w:spacing w:val="4"/>
          <w:sz w:val="24"/>
          <w:szCs w:val="24"/>
          <w:vertAlign w:val="superscript"/>
          <w:lang w:val="en-GB"/>
        </w:rPr>
        <w:t>19</w:t>
      </w:r>
      <w:r w:rsidR="002348DE" w:rsidRPr="00672B70">
        <w:rPr>
          <w:rFonts w:ascii="Times New Roman" w:hAnsi="Times New Roman"/>
          <w:spacing w:val="4"/>
          <w:sz w:val="24"/>
          <w:szCs w:val="24"/>
          <w:lang w:val="en-GB"/>
        </w:rPr>
        <w:t xml:space="preserve">F, the sensitivity can be relatively high, but the utilization of fluorinated compounds in MRI of heterogeneous reactions may be rather limited. </w:t>
      </w:r>
      <w:r w:rsidRPr="00672B70">
        <w:rPr>
          <w:rFonts w:ascii="Times New Roman" w:hAnsi="Times New Roman"/>
          <w:spacing w:val="4"/>
          <w:sz w:val="24"/>
          <w:szCs w:val="24"/>
          <w:lang w:val="en-GB"/>
        </w:rPr>
        <w:t xml:space="preserve">Therefore, detection of </w:t>
      </w:r>
      <w:proofErr w:type="spellStart"/>
      <w:r w:rsidRPr="00672B70">
        <w:rPr>
          <w:rFonts w:ascii="Times New Roman" w:hAnsi="Times New Roman"/>
          <w:spacing w:val="4"/>
          <w:sz w:val="24"/>
          <w:szCs w:val="24"/>
          <w:lang w:val="en-GB"/>
        </w:rPr>
        <w:t>heteronuclei</w:t>
      </w:r>
      <w:proofErr w:type="spellEnd"/>
      <w:r w:rsidRPr="00672B70">
        <w:rPr>
          <w:rFonts w:ascii="Times New Roman" w:hAnsi="Times New Roman"/>
          <w:spacing w:val="4"/>
          <w:sz w:val="24"/>
          <w:szCs w:val="24"/>
          <w:lang w:val="en-GB"/>
        </w:rPr>
        <w:t xml:space="preserve"> in the MRI/MRS experiments on catalytic reactions and reactors </w:t>
      </w:r>
      <w:r w:rsidR="002348DE" w:rsidRPr="00672B70">
        <w:rPr>
          <w:rFonts w:ascii="Times New Roman" w:hAnsi="Times New Roman"/>
          <w:spacing w:val="4"/>
          <w:sz w:val="24"/>
          <w:szCs w:val="24"/>
          <w:lang w:val="en-GB"/>
        </w:rPr>
        <w:t xml:space="preserve">usually </w:t>
      </w:r>
      <w:r w:rsidRPr="00672B70">
        <w:rPr>
          <w:rFonts w:ascii="Times New Roman" w:hAnsi="Times New Roman"/>
          <w:spacing w:val="4"/>
          <w:sz w:val="24"/>
          <w:szCs w:val="24"/>
          <w:lang w:val="en-GB"/>
        </w:rPr>
        <w:t xml:space="preserve">requires some means of signal enhancement. For </w:t>
      </w:r>
      <w:proofErr w:type="spellStart"/>
      <w:r w:rsidRPr="00672B70">
        <w:rPr>
          <w:rFonts w:ascii="Times New Roman" w:hAnsi="Times New Roman"/>
          <w:spacing w:val="4"/>
          <w:sz w:val="24"/>
          <w:szCs w:val="24"/>
          <w:lang w:val="en-GB"/>
        </w:rPr>
        <w:t>heteronuclei</w:t>
      </w:r>
      <w:proofErr w:type="spellEnd"/>
      <w:r w:rsidRPr="00672B70">
        <w:rPr>
          <w:rFonts w:ascii="Times New Roman" w:hAnsi="Times New Roman"/>
          <w:spacing w:val="4"/>
          <w:sz w:val="24"/>
          <w:szCs w:val="24"/>
          <w:lang w:val="en-GB"/>
        </w:rPr>
        <w:t xml:space="preserve"> characterized by a low natural abundance, this could be achieved by using isotope-enriched samples, but this approach is not practical because of the involved costs. Another possibility to improve sensitivity when detecting </w:t>
      </w:r>
      <w:proofErr w:type="spellStart"/>
      <w:r w:rsidRPr="00672B70">
        <w:rPr>
          <w:rFonts w:ascii="Times New Roman" w:hAnsi="Times New Roman"/>
          <w:spacing w:val="4"/>
          <w:sz w:val="24"/>
          <w:szCs w:val="24"/>
          <w:lang w:val="en-GB"/>
        </w:rPr>
        <w:t>heteronuclei</w:t>
      </w:r>
      <w:proofErr w:type="spellEnd"/>
      <w:r w:rsidRPr="00672B70">
        <w:rPr>
          <w:rFonts w:ascii="Times New Roman" w:hAnsi="Times New Roman"/>
          <w:spacing w:val="4"/>
          <w:sz w:val="24"/>
          <w:szCs w:val="24"/>
          <w:lang w:val="en-GB"/>
        </w:rPr>
        <w:t xml:space="preserve"> is to apply existing pulse sequences (e.g., INEPT, DEPT) which transfer thermal equilibrium polarization of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nuclei to their counterparts with a lower </w:t>
      </w:r>
      <w:r w:rsidR="00E17B3C" w:rsidRPr="00672B70">
        <w:rPr>
          <w:rFonts w:ascii="Times New Roman" w:hAnsi="Times New Roman"/>
          <w:spacing w:val="4"/>
          <w:sz w:val="24"/>
          <w:szCs w:val="24"/>
          <w:lang w:val="en-GB"/>
        </w:rPr>
        <w:sym w:font="Symbol" w:char="F067"/>
      </w:r>
      <w:r w:rsidR="00E17B3C" w:rsidRPr="00672B70">
        <w:rPr>
          <w:rFonts w:ascii="Times New Roman" w:hAnsi="Times New Roman"/>
          <w:spacing w:val="4"/>
          <w:sz w:val="24"/>
          <w:szCs w:val="24"/>
          <w:lang w:val="en-GB"/>
        </w:rPr>
        <w:t xml:space="preserve"> value </w:t>
      </w:r>
      <w:r w:rsidR="00AF5781" w:rsidRPr="00672B70">
        <w:rPr>
          <w:rFonts w:ascii="Times New Roman" w:hAnsi="Times New Roman"/>
          <w:spacing w:val="4"/>
          <w:sz w:val="24"/>
          <w:szCs w:val="24"/>
          <w:lang w:val="en-GB"/>
        </w:rPr>
        <w:t>(X), leading to signal enhancements of the order of the ratio of the gyromagnetic ratios of the two nuclei (</w:t>
      </w:r>
      <w:r w:rsidR="00AF5781" w:rsidRPr="00672B70">
        <w:rPr>
          <w:rFonts w:ascii="Times New Roman" w:hAnsi="Times New Roman"/>
          <w:spacing w:val="4"/>
          <w:sz w:val="24"/>
          <w:szCs w:val="24"/>
          <w:lang w:val="en-GB"/>
        </w:rPr>
        <w:sym w:font="Symbol" w:char="F067"/>
      </w:r>
      <w:r w:rsidR="00AF5781" w:rsidRPr="00672B70">
        <w:rPr>
          <w:rFonts w:ascii="Times New Roman" w:hAnsi="Times New Roman"/>
          <w:spacing w:val="4"/>
          <w:sz w:val="24"/>
          <w:szCs w:val="24"/>
          <w:lang w:val="en-GB"/>
        </w:rPr>
        <w:t>(</w:t>
      </w:r>
      <w:r w:rsidR="00AF5781" w:rsidRPr="00672B70">
        <w:rPr>
          <w:rFonts w:ascii="Times New Roman" w:hAnsi="Times New Roman"/>
          <w:spacing w:val="4"/>
          <w:sz w:val="24"/>
          <w:szCs w:val="24"/>
          <w:vertAlign w:val="superscript"/>
          <w:lang w:val="en-GB"/>
        </w:rPr>
        <w:t>1</w:t>
      </w:r>
      <w:r w:rsidR="00AF5781" w:rsidRPr="00672B70">
        <w:rPr>
          <w:rFonts w:ascii="Times New Roman" w:hAnsi="Times New Roman"/>
          <w:spacing w:val="4"/>
          <w:sz w:val="24"/>
          <w:szCs w:val="24"/>
          <w:lang w:val="en-GB"/>
        </w:rPr>
        <w:t>H)/</w:t>
      </w:r>
      <w:r w:rsidR="00AF5781" w:rsidRPr="00672B70">
        <w:rPr>
          <w:rFonts w:ascii="Times New Roman" w:hAnsi="Times New Roman"/>
          <w:spacing w:val="4"/>
          <w:sz w:val="24"/>
          <w:szCs w:val="24"/>
          <w:lang w:val="en-GB"/>
        </w:rPr>
        <w:sym w:font="Symbol" w:char="F067"/>
      </w:r>
      <w:r w:rsidR="00AF5781" w:rsidRPr="00672B70">
        <w:rPr>
          <w:rFonts w:ascii="Times New Roman" w:hAnsi="Times New Roman"/>
          <w:spacing w:val="4"/>
          <w:sz w:val="24"/>
          <w:szCs w:val="24"/>
          <w:lang w:val="en-GB"/>
        </w:rPr>
        <w:t>(X)) or even slightly la</w:t>
      </w:r>
      <w:r w:rsidR="00E17B3C" w:rsidRPr="00672B70">
        <w:rPr>
          <w:rFonts w:ascii="Times New Roman" w:hAnsi="Times New Roman"/>
          <w:spacing w:val="4"/>
          <w:sz w:val="24"/>
          <w:szCs w:val="24"/>
          <w:lang w:val="en-GB"/>
        </w:rPr>
        <w:t>rger.</w:t>
      </w:r>
    </w:p>
    <w:p w:rsidR="00AF5781" w:rsidRPr="00672B70" w:rsidRDefault="00CE4161" w:rsidP="008E0349">
      <w:pPr>
        <w:widowControl w:val="0"/>
        <w:tabs>
          <w:tab w:val="left" w:pos="198"/>
        </w:tabs>
        <w:spacing w:after="60" w:line="480" w:lineRule="auto"/>
        <w:rPr>
          <w:spacing w:val="4"/>
          <w:lang w:val="en-GB"/>
        </w:rPr>
      </w:pPr>
      <w:r w:rsidRPr="00672B70">
        <w:rPr>
          <w:rFonts w:ascii="Times New Roman" w:hAnsi="Times New Roman"/>
          <w:spacing w:val="4"/>
          <w:sz w:val="24"/>
          <w:szCs w:val="24"/>
          <w:lang w:val="en-GB"/>
        </w:rPr>
        <w:t>The latter approach was demonstrated in the study of the competitive etherification of 2-methyl-2-butene (MB) into tert-amyl methyl ether (TAME) and its hydration to tert-amyl alcohol (TAOH) in liquid phase in a fixed bed of H</w:t>
      </w:r>
      <w:r w:rsidRPr="00672B70">
        <w:rPr>
          <w:rFonts w:ascii="Times New Roman" w:hAnsi="Times New Roman"/>
          <w:spacing w:val="4"/>
          <w:sz w:val="24"/>
          <w:szCs w:val="24"/>
          <w:vertAlign w:val="superscript"/>
          <w:lang w:val="en-GB"/>
        </w:rPr>
        <w:t>+</w:t>
      </w:r>
      <w:r w:rsidRPr="00672B70">
        <w:rPr>
          <w:rFonts w:ascii="Times New Roman" w:hAnsi="Times New Roman"/>
          <w:spacing w:val="4"/>
          <w:sz w:val="24"/>
          <w:szCs w:val="24"/>
          <w:lang w:val="en-GB"/>
        </w:rPr>
        <w:t xml:space="preserve"> ion-exchange resin beads [56]. In the experiments, the </w:t>
      </w:r>
      <w:r w:rsidRPr="00672B70">
        <w:rPr>
          <w:rFonts w:ascii="Times New Roman" w:hAnsi="Times New Roman"/>
          <w:spacing w:val="4"/>
          <w:sz w:val="24"/>
          <w:szCs w:val="24"/>
          <w:vertAlign w:val="superscript"/>
          <w:lang w:val="en-GB"/>
        </w:rPr>
        <w:t>13</w:t>
      </w:r>
      <w:r w:rsidRPr="00672B70">
        <w:rPr>
          <w:rFonts w:ascii="Times New Roman" w:hAnsi="Times New Roman"/>
          <w:spacing w:val="4"/>
          <w:sz w:val="24"/>
          <w:szCs w:val="24"/>
          <w:lang w:val="en-GB"/>
        </w:rPr>
        <w:t xml:space="preserve">C NMR spectra were spatially resolved in two spatial dimensions (a 3D experiment) with 2.5 mm </w:t>
      </w:r>
      <w:r w:rsidR="00D817D2" w:rsidRPr="00672B70">
        <w:rPr>
          <w:rFonts w:ascii="Symbol" w:hAnsi="Symbol"/>
          <w:spacing w:val="4"/>
          <w:sz w:val="24"/>
          <w:szCs w:val="24"/>
          <w:lang w:val="en-GB"/>
        </w:rPr>
        <w:sym w:font="Symbol" w:char="F0B4"/>
      </w:r>
      <w:r w:rsidR="00E17B3C" w:rsidRPr="00672B70">
        <w:rPr>
          <w:rFonts w:ascii="Times New Roman" w:hAnsi="Times New Roman"/>
          <w:spacing w:val="4"/>
          <w:sz w:val="24"/>
          <w:szCs w:val="24"/>
          <w:lang w:val="en-GB"/>
        </w:rPr>
        <w:t xml:space="preserve"> 3.75 mm spatial resolution </w:t>
      </w:r>
      <w:r w:rsidR="00AF5781" w:rsidRPr="00672B70">
        <w:rPr>
          <w:rFonts w:ascii="Times New Roman" w:hAnsi="Times New Roman"/>
          <w:spacing w:val="4"/>
          <w:sz w:val="24"/>
          <w:szCs w:val="24"/>
          <w:lang w:val="en-GB"/>
        </w:rPr>
        <w:t>using DEPT (</w:t>
      </w:r>
      <w:proofErr w:type="spellStart"/>
      <w:r w:rsidR="00AF5781" w:rsidRPr="00672B70">
        <w:rPr>
          <w:rFonts w:ascii="Times New Roman" w:hAnsi="Times New Roman"/>
          <w:spacing w:val="4"/>
          <w:sz w:val="24"/>
          <w:szCs w:val="24"/>
          <w:lang w:val="en-GB"/>
        </w:rPr>
        <w:t>distortionless</w:t>
      </w:r>
      <w:proofErr w:type="spellEnd"/>
      <w:r w:rsidR="00AF5781" w:rsidRPr="00672B70">
        <w:rPr>
          <w:rFonts w:ascii="Times New Roman" w:hAnsi="Times New Roman"/>
          <w:spacing w:val="4"/>
          <w:sz w:val="24"/>
          <w:szCs w:val="24"/>
          <w:lang w:val="en-GB"/>
        </w:rPr>
        <w:t xml:space="preserve"> enhancement by polarization transfer) </w:t>
      </w:r>
      <w:r w:rsidR="00AF5781" w:rsidRPr="00672B70">
        <w:rPr>
          <w:rFonts w:ascii="Times New Roman" w:hAnsi="Times New Roman"/>
          <w:spacing w:val="4"/>
          <w:sz w:val="24"/>
          <w:szCs w:val="24"/>
          <w:vertAlign w:val="superscript"/>
          <w:lang w:val="en-GB"/>
        </w:rPr>
        <w:t>13</w:t>
      </w:r>
      <w:r w:rsidR="00AF5781" w:rsidRPr="00672B70">
        <w:rPr>
          <w:rFonts w:ascii="Times New Roman" w:hAnsi="Times New Roman"/>
          <w:spacing w:val="4"/>
          <w:sz w:val="24"/>
          <w:szCs w:val="24"/>
          <w:lang w:val="en-GB"/>
        </w:rPr>
        <w:t>C NMR signal enhancement pulse sequence. The entire data set took 16 hours to acquire on an operating reactor. The spectr</w:t>
      </w:r>
      <w:r w:rsidRPr="00672B70">
        <w:rPr>
          <w:rFonts w:ascii="Times New Roman" w:hAnsi="Times New Roman"/>
          <w:spacing w:val="4"/>
          <w:sz w:val="24"/>
          <w:szCs w:val="24"/>
          <w:lang w:val="en-GB"/>
        </w:rPr>
        <w:t>oscopic information obtained in this experiment was used to evaluate both conversion of MB and reaction selectivity to TAME, and to map their variations in the two spatial dimensions (axial and transverse).</w:t>
      </w:r>
    </w:p>
    <w:p w:rsidR="00AF5781" w:rsidRPr="00672B70" w:rsidRDefault="00CE4161" w:rsidP="008E0349">
      <w:pPr>
        <w:spacing w:after="60" w:line="480" w:lineRule="auto"/>
        <w:rPr>
          <w:rFonts w:ascii="Times New Roman" w:hAnsi="Times New Roman"/>
          <w:noProof/>
          <w:spacing w:val="4"/>
          <w:sz w:val="24"/>
          <w:szCs w:val="24"/>
          <w:lang w:val="en-GB"/>
        </w:rPr>
      </w:pPr>
      <w:r w:rsidRPr="00672B70">
        <w:rPr>
          <w:rFonts w:ascii="Times New Roman" w:hAnsi="Times New Roman"/>
          <w:spacing w:val="4"/>
          <w:sz w:val="24"/>
          <w:szCs w:val="24"/>
          <w:lang w:val="en-GB"/>
        </w:rPr>
        <w:t xml:space="preserve">The same approach based on the </w:t>
      </w:r>
      <w:r w:rsidRPr="00672B70">
        <w:rPr>
          <w:rFonts w:ascii="Times New Roman" w:hAnsi="Times New Roman"/>
          <w:noProof/>
          <w:spacing w:val="4"/>
          <w:sz w:val="24"/>
          <w:szCs w:val="24"/>
          <w:lang w:val="en-GB"/>
        </w:rPr>
        <w:t xml:space="preserve">spatially resolved </w:t>
      </w:r>
      <w:r w:rsidRPr="00672B70">
        <w:rPr>
          <w:rFonts w:ascii="Times New Roman" w:hAnsi="Times New Roman"/>
          <w:noProof/>
          <w:spacing w:val="4"/>
          <w:sz w:val="24"/>
          <w:szCs w:val="24"/>
          <w:vertAlign w:val="superscript"/>
          <w:lang w:val="en-GB"/>
        </w:rPr>
        <w:t>13</w:t>
      </w:r>
      <w:r w:rsidRPr="00672B70">
        <w:rPr>
          <w:rFonts w:ascii="Times New Roman" w:hAnsi="Times New Roman"/>
          <w:noProof/>
          <w:spacing w:val="4"/>
          <w:sz w:val="24"/>
          <w:szCs w:val="24"/>
          <w:lang w:val="en-GB"/>
        </w:rPr>
        <w:t xml:space="preserve">C DEPT spectroscopic experiment was used to study esterification of acetic acid with ethanol to produce ethyl acetate in a bed of an ion-exchange resin at ambient temperature and pressure [59]. The composition of the interparticle liquid phase was quantified along the reactor. Anoter experiment in the same </w:t>
      </w:r>
      <w:r w:rsidRPr="00672B70">
        <w:rPr>
          <w:rFonts w:ascii="Times New Roman" w:hAnsi="Times New Roman"/>
          <w:noProof/>
          <w:spacing w:val="4"/>
          <w:sz w:val="24"/>
          <w:szCs w:val="24"/>
          <w:lang w:val="en-GB"/>
        </w:rPr>
        <w:lastRenderedPageBreak/>
        <w:t>study addressed the intra- and interparticle diffusivities of the reacting mixture components which were evaluated with a 6 mm spatial resolution along the catalyst bed. Ethyl acetate concentration was observed to be higher in the intraparticle liquid than in the liquid phase between the particles, evidencing the presence of mass transfer limitations on the reaction progress. The entire diffusion experiment performed with spatial and spectral resolution took ca. 55 hours.</w:t>
      </w:r>
    </w:p>
    <w:p w:rsidR="00AF5781" w:rsidRPr="00672B70" w:rsidRDefault="00CE4161" w:rsidP="008E0349">
      <w:pPr>
        <w:widowControl w:val="0"/>
        <w:tabs>
          <w:tab w:val="left" w:pos="198"/>
        </w:tabs>
        <w:spacing w:after="60" w:line="480" w:lineRule="auto"/>
        <w:rPr>
          <w:rFonts w:ascii="Times New Roman" w:hAnsi="Times New Roman"/>
          <w:spacing w:val="4"/>
          <w:sz w:val="24"/>
          <w:szCs w:val="24"/>
          <w:lang w:val="en-GB"/>
        </w:rPr>
      </w:pPr>
      <w:r w:rsidRPr="00672B70">
        <w:rPr>
          <w:rFonts w:ascii="Times New Roman" w:hAnsi="Times New Roman"/>
          <w:spacing w:val="4"/>
          <w:sz w:val="24"/>
          <w:szCs w:val="24"/>
          <w:lang w:val="en-GB"/>
        </w:rPr>
        <w:t>Several studies report the use of MRI/MRS to address heterogeneous catalytic hydrogenation of unsaturated compounds with H</w:t>
      </w:r>
      <w:r w:rsidRPr="00672B70">
        <w:rPr>
          <w:rFonts w:ascii="Times New Roman" w:hAnsi="Times New Roman"/>
          <w:spacing w:val="4"/>
          <w:sz w:val="24"/>
          <w:szCs w:val="24"/>
          <w:vertAlign w:val="subscript"/>
          <w:lang w:val="en-GB"/>
        </w:rPr>
        <w:t>2</w:t>
      </w:r>
      <w:r w:rsidRPr="00672B70">
        <w:rPr>
          <w:rFonts w:ascii="Times New Roman" w:hAnsi="Times New Roman"/>
          <w:spacing w:val="4"/>
          <w:sz w:val="24"/>
          <w:szCs w:val="24"/>
          <w:lang w:val="en-GB"/>
        </w:rPr>
        <w:t xml:space="preserve">. The early example in this field is the gas-liquid-solid hydrogenation of </w:t>
      </w:r>
      <w:r w:rsidR="00AF5781" w:rsidRPr="00672B70">
        <w:rPr>
          <w:rFonts w:ascii="Times New Roman" w:hAnsi="Times New Roman"/>
          <w:spacing w:val="4"/>
          <w:sz w:val="24"/>
          <w:szCs w:val="24"/>
          <w:lang w:val="en-GB"/>
        </w:rPr>
        <w:sym w:font="Symbol" w:char="F061"/>
      </w:r>
      <w:r w:rsidR="00AF5781" w:rsidRPr="00672B70">
        <w:rPr>
          <w:rFonts w:ascii="Times New Roman" w:hAnsi="Times New Roman"/>
          <w:spacing w:val="4"/>
          <w:sz w:val="24"/>
          <w:szCs w:val="24"/>
          <w:lang w:val="en-GB"/>
        </w:rPr>
        <w:t>-</w:t>
      </w:r>
      <w:proofErr w:type="spellStart"/>
      <w:r w:rsidR="00AF5781" w:rsidRPr="00672B70">
        <w:rPr>
          <w:rFonts w:ascii="Times New Roman" w:hAnsi="Times New Roman"/>
          <w:spacing w:val="4"/>
          <w:sz w:val="24"/>
          <w:szCs w:val="24"/>
          <w:lang w:val="en-GB"/>
        </w:rPr>
        <w:t>methylstyrene</w:t>
      </w:r>
      <w:proofErr w:type="spellEnd"/>
      <w:r w:rsidR="00AF5781" w:rsidRPr="00672B70">
        <w:rPr>
          <w:rFonts w:ascii="Times New Roman" w:hAnsi="Times New Roman"/>
          <w:spacing w:val="4"/>
          <w:sz w:val="24"/>
          <w:szCs w:val="24"/>
          <w:lang w:val="en-GB"/>
        </w:rPr>
        <w:t xml:space="preserve"> (AMS) to cumene in an operating trickle bed reactor over a bed of 1% Pd/</w:t>
      </w:r>
      <w:r w:rsidR="00AF5781" w:rsidRPr="00672B70">
        <w:rPr>
          <w:rFonts w:ascii="Times New Roman" w:hAnsi="Times New Roman"/>
          <w:spacing w:val="4"/>
          <w:sz w:val="24"/>
          <w:szCs w:val="24"/>
          <w:lang w:val="en-GB"/>
        </w:rPr>
        <w:sym w:font="Symbol" w:char="F067"/>
      </w:r>
      <w:r w:rsidR="00AF5781" w:rsidRPr="00672B70">
        <w:rPr>
          <w:rFonts w:ascii="Times New Roman" w:hAnsi="Times New Roman"/>
          <w:spacing w:val="4"/>
          <w:sz w:val="24"/>
          <w:szCs w:val="24"/>
          <w:lang w:val="en-GB"/>
        </w:rPr>
        <w:t>-Al</w:t>
      </w:r>
      <w:r w:rsidR="00AF5781" w:rsidRPr="00672B70">
        <w:rPr>
          <w:rFonts w:ascii="Times New Roman" w:hAnsi="Times New Roman"/>
          <w:spacing w:val="4"/>
          <w:sz w:val="24"/>
          <w:szCs w:val="24"/>
          <w:vertAlign w:val="subscript"/>
          <w:lang w:val="en-GB"/>
        </w:rPr>
        <w:t>2</w:t>
      </w:r>
      <w:r w:rsidR="00AF5781" w:rsidRPr="00672B70">
        <w:rPr>
          <w:rFonts w:ascii="Times New Roman" w:hAnsi="Times New Roman"/>
          <w:spacing w:val="4"/>
          <w:sz w:val="24"/>
          <w:szCs w:val="24"/>
          <w:lang w:val="en-GB"/>
        </w:rPr>
        <w:t>O</w:t>
      </w:r>
      <w:r w:rsidR="00AF5781" w:rsidRPr="00672B70">
        <w:rPr>
          <w:rFonts w:ascii="Times New Roman" w:hAnsi="Times New Roman"/>
          <w:spacing w:val="4"/>
          <w:sz w:val="24"/>
          <w:szCs w:val="24"/>
          <w:vertAlign w:val="subscript"/>
          <w:lang w:val="en-GB"/>
        </w:rPr>
        <w:t>3</w:t>
      </w:r>
      <w:r w:rsidR="00AF5781" w:rsidRPr="00672B70">
        <w:rPr>
          <w:rFonts w:ascii="Times New Roman" w:hAnsi="Times New Roman"/>
          <w:spacing w:val="4"/>
          <w:sz w:val="24"/>
          <w:szCs w:val="24"/>
          <w:lang w:val="en-GB"/>
        </w:rPr>
        <w:t xml:space="preserve"> catalyst beads 1 mm in diameter using </w:t>
      </w:r>
      <w:r w:rsidR="004527FA" w:rsidRPr="00672B70">
        <w:rPr>
          <w:rFonts w:ascii="Times New Roman" w:hAnsi="Times New Roman"/>
          <w:spacing w:val="4"/>
          <w:sz w:val="24"/>
          <w:szCs w:val="24"/>
          <w:lang w:val="en-GB"/>
        </w:rPr>
        <w:t xml:space="preserve">the </w:t>
      </w:r>
      <w:r w:rsidR="00AF5781" w:rsidRPr="00672B70">
        <w:rPr>
          <w:rFonts w:ascii="Times New Roman" w:hAnsi="Times New Roman"/>
          <w:spacing w:val="4"/>
          <w:sz w:val="24"/>
          <w:szCs w:val="24"/>
          <w:lang w:val="en-GB"/>
        </w:rPr>
        <w:t xml:space="preserve">CSI approach </w:t>
      </w:r>
      <w:r w:rsidR="00980340" w:rsidRPr="00672B70">
        <w:rPr>
          <w:rFonts w:ascii="Times New Roman" w:hAnsi="Times New Roman"/>
          <w:spacing w:val="4"/>
          <w:sz w:val="24"/>
          <w:szCs w:val="24"/>
          <w:lang w:val="en-GB"/>
        </w:rPr>
        <w:t>[18-20,43,46]</w:t>
      </w:r>
      <w:r w:rsidR="00AF5781" w:rsidRPr="00672B70">
        <w:rPr>
          <w:rFonts w:ascii="Times New Roman" w:hAnsi="Times New Roman"/>
          <w:spacing w:val="4"/>
          <w:sz w:val="24"/>
          <w:szCs w:val="24"/>
          <w:lang w:val="en-GB"/>
        </w:rPr>
        <w:t xml:space="preserve">. As already mentioned, under these conditions the signals in NMR spectra are </w:t>
      </w:r>
      <w:r w:rsidR="00AC56E2" w:rsidRPr="00672B70">
        <w:rPr>
          <w:rFonts w:ascii="Times New Roman" w:hAnsi="Times New Roman"/>
          <w:spacing w:val="4"/>
          <w:sz w:val="24"/>
          <w:szCs w:val="24"/>
          <w:lang w:val="en-GB"/>
        </w:rPr>
        <w:t>significantly</w:t>
      </w:r>
      <w:r w:rsidR="00AF5781" w:rsidRPr="00672B70">
        <w:rPr>
          <w:rFonts w:ascii="Times New Roman" w:hAnsi="Times New Roman"/>
          <w:spacing w:val="4"/>
          <w:sz w:val="24"/>
          <w:szCs w:val="24"/>
          <w:lang w:val="en-GB"/>
        </w:rPr>
        <w:t xml:space="preserve"> broadened due to large inhomogeneities of the local magnetic fields caused by the magnetic susceptibility differences between different phases (solid, liquid, and gas), as well as by the significantly faster nuclear spin relaxation for liquids confined in the catalyst pores. In particular, the linewidths i</w:t>
      </w:r>
      <w:r w:rsidRPr="00672B70">
        <w:rPr>
          <w:rFonts w:ascii="Times New Roman" w:hAnsi="Times New Roman"/>
          <w:spacing w:val="4"/>
          <w:sz w:val="24"/>
          <w:szCs w:val="24"/>
          <w:lang w:val="en-GB"/>
        </w:rPr>
        <w:t xml:space="preserve">n the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NMR spectra of AMS in the packed bed reactor were about 300 Hz at 130 °C (7 T field, 300 MHz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NMR frequency). However, the chemical shifts of AMS and cumene are sufficiently different, making it possible to distinguish the two compounds in the spectra despite such significant line broadening. The CSI experiment performed on the operating hydrogenation reactor yielded a 2D spatial image of a 2 mm thick axial slice within the catalyst bed with the spatial resolution of 170 </w:t>
      </w:r>
      <w:r w:rsidR="00AF5781" w:rsidRPr="00672B70">
        <w:rPr>
          <w:rFonts w:ascii="Times New Roman" w:hAnsi="Times New Roman"/>
          <w:spacing w:val="4"/>
          <w:sz w:val="24"/>
          <w:szCs w:val="24"/>
          <w:lang w:val="en-GB"/>
        </w:rPr>
        <w:sym w:font="Symbol" w:char="F06D"/>
      </w:r>
      <w:r w:rsidR="00AF5781" w:rsidRPr="00672B70">
        <w:rPr>
          <w:rFonts w:ascii="Times New Roman" w:hAnsi="Times New Roman"/>
          <w:spacing w:val="4"/>
          <w:sz w:val="24"/>
          <w:szCs w:val="24"/>
          <w:lang w:val="en-GB"/>
        </w:rPr>
        <w:t xml:space="preserve">m </w:t>
      </w:r>
      <w:r w:rsidR="00AF5781" w:rsidRPr="00672B70">
        <w:rPr>
          <w:rFonts w:ascii="Times New Roman" w:hAnsi="Times New Roman"/>
          <w:spacing w:val="4"/>
          <w:sz w:val="24"/>
          <w:szCs w:val="24"/>
          <w:lang w:val="en-GB"/>
        </w:rPr>
        <w:sym w:font="Symbol" w:char="F0B4"/>
      </w:r>
      <w:r w:rsidR="00AF5781" w:rsidRPr="00672B70">
        <w:rPr>
          <w:rFonts w:ascii="Times New Roman" w:hAnsi="Times New Roman"/>
          <w:spacing w:val="4"/>
          <w:sz w:val="24"/>
          <w:szCs w:val="24"/>
          <w:lang w:val="en-GB"/>
        </w:rPr>
        <w:t xml:space="preserve"> 330 </w:t>
      </w:r>
      <w:r w:rsidR="00AF5781" w:rsidRPr="00672B70">
        <w:rPr>
          <w:rFonts w:ascii="Times New Roman" w:hAnsi="Times New Roman"/>
          <w:spacing w:val="4"/>
          <w:sz w:val="24"/>
          <w:szCs w:val="24"/>
          <w:lang w:val="en-GB"/>
        </w:rPr>
        <w:sym w:font="Symbol" w:char="F06D"/>
      </w:r>
      <w:r w:rsidR="00AF5781" w:rsidRPr="00672B70">
        <w:rPr>
          <w:rFonts w:ascii="Times New Roman" w:hAnsi="Times New Roman"/>
          <w:spacing w:val="4"/>
          <w:sz w:val="24"/>
          <w:szCs w:val="24"/>
          <w:lang w:val="en-GB"/>
        </w:rPr>
        <w:t xml:space="preserve">m within the axial imaging plane, with a </w:t>
      </w:r>
      <w:r w:rsidR="00AF5781" w:rsidRPr="00672B70">
        <w:rPr>
          <w:rFonts w:ascii="Times New Roman" w:hAnsi="Times New Roman"/>
          <w:spacing w:val="4"/>
          <w:sz w:val="24"/>
          <w:szCs w:val="24"/>
          <w:vertAlign w:val="superscript"/>
          <w:lang w:val="en-GB"/>
        </w:rPr>
        <w:t>1</w:t>
      </w:r>
      <w:r w:rsidR="00AF5781" w:rsidRPr="00672B70">
        <w:rPr>
          <w:rFonts w:ascii="Times New Roman" w:hAnsi="Times New Roman"/>
          <w:spacing w:val="4"/>
          <w:sz w:val="24"/>
          <w:szCs w:val="24"/>
          <w:lang w:val="en-GB"/>
        </w:rPr>
        <w:t>H NMR spectrum available for each image voxel</w:t>
      </w:r>
      <w:r w:rsidR="00B15E0D" w:rsidRPr="00672B70">
        <w:rPr>
          <w:rFonts w:ascii="Times New Roman" w:hAnsi="Times New Roman"/>
          <w:spacing w:val="4"/>
          <w:sz w:val="24"/>
          <w:szCs w:val="24"/>
          <w:lang w:val="en-GB"/>
        </w:rPr>
        <w:t xml:space="preserve"> (Figure 3)</w:t>
      </w:r>
      <w:r w:rsidR="00AF5781" w:rsidRPr="00672B70">
        <w:rPr>
          <w:rFonts w:ascii="Times New Roman" w:hAnsi="Times New Roman"/>
          <w:spacing w:val="4"/>
          <w:sz w:val="24"/>
          <w:szCs w:val="24"/>
          <w:lang w:val="en-GB"/>
        </w:rPr>
        <w:t xml:space="preserve">. The AMS to cumene conversion was observed to increase along the reactor, as expected, with some pronounced variations of conversion </w:t>
      </w:r>
      <w:r w:rsidRPr="00672B70">
        <w:rPr>
          <w:rFonts w:ascii="Times New Roman" w:hAnsi="Times New Roman"/>
          <w:spacing w:val="4"/>
          <w:sz w:val="24"/>
          <w:szCs w:val="24"/>
          <w:lang w:val="en-GB"/>
        </w:rPr>
        <w:t>observed in the transverse direction.</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lastRenderedPageBreak/>
        <w:t xml:space="preserve">[Insert Figure </w:t>
      </w:r>
      <w:r>
        <w:rPr>
          <w:rFonts w:ascii="Times New Roman" w:hAnsi="Times New Roman"/>
          <w:sz w:val="24"/>
          <w:szCs w:val="24"/>
          <w:highlight w:val="yellow"/>
          <w:lang w:val="en-GB"/>
        </w:rPr>
        <w:t>3</w:t>
      </w:r>
      <w:r w:rsidRPr="004E0204">
        <w:rPr>
          <w:rFonts w:ascii="Times New Roman" w:hAnsi="Times New Roman"/>
          <w:sz w:val="24"/>
          <w:szCs w:val="24"/>
          <w:highlight w:val="yellow"/>
          <w:lang w:val="en-GB"/>
        </w:rPr>
        <w:t xml:space="preserve"> here]</w:t>
      </w:r>
    </w:p>
    <w:p w:rsidR="00B15E0D" w:rsidRPr="00672B70" w:rsidRDefault="00B15E0D" w:rsidP="008E0349">
      <w:pPr>
        <w:widowControl w:val="0"/>
        <w:tabs>
          <w:tab w:val="left" w:pos="198"/>
        </w:tabs>
        <w:spacing w:after="60" w:line="480" w:lineRule="auto"/>
        <w:rPr>
          <w:rFonts w:ascii="Times New Roman" w:hAnsi="Times New Roman"/>
          <w:spacing w:val="4"/>
          <w:sz w:val="24"/>
          <w:szCs w:val="24"/>
          <w:lang w:val="en-GB"/>
        </w:rPr>
      </w:pPr>
    </w:p>
    <w:p w:rsidR="00B15E0D" w:rsidRPr="00672B70" w:rsidRDefault="00CE4161" w:rsidP="008E0349">
      <w:pPr>
        <w:widowControl w:val="0"/>
        <w:tabs>
          <w:tab w:val="left" w:pos="198"/>
        </w:tabs>
        <w:spacing w:after="60" w:line="480" w:lineRule="auto"/>
        <w:rPr>
          <w:rFonts w:ascii="Times New Roman" w:hAnsi="Times New Roman"/>
          <w:spacing w:val="4"/>
          <w:sz w:val="24"/>
          <w:szCs w:val="24"/>
          <w:lang w:val="en-GB"/>
        </w:rPr>
      </w:pPr>
      <w:r w:rsidRPr="00672B70">
        <w:rPr>
          <w:rFonts w:ascii="Times New Roman" w:hAnsi="Times New Roman"/>
          <w:spacing w:val="4"/>
          <w:sz w:val="24"/>
          <w:szCs w:val="24"/>
          <w:lang w:val="en-GB"/>
        </w:rPr>
        <w:t xml:space="preserve">Figure 3. </w:t>
      </w:r>
      <w:r w:rsidR="00B15E0D" w:rsidRPr="00672B70">
        <w:rPr>
          <w:rFonts w:ascii="Times New Roman" w:hAnsi="Times New Roman"/>
          <w:spacing w:val="4"/>
          <w:sz w:val="24"/>
          <w:szCs w:val="24"/>
          <w:vertAlign w:val="superscript"/>
          <w:lang w:val="en-GB"/>
        </w:rPr>
        <w:t>1</w:t>
      </w:r>
      <w:r w:rsidR="00B15E0D" w:rsidRPr="00672B70">
        <w:rPr>
          <w:rFonts w:ascii="Times New Roman" w:hAnsi="Times New Roman"/>
          <w:spacing w:val="4"/>
          <w:sz w:val="24"/>
          <w:szCs w:val="24"/>
          <w:lang w:val="en-GB"/>
        </w:rPr>
        <w:t>H NMR spectra detected with spatial resolution during AMS hydrogenation in a bed of 1 mm Pt/</w:t>
      </w:r>
      <w:r w:rsidR="00B15E0D" w:rsidRPr="00672B70">
        <w:rPr>
          <w:rFonts w:ascii="Times New Roman" w:hAnsi="Times New Roman"/>
          <w:spacing w:val="4"/>
          <w:sz w:val="24"/>
          <w:szCs w:val="24"/>
          <w:lang w:val="en-GB"/>
        </w:rPr>
        <w:sym w:font="Symbol" w:char="F067"/>
      </w:r>
      <w:r w:rsidR="00B15E0D" w:rsidRPr="00672B70">
        <w:rPr>
          <w:rFonts w:ascii="Times New Roman" w:hAnsi="Times New Roman"/>
          <w:spacing w:val="4"/>
          <w:sz w:val="24"/>
          <w:szCs w:val="24"/>
          <w:lang w:val="en-GB"/>
        </w:rPr>
        <w:t>-Al</w:t>
      </w:r>
      <w:r w:rsidR="00B15E0D" w:rsidRPr="00672B70">
        <w:rPr>
          <w:rFonts w:ascii="Times New Roman" w:hAnsi="Times New Roman"/>
          <w:spacing w:val="4"/>
          <w:sz w:val="24"/>
          <w:szCs w:val="24"/>
          <w:vertAlign w:val="subscript"/>
          <w:lang w:val="en-GB"/>
        </w:rPr>
        <w:t>2</w:t>
      </w:r>
      <w:r w:rsidR="00B15E0D" w:rsidRPr="00672B70">
        <w:rPr>
          <w:rFonts w:ascii="Times New Roman" w:hAnsi="Times New Roman"/>
          <w:spacing w:val="4"/>
          <w:sz w:val="24"/>
          <w:szCs w:val="24"/>
          <w:lang w:val="en-GB"/>
        </w:rPr>
        <w:t>O</w:t>
      </w:r>
      <w:r w:rsidR="00B15E0D" w:rsidRPr="00672B70">
        <w:rPr>
          <w:rFonts w:ascii="Times New Roman" w:hAnsi="Times New Roman"/>
          <w:spacing w:val="4"/>
          <w:sz w:val="24"/>
          <w:szCs w:val="24"/>
          <w:vertAlign w:val="subscript"/>
          <w:lang w:val="en-GB"/>
        </w:rPr>
        <w:t>3</w:t>
      </w:r>
      <w:r w:rsidR="00B15E0D" w:rsidRPr="00672B70">
        <w:rPr>
          <w:rFonts w:ascii="Times New Roman" w:hAnsi="Times New Roman"/>
          <w:spacing w:val="4"/>
          <w:sz w:val="24"/>
          <w:szCs w:val="24"/>
          <w:lang w:val="en-GB"/>
        </w:rPr>
        <w:t xml:space="preserve"> catalyst beads. Each spectrum corresponds to a 170 </w:t>
      </w:r>
      <w:r w:rsidR="00B15E0D" w:rsidRPr="00672B70">
        <w:rPr>
          <w:rFonts w:ascii="Times New Roman" w:hAnsi="Times New Roman"/>
          <w:spacing w:val="4"/>
          <w:sz w:val="24"/>
          <w:szCs w:val="24"/>
          <w:lang w:val="en-GB"/>
        </w:rPr>
        <w:sym w:font="Symbol" w:char="F0B4"/>
      </w:r>
      <w:r w:rsidR="00B15E0D" w:rsidRPr="00672B70">
        <w:rPr>
          <w:rFonts w:ascii="Times New Roman" w:hAnsi="Times New Roman"/>
          <w:spacing w:val="4"/>
          <w:sz w:val="24"/>
          <w:szCs w:val="24"/>
          <w:lang w:val="en-GB"/>
        </w:rPr>
        <w:t xml:space="preserve"> 330 </w:t>
      </w:r>
      <w:r w:rsidR="00B15E0D" w:rsidRPr="00672B70">
        <w:rPr>
          <w:rFonts w:ascii="Times New Roman" w:hAnsi="Times New Roman"/>
          <w:spacing w:val="4"/>
          <w:sz w:val="24"/>
          <w:szCs w:val="24"/>
          <w:lang w:val="en-GB"/>
        </w:rPr>
        <w:sym w:font="Symbol" w:char="F0B4"/>
      </w:r>
      <w:r w:rsidR="00B15E0D" w:rsidRPr="00672B70">
        <w:rPr>
          <w:rFonts w:ascii="Times New Roman" w:hAnsi="Times New Roman"/>
          <w:spacing w:val="4"/>
          <w:sz w:val="24"/>
          <w:szCs w:val="24"/>
          <w:lang w:val="en-GB"/>
        </w:rPr>
        <w:t xml:space="preserve"> 2000 </w:t>
      </w:r>
      <w:r w:rsidR="00B15E0D" w:rsidRPr="00672B70">
        <w:rPr>
          <w:rFonts w:ascii="Times New Roman" w:hAnsi="Times New Roman"/>
          <w:spacing w:val="4"/>
          <w:sz w:val="24"/>
          <w:szCs w:val="24"/>
          <w:lang w:val="en-GB"/>
        </w:rPr>
        <w:sym w:font="Symbol" w:char="F06D"/>
      </w:r>
      <w:r w:rsidR="00B15E0D" w:rsidRPr="00672B70">
        <w:rPr>
          <w:rFonts w:ascii="Times New Roman" w:hAnsi="Times New Roman"/>
          <w:spacing w:val="4"/>
          <w:sz w:val="24"/>
          <w:szCs w:val="24"/>
          <w:lang w:val="en-GB"/>
        </w:rPr>
        <w:t>m</w:t>
      </w:r>
      <w:r w:rsidR="00B15E0D" w:rsidRPr="00672B70">
        <w:rPr>
          <w:rFonts w:ascii="Times New Roman" w:hAnsi="Times New Roman"/>
          <w:spacing w:val="4"/>
          <w:sz w:val="24"/>
          <w:szCs w:val="24"/>
          <w:vertAlign w:val="superscript"/>
          <w:lang w:val="en-GB"/>
        </w:rPr>
        <w:t>3</w:t>
      </w:r>
      <w:r w:rsidR="00B15E0D" w:rsidRPr="00672B70">
        <w:rPr>
          <w:rFonts w:ascii="Times New Roman" w:hAnsi="Times New Roman"/>
          <w:spacing w:val="4"/>
          <w:sz w:val="24"/>
          <w:szCs w:val="24"/>
          <w:lang w:val="en-GB"/>
        </w:rPr>
        <w:t xml:space="preserve"> voxel. Spectra 1,3,5 correspond to the same radial position within the operating reactor and are detected in its top, middle and bottom parts, respectively, while spectra 2-4 correspond to voxels at the same vertical position in the operating reactor but shifted horizontally by 1.3 mm relative to each other. In the spectra 6 and 7, the traces with narrow lines were detected for liquid AMS (6) and cumene (7), while the traces with broad lines were obtained by mathematically broadening the experimentally observed lines to 300 Hz. </w:t>
      </w:r>
      <w:r w:rsidR="0023193A" w:rsidRPr="00672B70">
        <w:rPr>
          <w:rFonts w:ascii="Times New Roman" w:hAnsi="Times New Roman"/>
          <w:spacing w:val="4"/>
          <w:sz w:val="24"/>
          <w:szCs w:val="24"/>
          <w:lang w:val="en-GB"/>
        </w:rPr>
        <w:t>Reproduced from Ref. [21] with permission from the Royal Society of Chemistry.</w:t>
      </w:r>
    </w:p>
    <w:p w:rsidR="00B15E0D" w:rsidRPr="00672B70" w:rsidRDefault="00B15E0D" w:rsidP="008E0349">
      <w:pPr>
        <w:widowControl w:val="0"/>
        <w:tabs>
          <w:tab w:val="left" w:pos="198"/>
        </w:tabs>
        <w:spacing w:after="60" w:line="480" w:lineRule="auto"/>
        <w:rPr>
          <w:rFonts w:ascii="Times New Roman" w:hAnsi="Times New Roman"/>
          <w:spacing w:val="4"/>
          <w:sz w:val="24"/>
          <w:szCs w:val="24"/>
          <w:lang w:val="en-GB"/>
        </w:rPr>
      </w:pPr>
    </w:p>
    <w:p w:rsidR="00AF5781" w:rsidRPr="00672B70" w:rsidRDefault="00CE4161" w:rsidP="008E0349">
      <w:pPr>
        <w:widowControl w:val="0"/>
        <w:tabs>
          <w:tab w:val="left" w:pos="198"/>
        </w:tabs>
        <w:spacing w:after="60" w:line="480" w:lineRule="auto"/>
        <w:rPr>
          <w:rFonts w:ascii="Times New Roman" w:hAnsi="Times New Roman"/>
          <w:spacing w:val="4"/>
          <w:sz w:val="24"/>
          <w:szCs w:val="24"/>
          <w:lang w:val="en-GB"/>
        </w:rPr>
      </w:pPr>
      <w:r w:rsidRPr="00672B70">
        <w:rPr>
          <w:rFonts w:ascii="Times New Roman" w:hAnsi="Times New Roman"/>
          <w:spacing w:val="4"/>
          <w:sz w:val="24"/>
          <w:szCs w:val="24"/>
          <w:lang w:val="en-GB"/>
        </w:rPr>
        <w:t>The reaction of 1-octene with H</w:t>
      </w:r>
      <w:r w:rsidRPr="00672B70">
        <w:rPr>
          <w:rFonts w:ascii="Times New Roman" w:hAnsi="Times New Roman"/>
          <w:spacing w:val="4"/>
          <w:sz w:val="24"/>
          <w:szCs w:val="24"/>
          <w:vertAlign w:val="subscript"/>
          <w:lang w:val="en-GB"/>
        </w:rPr>
        <w:t>2</w:t>
      </w:r>
      <w:r w:rsidRPr="00672B70">
        <w:rPr>
          <w:rFonts w:ascii="Times New Roman" w:hAnsi="Times New Roman"/>
          <w:spacing w:val="4"/>
          <w:sz w:val="24"/>
          <w:szCs w:val="24"/>
          <w:lang w:val="en-GB"/>
        </w:rPr>
        <w:t xml:space="preserve"> in a gas-liquid-solid model reactor with a fixed bed of 1 </w:t>
      </w:r>
      <w:proofErr w:type="spellStart"/>
      <w:r w:rsidRPr="00672B70">
        <w:rPr>
          <w:rFonts w:ascii="Times New Roman" w:hAnsi="Times New Roman"/>
          <w:spacing w:val="4"/>
          <w:sz w:val="24"/>
          <w:szCs w:val="24"/>
          <w:lang w:val="en-GB"/>
        </w:rPr>
        <w:t>wt</w:t>
      </w:r>
      <w:proofErr w:type="spellEnd"/>
      <w:r w:rsidRPr="00672B70">
        <w:rPr>
          <w:rFonts w:ascii="Times New Roman" w:hAnsi="Times New Roman"/>
          <w:spacing w:val="4"/>
          <w:sz w:val="24"/>
          <w:szCs w:val="24"/>
          <w:lang w:val="en-GB"/>
        </w:rPr>
        <w:t>% Pd/Al</w:t>
      </w:r>
      <w:r w:rsidRPr="00672B70">
        <w:rPr>
          <w:rFonts w:ascii="Times New Roman" w:hAnsi="Times New Roman"/>
          <w:spacing w:val="4"/>
          <w:sz w:val="24"/>
          <w:szCs w:val="24"/>
          <w:vertAlign w:val="subscript"/>
          <w:lang w:val="en-GB"/>
        </w:rPr>
        <w:t>2</w:t>
      </w:r>
      <w:r w:rsidRPr="00672B70">
        <w:rPr>
          <w:rFonts w:ascii="Times New Roman" w:hAnsi="Times New Roman"/>
          <w:spacing w:val="4"/>
          <w:sz w:val="24"/>
          <w:szCs w:val="24"/>
          <w:lang w:val="en-GB"/>
        </w:rPr>
        <w:t>O</w:t>
      </w:r>
      <w:r w:rsidRPr="00672B70">
        <w:rPr>
          <w:rFonts w:ascii="Times New Roman" w:hAnsi="Times New Roman"/>
          <w:spacing w:val="4"/>
          <w:sz w:val="24"/>
          <w:szCs w:val="24"/>
          <w:vertAlign w:val="subscript"/>
          <w:lang w:val="en-GB"/>
        </w:rPr>
        <w:t>3</w:t>
      </w:r>
      <w:r w:rsidRPr="00672B70">
        <w:rPr>
          <w:rFonts w:ascii="Times New Roman" w:hAnsi="Times New Roman"/>
          <w:spacing w:val="4"/>
          <w:sz w:val="24"/>
          <w:szCs w:val="24"/>
          <w:lang w:val="en-GB"/>
        </w:rPr>
        <w:t xml:space="preserve"> catalyst trilobes operating under co-current gas-liquid downflow was addressed using </w:t>
      </w:r>
      <w:r w:rsidRPr="00672B70">
        <w:rPr>
          <w:rFonts w:ascii="Times New Roman" w:hAnsi="Times New Roman"/>
          <w:spacing w:val="4"/>
          <w:sz w:val="24"/>
          <w:szCs w:val="24"/>
          <w:vertAlign w:val="superscript"/>
          <w:lang w:val="en-GB"/>
        </w:rPr>
        <w:t>13</w:t>
      </w:r>
      <w:r w:rsidRPr="00672B70">
        <w:rPr>
          <w:rFonts w:ascii="Times New Roman" w:hAnsi="Times New Roman"/>
          <w:spacing w:val="4"/>
          <w:sz w:val="24"/>
          <w:szCs w:val="24"/>
          <w:lang w:val="en-GB"/>
        </w:rPr>
        <w:t xml:space="preserve">C MRI to overcome line broadening complications [25,56,60]. The MRI experiment with one spatial (axial) and one spectral </w:t>
      </w:r>
      <w:proofErr w:type="gramStart"/>
      <w:r w:rsidRPr="00672B70">
        <w:rPr>
          <w:rFonts w:ascii="Times New Roman" w:hAnsi="Times New Roman"/>
          <w:spacing w:val="4"/>
          <w:sz w:val="24"/>
          <w:szCs w:val="24"/>
          <w:lang w:val="en-GB"/>
        </w:rPr>
        <w:t>dimensions</w:t>
      </w:r>
      <w:proofErr w:type="gramEnd"/>
      <w:r w:rsidRPr="00672B70">
        <w:rPr>
          <w:rFonts w:ascii="Times New Roman" w:hAnsi="Times New Roman"/>
          <w:spacing w:val="4"/>
          <w:sz w:val="24"/>
          <w:szCs w:val="24"/>
          <w:lang w:val="en-GB"/>
        </w:rPr>
        <w:t xml:space="preserve"> was implemented using </w:t>
      </w:r>
      <w:r w:rsidRPr="00672B70">
        <w:rPr>
          <w:rFonts w:ascii="Times New Roman" w:hAnsi="Times New Roman"/>
          <w:spacing w:val="4"/>
          <w:sz w:val="24"/>
          <w:szCs w:val="24"/>
          <w:vertAlign w:val="superscript"/>
          <w:lang w:val="en-GB"/>
        </w:rPr>
        <w:t>13</w:t>
      </w:r>
      <w:r w:rsidRPr="00672B70">
        <w:rPr>
          <w:rFonts w:ascii="Times New Roman" w:hAnsi="Times New Roman"/>
          <w:spacing w:val="4"/>
          <w:sz w:val="24"/>
          <w:szCs w:val="24"/>
          <w:lang w:val="en-GB"/>
        </w:rPr>
        <w:t xml:space="preserve">C </w:t>
      </w:r>
      <w:proofErr w:type="spellStart"/>
      <w:r w:rsidRPr="00672B70">
        <w:rPr>
          <w:rFonts w:ascii="Times New Roman" w:hAnsi="Times New Roman"/>
          <w:spacing w:val="4"/>
          <w:sz w:val="24"/>
          <w:szCs w:val="24"/>
          <w:lang w:val="en-GB"/>
        </w:rPr>
        <w:t>distortionless</w:t>
      </w:r>
      <w:proofErr w:type="spellEnd"/>
      <w:r w:rsidRPr="00672B70">
        <w:rPr>
          <w:rFonts w:ascii="Times New Roman" w:hAnsi="Times New Roman"/>
          <w:spacing w:val="4"/>
          <w:sz w:val="24"/>
          <w:szCs w:val="24"/>
          <w:lang w:val="en-GB"/>
        </w:rPr>
        <w:t xml:space="preserve"> enhancement by polarization transfer (DEPT) spectroscopy pulse sequence for signal enhancement (Figure 4). The </w:t>
      </w:r>
      <w:r w:rsidRPr="00672B70">
        <w:rPr>
          <w:rFonts w:ascii="Times New Roman" w:hAnsi="Times New Roman"/>
          <w:spacing w:val="4"/>
          <w:sz w:val="24"/>
          <w:szCs w:val="24"/>
          <w:vertAlign w:val="superscript"/>
          <w:lang w:val="en-GB"/>
        </w:rPr>
        <w:t>13</w:t>
      </w:r>
      <w:r w:rsidRPr="00672B70">
        <w:rPr>
          <w:rFonts w:ascii="Times New Roman" w:hAnsi="Times New Roman"/>
          <w:spacing w:val="4"/>
          <w:sz w:val="24"/>
          <w:szCs w:val="24"/>
          <w:lang w:val="en-GB"/>
        </w:rPr>
        <w:t>C NMR spectra obtained at each axial position along the reactor with a spatial resolution of 3 mm revealed a facile isomeri</w:t>
      </w:r>
      <w:r w:rsidR="003E6BAD" w:rsidRPr="00672B70">
        <w:rPr>
          <w:rFonts w:ascii="Times New Roman" w:hAnsi="Times New Roman"/>
          <w:spacing w:val="4"/>
          <w:sz w:val="24"/>
          <w:szCs w:val="24"/>
          <w:lang w:val="en-GB"/>
        </w:rPr>
        <w:t>s</w:t>
      </w:r>
      <w:r w:rsidRPr="00672B70">
        <w:rPr>
          <w:rFonts w:ascii="Times New Roman" w:hAnsi="Times New Roman"/>
          <w:spacing w:val="4"/>
          <w:sz w:val="24"/>
          <w:szCs w:val="24"/>
          <w:lang w:val="en-GB"/>
        </w:rPr>
        <w:t>ation of 1-octene into 2-octene and formation of n-octane upon their hydrogenation, with significant amounts of 3- and 4-octenes observed at higher flow rates of H</w:t>
      </w:r>
      <w:r w:rsidRPr="00672B70">
        <w:rPr>
          <w:rFonts w:ascii="Times New Roman" w:hAnsi="Times New Roman"/>
          <w:spacing w:val="4"/>
          <w:sz w:val="24"/>
          <w:szCs w:val="24"/>
          <w:vertAlign w:val="subscript"/>
          <w:lang w:val="en-GB"/>
        </w:rPr>
        <w:t>2</w:t>
      </w:r>
      <w:r w:rsidRPr="00672B70">
        <w:rPr>
          <w:rFonts w:ascii="Times New Roman" w:hAnsi="Times New Roman"/>
          <w:spacing w:val="4"/>
          <w:sz w:val="24"/>
          <w:szCs w:val="24"/>
          <w:lang w:val="en-GB"/>
        </w:rPr>
        <w:t>. The concentrations of 1-octene, 2-octene and octane were observed to reach their steady-state values at different axial positions. It took the authors ca. 17 min to acquire the data.</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4</w:t>
      </w:r>
      <w:r w:rsidRPr="004E0204">
        <w:rPr>
          <w:rFonts w:ascii="Times New Roman" w:hAnsi="Times New Roman"/>
          <w:sz w:val="24"/>
          <w:szCs w:val="24"/>
          <w:highlight w:val="yellow"/>
          <w:lang w:val="en-GB"/>
        </w:rPr>
        <w:t xml:space="preserve"> here]</w:t>
      </w:r>
    </w:p>
    <w:p w:rsidR="00746853" w:rsidRPr="00672B70" w:rsidRDefault="00746853" w:rsidP="008E0349">
      <w:pPr>
        <w:widowControl w:val="0"/>
        <w:tabs>
          <w:tab w:val="left" w:pos="198"/>
        </w:tabs>
        <w:spacing w:after="60" w:line="480" w:lineRule="auto"/>
        <w:rPr>
          <w:rFonts w:ascii="Times New Roman" w:hAnsi="Times New Roman"/>
          <w:spacing w:val="4"/>
          <w:sz w:val="24"/>
          <w:szCs w:val="24"/>
          <w:lang w:val="en-GB"/>
        </w:rPr>
      </w:pPr>
    </w:p>
    <w:p w:rsidR="00746853" w:rsidRPr="00672B70" w:rsidRDefault="00CE4161" w:rsidP="008E0349">
      <w:pPr>
        <w:widowControl w:val="0"/>
        <w:tabs>
          <w:tab w:val="left" w:pos="198"/>
        </w:tabs>
        <w:spacing w:after="60" w:line="480" w:lineRule="auto"/>
        <w:rPr>
          <w:rFonts w:ascii="Times New Roman" w:hAnsi="Times New Roman"/>
          <w:spacing w:val="4"/>
          <w:sz w:val="24"/>
          <w:szCs w:val="24"/>
          <w:lang w:val="en-GB"/>
        </w:rPr>
      </w:pPr>
      <w:r w:rsidRPr="00672B70">
        <w:rPr>
          <w:rFonts w:ascii="Times New Roman" w:hAnsi="Times New Roman"/>
          <w:spacing w:val="4"/>
          <w:sz w:val="24"/>
          <w:szCs w:val="24"/>
          <w:lang w:val="en-GB"/>
        </w:rPr>
        <w:t xml:space="preserve">Figure 4. Spatially resolved </w:t>
      </w:r>
      <w:r w:rsidRPr="00672B70">
        <w:rPr>
          <w:rFonts w:ascii="Times New Roman" w:hAnsi="Times New Roman"/>
          <w:spacing w:val="4"/>
          <w:sz w:val="24"/>
          <w:szCs w:val="24"/>
          <w:vertAlign w:val="superscript"/>
          <w:lang w:val="en-GB"/>
        </w:rPr>
        <w:t>13</w:t>
      </w:r>
      <w:r w:rsidRPr="00672B70">
        <w:rPr>
          <w:rFonts w:ascii="Times New Roman" w:hAnsi="Times New Roman"/>
          <w:spacing w:val="4"/>
          <w:sz w:val="24"/>
          <w:szCs w:val="24"/>
          <w:lang w:val="en-GB"/>
        </w:rPr>
        <w:t xml:space="preserve">C DEPT NMR spectroscopy of 1-octene conversion in the model reactor loaded with 1 </w:t>
      </w:r>
      <w:proofErr w:type="spellStart"/>
      <w:r w:rsidRPr="00672B70">
        <w:rPr>
          <w:rFonts w:ascii="Times New Roman" w:hAnsi="Times New Roman"/>
          <w:spacing w:val="4"/>
          <w:sz w:val="24"/>
          <w:szCs w:val="24"/>
          <w:lang w:val="en-GB"/>
        </w:rPr>
        <w:t>wt</w:t>
      </w:r>
      <w:proofErr w:type="spellEnd"/>
      <w:r w:rsidRPr="00672B70">
        <w:rPr>
          <w:rFonts w:ascii="Times New Roman" w:hAnsi="Times New Roman"/>
          <w:spacing w:val="4"/>
          <w:sz w:val="24"/>
          <w:szCs w:val="24"/>
          <w:lang w:val="en-GB"/>
        </w:rPr>
        <w:t>% Pd/Al</w:t>
      </w:r>
      <w:r w:rsidRPr="00672B70">
        <w:rPr>
          <w:rFonts w:ascii="Times New Roman" w:hAnsi="Times New Roman"/>
          <w:spacing w:val="4"/>
          <w:sz w:val="24"/>
          <w:szCs w:val="24"/>
          <w:vertAlign w:val="subscript"/>
          <w:lang w:val="en-GB"/>
        </w:rPr>
        <w:t>2</w:t>
      </w:r>
      <w:r w:rsidRPr="00672B70">
        <w:rPr>
          <w:rFonts w:ascii="Times New Roman" w:hAnsi="Times New Roman"/>
          <w:spacing w:val="4"/>
          <w:sz w:val="24"/>
          <w:szCs w:val="24"/>
          <w:lang w:val="en-GB"/>
        </w:rPr>
        <w:t>O</w:t>
      </w:r>
      <w:r w:rsidRPr="00672B70">
        <w:rPr>
          <w:rFonts w:ascii="Times New Roman" w:hAnsi="Times New Roman"/>
          <w:spacing w:val="4"/>
          <w:sz w:val="24"/>
          <w:szCs w:val="24"/>
          <w:vertAlign w:val="subscript"/>
          <w:lang w:val="en-GB"/>
        </w:rPr>
        <w:t>3</w:t>
      </w:r>
      <w:r w:rsidRPr="00672B70">
        <w:rPr>
          <w:rFonts w:ascii="Times New Roman" w:hAnsi="Times New Roman"/>
          <w:spacing w:val="4"/>
          <w:sz w:val="24"/>
          <w:szCs w:val="24"/>
          <w:lang w:val="en-GB"/>
        </w:rPr>
        <w:t xml:space="preserve"> catalyst in the shape of trilobes. </w:t>
      </w:r>
      <w:r w:rsidR="00AB51CD" w:rsidRPr="00672B70">
        <w:rPr>
          <w:rFonts w:ascii="Times New Roman" w:hAnsi="Times New Roman"/>
          <w:spacing w:val="4"/>
          <w:sz w:val="24"/>
          <w:szCs w:val="24"/>
          <w:lang w:val="en-GB"/>
        </w:rPr>
        <w:t xml:space="preserve">The gaseous and liquid reactants were supplied with the rate of 32 and 1.0 mL/min, respectively, </w:t>
      </w:r>
      <w:r w:rsidRPr="00672B70">
        <w:rPr>
          <w:rFonts w:ascii="Times New Roman" w:hAnsi="Times New Roman"/>
          <w:spacing w:val="4"/>
          <w:sz w:val="24"/>
          <w:szCs w:val="24"/>
          <w:lang w:val="en-GB"/>
        </w:rPr>
        <w:t xml:space="preserve">(a) 2D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H MR image of the spatial distribution of liquid within the bed. The white horizontal lines indicate the boundaries between the catalyst bed and pure Al</w:t>
      </w:r>
      <w:r w:rsidRPr="00672B70">
        <w:rPr>
          <w:rFonts w:ascii="Times New Roman" w:hAnsi="Times New Roman"/>
          <w:spacing w:val="4"/>
          <w:sz w:val="24"/>
          <w:szCs w:val="24"/>
          <w:vertAlign w:val="subscript"/>
          <w:lang w:val="en-GB"/>
        </w:rPr>
        <w:t>2</w:t>
      </w:r>
      <w:r w:rsidRPr="00672B70">
        <w:rPr>
          <w:rFonts w:ascii="Times New Roman" w:hAnsi="Times New Roman"/>
          <w:spacing w:val="4"/>
          <w:sz w:val="24"/>
          <w:szCs w:val="24"/>
          <w:lang w:val="en-GB"/>
        </w:rPr>
        <w:t>O</w:t>
      </w:r>
      <w:r w:rsidRPr="00672B70">
        <w:rPr>
          <w:rFonts w:ascii="Times New Roman" w:hAnsi="Times New Roman"/>
          <w:spacing w:val="4"/>
          <w:sz w:val="24"/>
          <w:szCs w:val="24"/>
          <w:vertAlign w:val="subscript"/>
          <w:lang w:val="en-GB"/>
        </w:rPr>
        <w:t>3</w:t>
      </w:r>
      <w:r w:rsidRPr="00672B70">
        <w:rPr>
          <w:rFonts w:ascii="Times New Roman" w:hAnsi="Times New Roman"/>
          <w:spacing w:val="4"/>
          <w:sz w:val="24"/>
          <w:szCs w:val="24"/>
          <w:lang w:val="en-GB"/>
        </w:rPr>
        <w:t xml:space="preserve"> pellets packed above and below it. (</w:t>
      </w:r>
      <w:proofErr w:type="spellStart"/>
      <w:proofErr w:type="gramStart"/>
      <w:r w:rsidRPr="00672B70">
        <w:rPr>
          <w:rFonts w:ascii="Times New Roman" w:hAnsi="Times New Roman"/>
          <w:spacing w:val="4"/>
          <w:sz w:val="24"/>
          <w:szCs w:val="24"/>
          <w:lang w:val="en-GB"/>
        </w:rPr>
        <w:t>b,c</w:t>
      </w:r>
      <w:proofErr w:type="spellEnd"/>
      <w:proofErr w:type="gramEnd"/>
      <w:r w:rsidRPr="00672B70">
        <w:rPr>
          <w:rFonts w:ascii="Times New Roman" w:hAnsi="Times New Roman"/>
          <w:spacing w:val="4"/>
          <w:sz w:val="24"/>
          <w:szCs w:val="24"/>
          <w:lang w:val="en-GB"/>
        </w:rPr>
        <w:t xml:space="preserve">) 2D spatial-spectral datasets with one spectral (horizontal) and one spatial (vertical, along the length of the catalyst bed) coordinate acquired separately for the olefinic (b) and the aliphatic (c) regions of the </w:t>
      </w:r>
      <w:r w:rsidRPr="00672B70">
        <w:rPr>
          <w:rFonts w:ascii="Times New Roman" w:hAnsi="Times New Roman"/>
          <w:spacing w:val="4"/>
          <w:sz w:val="24"/>
          <w:szCs w:val="24"/>
          <w:vertAlign w:val="superscript"/>
          <w:lang w:val="en-GB"/>
        </w:rPr>
        <w:t>13</w:t>
      </w:r>
      <w:r w:rsidRPr="00672B70">
        <w:rPr>
          <w:rFonts w:ascii="Times New Roman" w:hAnsi="Times New Roman"/>
          <w:spacing w:val="4"/>
          <w:sz w:val="24"/>
          <w:szCs w:val="24"/>
          <w:lang w:val="en-GB"/>
        </w:rPr>
        <w:t>C NMR spectrum during the steady-state reactor operation. (</w:t>
      </w:r>
      <w:proofErr w:type="spellStart"/>
      <w:proofErr w:type="gramStart"/>
      <w:r w:rsidRPr="00672B70">
        <w:rPr>
          <w:rFonts w:ascii="Times New Roman" w:hAnsi="Times New Roman"/>
          <w:spacing w:val="4"/>
          <w:sz w:val="24"/>
          <w:szCs w:val="24"/>
          <w:lang w:val="en-GB"/>
        </w:rPr>
        <w:t>d,e</w:t>
      </w:r>
      <w:proofErr w:type="spellEnd"/>
      <w:proofErr w:type="gramEnd"/>
      <w:r w:rsidRPr="00672B70">
        <w:rPr>
          <w:rFonts w:ascii="Times New Roman" w:hAnsi="Times New Roman"/>
          <w:spacing w:val="4"/>
          <w:sz w:val="24"/>
          <w:szCs w:val="24"/>
          <w:lang w:val="en-GB"/>
        </w:rPr>
        <w:t xml:space="preserve">) Transformation of the 1D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H NMR spectrum of the liquid phase along the catalyst bed. (a-c) Adapted from Ref. [22], Copyright (2007), with permission from Elsevier. (</w:t>
      </w:r>
      <w:proofErr w:type="spellStart"/>
      <w:proofErr w:type="gramStart"/>
      <w:r w:rsidRPr="00672B70">
        <w:rPr>
          <w:rFonts w:ascii="Times New Roman" w:hAnsi="Times New Roman"/>
          <w:spacing w:val="4"/>
          <w:sz w:val="24"/>
          <w:szCs w:val="24"/>
          <w:lang w:val="en-GB"/>
        </w:rPr>
        <w:t>d,e</w:t>
      </w:r>
      <w:proofErr w:type="spellEnd"/>
      <w:proofErr w:type="gramEnd"/>
      <w:r w:rsidRPr="00672B70">
        <w:rPr>
          <w:rFonts w:ascii="Times New Roman" w:hAnsi="Times New Roman"/>
          <w:spacing w:val="4"/>
          <w:sz w:val="24"/>
          <w:szCs w:val="24"/>
          <w:lang w:val="en-GB"/>
        </w:rPr>
        <w:t>) Adapted from Ref. [25], Copyright (2010), with permission from Elsevier.</w:t>
      </w:r>
    </w:p>
    <w:p w:rsidR="00452D8C" w:rsidRPr="00672B70" w:rsidRDefault="00452D8C" w:rsidP="008E0349">
      <w:pPr>
        <w:widowControl w:val="0"/>
        <w:tabs>
          <w:tab w:val="left" w:pos="198"/>
        </w:tabs>
        <w:spacing w:after="60" w:line="480" w:lineRule="auto"/>
        <w:jc w:val="both"/>
        <w:rPr>
          <w:rFonts w:ascii="Times New Roman" w:hAnsi="Times New Roman"/>
          <w:spacing w:val="4"/>
          <w:sz w:val="24"/>
          <w:szCs w:val="24"/>
          <w:lang w:val="en-GB"/>
        </w:rPr>
      </w:pPr>
    </w:p>
    <w:p w:rsidR="00D47D4C" w:rsidRPr="00672B70" w:rsidRDefault="00CE4161" w:rsidP="008E0349">
      <w:pPr>
        <w:spacing w:after="60" w:line="480" w:lineRule="auto"/>
        <w:rPr>
          <w:rFonts w:ascii="Times New Roman" w:hAnsi="Times New Roman"/>
          <w:spacing w:val="4"/>
          <w:sz w:val="24"/>
          <w:szCs w:val="24"/>
          <w:lang w:val="en-GB"/>
        </w:rPr>
      </w:pPr>
      <w:r w:rsidRPr="00672B70">
        <w:rPr>
          <w:rFonts w:ascii="Times New Roman" w:hAnsi="Times New Roman"/>
          <w:spacing w:val="4"/>
          <w:sz w:val="24"/>
          <w:szCs w:val="24"/>
          <w:lang w:val="en-GB"/>
        </w:rPr>
        <w:t xml:space="preserve">An NMR-compatible reactor [61] made of silicon nitride and capable of withstanding high temperatures and pressures </w:t>
      </w:r>
      <w:r w:rsidRPr="00672B70">
        <w:rPr>
          <w:rFonts w:ascii="Times New Roman" w:hAnsi="Times New Roman"/>
          <w:sz w:val="24"/>
          <w:szCs w:val="24"/>
          <w:lang w:val="en-GB"/>
        </w:rPr>
        <w:t xml:space="preserve">(up to 350 °C and 30 </w:t>
      </w:r>
      <w:proofErr w:type="spellStart"/>
      <w:r w:rsidRPr="00672B70">
        <w:rPr>
          <w:rFonts w:ascii="Times New Roman" w:hAnsi="Times New Roman"/>
          <w:sz w:val="24"/>
          <w:szCs w:val="24"/>
          <w:lang w:val="en-GB"/>
        </w:rPr>
        <w:t>barg</w:t>
      </w:r>
      <w:proofErr w:type="spellEnd"/>
      <w:r w:rsidRPr="00672B70">
        <w:rPr>
          <w:rFonts w:ascii="Times New Roman" w:hAnsi="Times New Roman"/>
          <w:sz w:val="24"/>
          <w:szCs w:val="24"/>
          <w:lang w:val="en-GB"/>
        </w:rPr>
        <w:t xml:space="preserve">) </w:t>
      </w:r>
      <w:r w:rsidRPr="00672B70">
        <w:rPr>
          <w:rFonts w:ascii="Times New Roman" w:hAnsi="Times New Roman"/>
          <w:spacing w:val="4"/>
          <w:sz w:val="24"/>
          <w:szCs w:val="24"/>
          <w:lang w:val="en-GB"/>
        </w:rPr>
        <w:t>was used to monitor conversion and selectivity during the multi-phase eth</w:t>
      </w:r>
      <w:r w:rsidR="002F1412" w:rsidRPr="00672B70">
        <w:rPr>
          <w:rFonts w:ascii="Times New Roman" w:hAnsi="Times New Roman"/>
          <w:spacing w:val="4"/>
          <w:sz w:val="24"/>
          <w:szCs w:val="24"/>
          <w:lang w:val="en-GB"/>
        </w:rPr>
        <w:t>yle</w:t>
      </w:r>
      <w:r w:rsidR="00AF5781" w:rsidRPr="00672B70">
        <w:rPr>
          <w:rFonts w:ascii="Times New Roman" w:hAnsi="Times New Roman"/>
          <w:spacing w:val="4"/>
          <w:sz w:val="24"/>
          <w:szCs w:val="24"/>
          <w:lang w:val="en-GB"/>
        </w:rPr>
        <w:t xml:space="preserve">ne </w:t>
      </w:r>
      <w:proofErr w:type="spellStart"/>
      <w:r w:rsidR="00AF5781" w:rsidRPr="00672B70">
        <w:rPr>
          <w:rFonts w:ascii="Times New Roman" w:hAnsi="Times New Roman"/>
          <w:spacing w:val="4"/>
          <w:sz w:val="24"/>
          <w:szCs w:val="24"/>
          <w:lang w:val="en-GB"/>
        </w:rPr>
        <w:t>oligomer</w:t>
      </w:r>
      <w:r w:rsidR="003E6BAD" w:rsidRPr="00672B70">
        <w:rPr>
          <w:rFonts w:ascii="Times New Roman" w:hAnsi="Times New Roman"/>
          <w:spacing w:val="4"/>
          <w:sz w:val="24"/>
          <w:szCs w:val="24"/>
          <w:lang w:val="en-GB"/>
        </w:rPr>
        <w:t>s</w:t>
      </w:r>
      <w:r w:rsidR="00AF5781" w:rsidRPr="00672B70">
        <w:rPr>
          <w:rFonts w:ascii="Times New Roman" w:hAnsi="Times New Roman"/>
          <w:spacing w:val="4"/>
          <w:sz w:val="24"/>
          <w:szCs w:val="24"/>
          <w:lang w:val="en-GB"/>
        </w:rPr>
        <w:t>ation</w:t>
      </w:r>
      <w:proofErr w:type="spellEnd"/>
      <w:r w:rsidR="00AF5781" w:rsidRPr="00672B70">
        <w:rPr>
          <w:rFonts w:ascii="Times New Roman" w:hAnsi="Times New Roman"/>
          <w:spacing w:val="4"/>
          <w:sz w:val="24"/>
          <w:szCs w:val="24"/>
          <w:lang w:val="en-GB"/>
        </w:rPr>
        <w:t xml:space="preserve"> reaction occurring at 110 </w:t>
      </w:r>
      <w:r w:rsidR="00D47D4C" w:rsidRPr="00672B70">
        <w:rPr>
          <w:rFonts w:ascii="Times New Roman" w:hAnsi="Times New Roman"/>
          <w:spacing w:val="4"/>
          <w:sz w:val="24"/>
          <w:szCs w:val="24"/>
          <w:lang w:val="en-GB"/>
        </w:rPr>
        <w:t xml:space="preserve">or 200 </w:t>
      </w:r>
      <w:r w:rsidR="00AC56E2" w:rsidRPr="00672B70">
        <w:rPr>
          <w:rFonts w:ascii="Times New Roman" w:hAnsi="Times New Roman"/>
          <w:sz w:val="24"/>
          <w:szCs w:val="24"/>
          <w:lang w:val="en-GB" w:eastAsia="ru-RU"/>
        </w:rPr>
        <w:t xml:space="preserve">°C </w:t>
      </w:r>
      <w:r w:rsidR="00AF5781" w:rsidRPr="00672B70">
        <w:rPr>
          <w:rFonts w:ascii="Times New Roman" w:hAnsi="Times New Roman"/>
          <w:spacing w:val="4"/>
          <w:sz w:val="24"/>
          <w:szCs w:val="24"/>
          <w:lang w:val="en-GB"/>
        </w:rPr>
        <w:t xml:space="preserve">and 28 </w:t>
      </w:r>
      <w:proofErr w:type="spellStart"/>
      <w:r w:rsidR="00AF5781" w:rsidRPr="00672B70">
        <w:rPr>
          <w:rFonts w:ascii="Times New Roman" w:hAnsi="Times New Roman"/>
          <w:spacing w:val="4"/>
          <w:sz w:val="24"/>
          <w:szCs w:val="24"/>
          <w:lang w:val="en-GB"/>
        </w:rPr>
        <w:t>barg</w:t>
      </w:r>
      <w:proofErr w:type="spellEnd"/>
      <w:r w:rsidR="00AF5781" w:rsidRPr="00672B70">
        <w:rPr>
          <w:rFonts w:ascii="Times New Roman" w:hAnsi="Times New Roman"/>
          <w:spacing w:val="4"/>
          <w:sz w:val="24"/>
          <w:szCs w:val="24"/>
          <w:lang w:val="en-GB"/>
        </w:rPr>
        <w:t xml:space="preserve"> over a 1 </w:t>
      </w:r>
      <w:proofErr w:type="spellStart"/>
      <w:r w:rsidR="00AF5781" w:rsidRPr="00672B70">
        <w:rPr>
          <w:rFonts w:ascii="Times New Roman" w:hAnsi="Times New Roman"/>
          <w:spacing w:val="4"/>
          <w:sz w:val="24"/>
          <w:szCs w:val="24"/>
          <w:lang w:val="en-GB"/>
        </w:rPr>
        <w:t>wt</w:t>
      </w:r>
      <w:proofErr w:type="spellEnd"/>
      <w:r w:rsidR="00AF5781" w:rsidRPr="00672B70">
        <w:rPr>
          <w:rFonts w:ascii="Times New Roman" w:hAnsi="Times New Roman"/>
          <w:spacing w:val="4"/>
          <w:sz w:val="24"/>
          <w:szCs w:val="24"/>
          <w:lang w:val="en-GB"/>
        </w:rPr>
        <w:t>% Ni/SiO</w:t>
      </w:r>
      <w:r w:rsidR="00AF5781" w:rsidRPr="00672B70">
        <w:rPr>
          <w:rFonts w:ascii="Times New Roman" w:hAnsi="Times New Roman"/>
          <w:spacing w:val="4"/>
          <w:sz w:val="24"/>
          <w:szCs w:val="24"/>
          <w:vertAlign w:val="subscript"/>
          <w:lang w:val="en-GB"/>
        </w:rPr>
        <w:t>2</w:t>
      </w:r>
      <w:r w:rsidR="00AF5781" w:rsidRPr="00672B70">
        <w:rPr>
          <w:rFonts w:ascii="Times New Roman" w:hAnsi="Times New Roman"/>
          <w:spacing w:val="4"/>
          <w:sz w:val="24"/>
          <w:szCs w:val="24"/>
          <w:lang w:val="en-GB"/>
        </w:rPr>
        <w:t>-Al</w:t>
      </w:r>
      <w:r w:rsidR="00AF5781" w:rsidRPr="00672B70">
        <w:rPr>
          <w:rFonts w:ascii="Times New Roman" w:hAnsi="Times New Roman"/>
          <w:spacing w:val="4"/>
          <w:sz w:val="24"/>
          <w:szCs w:val="24"/>
          <w:vertAlign w:val="subscript"/>
          <w:lang w:val="en-GB"/>
        </w:rPr>
        <w:t>2</w:t>
      </w:r>
      <w:r w:rsidR="00AF5781" w:rsidRPr="00672B70">
        <w:rPr>
          <w:rFonts w:ascii="Times New Roman" w:hAnsi="Times New Roman"/>
          <w:spacing w:val="4"/>
          <w:sz w:val="24"/>
          <w:szCs w:val="24"/>
          <w:lang w:val="en-GB"/>
        </w:rPr>
        <w:t>O</w:t>
      </w:r>
      <w:r w:rsidR="00AF5781" w:rsidRPr="00672B70">
        <w:rPr>
          <w:rFonts w:ascii="Times New Roman" w:hAnsi="Times New Roman"/>
          <w:spacing w:val="4"/>
          <w:sz w:val="24"/>
          <w:szCs w:val="24"/>
          <w:vertAlign w:val="subscript"/>
          <w:lang w:val="en-GB"/>
        </w:rPr>
        <w:t>3</w:t>
      </w:r>
      <w:r w:rsidR="00AF5781" w:rsidRPr="00672B70">
        <w:rPr>
          <w:rFonts w:ascii="Times New Roman" w:hAnsi="Times New Roman"/>
          <w:spacing w:val="4"/>
          <w:sz w:val="24"/>
          <w:szCs w:val="24"/>
          <w:lang w:val="en-GB"/>
        </w:rPr>
        <w:t xml:space="preserve"> catalyst. The </w:t>
      </w:r>
      <w:r w:rsidR="00AF5781"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H NMR spectra were detected as a function of time-on-stream without spatial resolution. While eth</w:t>
      </w:r>
      <w:r w:rsidR="002F1412" w:rsidRPr="00672B70">
        <w:rPr>
          <w:rFonts w:ascii="Times New Roman" w:hAnsi="Times New Roman"/>
          <w:spacing w:val="4"/>
          <w:sz w:val="24"/>
          <w:szCs w:val="24"/>
          <w:lang w:val="en-GB"/>
        </w:rPr>
        <w:t>yle</w:t>
      </w:r>
      <w:r w:rsidR="00AF5781" w:rsidRPr="00672B70">
        <w:rPr>
          <w:rFonts w:ascii="Times New Roman" w:hAnsi="Times New Roman"/>
          <w:spacing w:val="4"/>
          <w:sz w:val="24"/>
          <w:szCs w:val="24"/>
          <w:lang w:val="en-GB"/>
        </w:rPr>
        <w:t xml:space="preserve">ne </w:t>
      </w:r>
      <w:r w:rsidR="00D47D4C" w:rsidRPr="00672B70">
        <w:rPr>
          <w:rFonts w:ascii="Times New Roman" w:hAnsi="Times New Roman"/>
          <w:spacing w:val="4"/>
          <w:sz w:val="24"/>
          <w:szCs w:val="24"/>
          <w:lang w:val="en-GB"/>
        </w:rPr>
        <w:t xml:space="preserve">(most likely – adsorbed) </w:t>
      </w:r>
      <w:r w:rsidR="00AF5781" w:rsidRPr="00672B70">
        <w:rPr>
          <w:rFonts w:ascii="Times New Roman" w:hAnsi="Times New Roman"/>
          <w:spacing w:val="4"/>
          <w:sz w:val="24"/>
          <w:szCs w:val="24"/>
          <w:lang w:val="en-GB"/>
        </w:rPr>
        <w:t>contributes to the olefinic peak at ca. 5 ppm only, the reaction products contribute to both the olefinic resonance and the “aliphatic resonance”</w:t>
      </w:r>
      <w:r w:rsidR="00AC56E2" w:rsidRPr="00672B70">
        <w:rPr>
          <w:rFonts w:ascii="Times New Roman" w:hAnsi="Times New Roman"/>
          <w:spacing w:val="4"/>
          <w:sz w:val="24"/>
          <w:szCs w:val="24"/>
          <w:lang w:val="en-GB"/>
        </w:rPr>
        <w:t xml:space="preserve"> </w:t>
      </w:r>
      <w:r w:rsidR="00AF5781" w:rsidRPr="00672B70">
        <w:rPr>
          <w:rFonts w:ascii="Times New Roman" w:hAnsi="Times New Roman"/>
          <w:spacing w:val="4"/>
          <w:sz w:val="24"/>
          <w:szCs w:val="24"/>
          <w:lang w:val="en-GB"/>
        </w:rPr>
        <w:t xml:space="preserve">at ca. 1 ppm. The line broadening effects make it impossible to identify the product distribution directly from the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NMR spectra. However, the ratio of aliphatic-to-olefinic peak intensities was observed to change with time-on-stream, showing that higher molecular weight species are produced during the first 10-20 min of reactor operation compared to longer times-on-stream. Furthermore, the </w:t>
      </w:r>
      <w:r w:rsidRPr="00672B70">
        <w:rPr>
          <w:rFonts w:ascii="Times New Roman" w:hAnsi="Times New Roman"/>
          <w:spacing w:val="4"/>
          <w:sz w:val="24"/>
          <w:szCs w:val="24"/>
          <w:vertAlign w:val="superscript"/>
          <w:lang w:val="en-GB"/>
        </w:rPr>
        <w:t>1</w:t>
      </w:r>
      <w:r w:rsidRPr="00672B70">
        <w:rPr>
          <w:rFonts w:ascii="Times New Roman" w:hAnsi="Times New Roman"/>
          <w:spacing w:val="4"/>
          <w:sz w:val="24"/>
          <w:szCs w:val="24"/>
          <w:lang w:val="en-GB"/>
        </w:rPr>
        <w:t xml:space="preserve">H MR images were acquired during the steady-state operation of the </w:t>
      </w:r>
      <w:r w:rsidRPr="00672B70">
        <w:rPr>
          <w:rFonts w:ascii="Times New Roman" w:hAnsi="Times New Roman"/>
          <w:spacing w:val="4"/>
          <w:sz w:val="24"/>
          <w:szCs w:val="24"/>
          <w:lang w:val="en-GB"/>
        </w:rPr>
        <w:lastRenderedPageBreak/>
        <w:t>reactor. The signal in those images originates almost entirely from the liquid phase species, making it possible to map the distribution of reaction products in the reactor.</w:t>
      </w:r>
    </w:p>
    <w:p w:rsidR="009553C9"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As mentioned earlier, imaging of gases is even more challenging than liquids. To address heterogeneous catalytic hydrogenation of ethylene by MRI, the Bremen group have constructed an NMR-compatible glass tube reactor with an inner diameter of 30 mm placed inside a 72 mm i.d. volume RF coil of a horizontal bore Bruker </w:t>
      </w:r>
      <w:proofErr w:type="spellStart"/>
      <w:r w:rsidRPr="00672B70">
        <w:rPr>
          <w:rFonts w:ascii="Times New Roman" w:hAnsi="Times New Roman"/>
          <w:sz w:val="24"/>
          <w:szCs w:val="24"/>
          <w:lang w:val="en-GB"/>
        </w:rPr>
        <w:t>Biospec</w:t>
      </w:r>
      <w:proofErr w:type="spellEnd"/>
      <w:r w:rsidRPr="00672B70">
        <w:rPr>
          <w:rFonts w:ascii="Times New Roman" w:hAnsi="Times New Roman"/>
          <w:sz w:val="24"/>
          <w:szCs w:val="24"/>
          <w:lang w:val="en-GB"/>
        </w:rPr>
        <w:t xml:space="preserve"> system (300 MHz) [62]. The space between the reactor and the RF coil was used for thermal insulation. The reaction of choice was hydrogenation of ethylene with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in the packed bed of a Pt/Al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catalyst. The total length of the packed bed was 80 mm. The Pt/Al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catalyst was mixed with the inert 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pellets in such a way that the amount of catalyst increased from individual Pt/Al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pellets embedded in the 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packing to ca 50% over the bed length of 40 mm. This mixed 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-Pt/Al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bed was sandwiched on both sides by 20 mm thick layers of 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The mixture of gases (ethylene,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and an inert balance gas) was flown through the reactor. Imaging was performed with a use of a MRSI pulse sequence with the delay between the slice-selective excitation RF pulse and the start of data acquisition reduced to 350 </w:t>
      </w:r>
      <w:proofErr w:type="spellStart"/>
      <w:r w:rsidRPr="00672B70">
        <w:rPr>
          <w:rFonts w:ascii="Times New Roman" w:hAnsi="Times New Roman"/>
          <w:sz w:val="24"/>
          <w:szCs w:val="24"/>
          <w:lang w:val="en-GB"/>
        </w:rPr>
        <w:t>ms</w:t>
      </w:r>
      <w:proofErr w:type="spellEnd"/>
      <w:r w:rsidRPr="00672B70">
        <w:rPr>
          <w:rFonts w:ascii="Times New Roman" w:hAnsi="Times New Roman"/>
          <w:sz w:val="24"/>
          <w:szCs w:val="24"/>
          <w:lang w:val="en-GB"/>
        </w:rPr>
        <w:t>. It is based on the pure phase encoding of the spatial information and the acquisition of the FID in the absence of an applied gradient to preserve spectroscopic information. Spatial mapping of the chemical composition was demonstrated within five slices each 3 mm thick, with an in-plane resolution of about 1.5 mm, and a time resolution of about 3.5 minutes was achieved. The spectrum of the reacting gas mixture is rather simple and exhibits two single lines only, one for ethylene and one for ethane;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does not contribute because of its very short T</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time and fast diffusion. The chemical shift difference between ethylene and ethane is rather large (exceeds 4 ppm). Despite all that, the reliable separation of the signals of ethylene and ethane for the quantification of their amounts in each pixel required data fitting rather than a simple signal integration (Figure 5). This demonstrates nicely the difficulties one encounters in MRI studies of highly spatially heterogeneous systems </w:t>
      </w:r>
      <w:r w:rsidRPr="00672B70">
        <w:rPr>
          <w:rFonts w:ascii="Times New Roman" w:hAnsi="Times New Roman"/>
          <w:sz w:val="24"/>
          <w:szCs w:val="24"/>
          <w:lang w:val="en-GB"/>
        </w:rPr>
        <w:lastRenderedPageBreak/>
        <w:t xml:space="preserve">such as gas- or liquid-filled packed bed reactors. The spatially resolved studies of reactants/products mixture composition were complemented with the temperature evaluation in the two inert alumina layers located on both sides of the catalyst bed. This was achieved by detecting the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NMR spectrum of ethylene glycol enclosed in several glass capsules positioned in the alumina layers.</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5</w:t>
      </w:r>
      <w:r w:rsidRPr="004E0204">
        <w:rPr>
          <w:rFonts w:ascii="Times New Roman" w:hAnsi="Times New Roman"/>
          <w:sz w:val="24"/>
          <w:szCs w:val="24"/>
          <w:highlight w:val="yellow"/>
          <w:lang w:val="en-GB"/>
        </w:rPr>
        <w:t xml:space="preserve"> here]</w:t>
      </w:r>
    </w:p>
    <w:p w:rsidR="00FA4ECF" w:rsidRPr="00672B70" w:rsidRDefault="00FA4ECF" w:rsidP="008E0349">
      <w:pPr>
        <w:spacing w:after="60" w:line="480" w:lineRule="auto"/>
        <w:rPr>
          <w:rFonts w:ascii="Times New Roman" w:hAnsi="Times New Roman"/>
          <w:sz w:val="24"/>
          <w:szCs w:val="24"/>
          <w:lang w:val="en-GB"/>
        </w:rPr>
      </w:pPr>
    </w:p>
    <w:p w:rsidR="00FA4ECF"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5. (a) A typical magnitude NMR spectrum of a mixture of ethylene and ethane with a superimposed fitted magnitude spectrum. (b-e) </w:t>
      </w:r>
      <w:r w:rsidR="00FA4ECF" w:rsidRPr="00672B70">
        <w:rPr>
          <w:rFonts w:ascii="Times New Roman" w:hAnsi="Times New Roman"/>
          <w:sz w:val="24"/>
          <w:szCs w:val="24"/>
          <w:lang w:val="en-GB"/>
        </w:rPr>
        <w:t>Volumetric concentration maps of ethane (vol.%) extracted from the data of a typical spatially resolved experiment</w:t>
      </w:r>
      <w:r w:rsidR="008E50F9" w:rsidRPr="00672B70">
        <w:rPr>
          <w:rFonts w:ascii="Times New Roman" w:hAnsi="Times New Roman"/>
          <w:sz w:val="24"/>
          <w:szCs w:val="24"/>
          <w:lang w:val="en-GB"/>
        </w:rPr>
        <w:t xml:space="preserve">, with the data for five out of the </w:t>
      </w:r>
      <w:r w:rsidRPr="00672B70">
        <w:rPr>
          <w:rFonts w:ascii="Times New Roman" w:hAnsi="Times New Roman"/>
          <w:sz w:val="24"/>
          <w:szCs w:val="24"/>
          <w:lang w:val="en-GB"/>
        </w:rPr>
        <w:t xml:space="preserve">seven detected slices shown in the figure. </w:t>
      </w:r>
      <w:r w:rsidR="00FA4ECF" w:rsidRPr="00672B70">
        <w:rPr>
          <w:rFonts w:ascii="Times New Roman" w:hAnsi="Times New Roman"/>
          <w:sz w:val="24"/>
          <w:szCs w:val="24"/>
          <w:lang w:val="en-GB"/>
        </w:rPr>
        <w:t>The measurements were performed at (b) t =−5 min, (c) t = 2 :30 min, (d) t = 1 :</w:t>
      </w:r>
      <w:proofErr w:type="gramStart"/>
      <w:r w:rsidR="00FA4ECF" w:rsidRPr="00672B70">
        <w:rPr>
          <w:rFonts w:ascii="Times New Roman" w:hAnsi="Times New Roman"/>
          <w:sz w:val="24"/>
          <w:szCs w:val="24"/>
          <w:lang w:val="en-GB"/>
        </w:rPr>
        <w:t>31 :</w:t>
      </w:r>
      <w:proofErr w:type="gramEnd"/>
      <w:r w:rsidR="00FA4ECF" w:rsidRPr="00672B70">
        <w:rPr>
          <w:rFonts w:ascii="Times New Roman" w:hAnsi="Times New Roman"/>
          <w:sz w:val="24"/>
          <w:szCs w:val="24"/>
          <w:lang w:val="en-GB"/>
        </w:rPr>
        <w:t xml:space="preserve"> 52 h, and (e) t = 1 :43 : 15 h; all time information corresponds to the middle of the measurement duration.</w:t>
      </w:r>
      <w:r w:rsidR="0023193A" w:rsidRPr="00672B70">
        <w:rPr>
          <w:rFonts w:ascii="Times New Roman" w:hAnsi="Times New Roman"/>
          <w:sz w:val="24"/>
          <w:szCs w:val="24"/>
          <w:lang w:val="en-GB"/>
        </w:rPr>
        <w:t xml:space="preserve"> (Reprinted from ref. [62], Copyright (2015), with permission from Elsevier.)</w:t>
      </w:r>
    </w:p>
    <w:p w:rsidR="00FA4ECF" w:rsidRPr="00672B70" w:rsidRDefault="00FA4ECF" w:rsidP="008E0349">
      <w:pPr>
        <w:spacing w:after="60" w:line="480" w:lineRule="auto"/>
        <w:rPr>
          <w:rFonts w:ascii="Times New Roman" w:hAnsi="Times New Roman"/>
          <w:sz w:val="24"/>
          <w:szCs w:val="24"/>
          <w:lang w:val="en-GB"/>
        </w:rPr>
      </w:pPr>
    </w:p>
    <w:p w:rsidR="00405437"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In the later work [63], the authors extended their experiments to the study of ethylene hydrogenation with the use of a coated sponge packing or a honeycomb monolith </w:t>
      </w:r>
      <w:proofErr w:type="gramStart"/>
      <w:r w:rsidRPr="00672B70">
        <w:rPr>
          <w:rFonts w:ascii="Times New Roman" w:hAnsi="Times New Roman"/>
          <w:sz w:val="24"/>
          <w:szCs w:val="24"/>
          <w:lang w:val="en-GB"/>
        </w:rPr>
        <w:t>catalysts</w:t>
      </w:r>
      <w:proofErr w:type="gramEnd"/>
      <w:r w:rsidRPr="00672B70">
        <w:rPr>
          <w:rFonts w:ascii="Times New Roman" w:hAnsi="Times New Roman"/>
          <w:sz w:val="24"/>
          <w:szCs w:val="24"/>
          <w:lang w:val="en-GB"/>
        </w:rPr>
        <w:t>. Specifically, a</w:t>
      </w:r>
      <w:r w:rsidRPr="00672B70">
        <w:rPr>
          <w:rFonts w:ascii="Times New Roman" w:hAnsi="Times New Roman"/>
          <w:color w:val="000000"/>
          <w:sz w:val="24"/>
          <w:szCs w:val="24"/>
          <w:lang w:val="en-GB"/>
        </w:rPr>
        <w:t xml:space="preserve"> </w:t>
      </w:r>
      <w:r w:rsidR="00BC7087" w:rsidRPr="00672B70">
        <w:rPr>
          <w:rFonts w:ascii="Times New Roman" w:hAnsi="Times New Roman"/>
          <w:color w:val="000000"/>
          <w:sz w:val="24"/>
          <w:szCs w:val="24"/>
          <w:lang w:val="en-GB"/>
        </w:rPr>
        <w:sym w:font="Symbol" w:char="F067"/>
      </w:r>
      <w:r w:rsidR="00BC7087" w:rsidRPr="00672B70">
        <w:rPr>
          <w:rFonts w:ascii="Times New Roman" w:hAnsi="Times New Roman"/>
          <w:color w:val="000000"/>
          <w:sz w:val="24"/>
          <w:szCs w:val="24"/>
          <w:lang w:val="en-GB"/>
        </w:rPr>
        <w:t>-Al</w:t>
      </w:r>
      <w:r w:rsidR="00BC7087" w:rsidRPr="00672B70">
        <w:rPr>
          <w:rFonts w:ascii="Times New Roman" w:hAnsi="Times New Roman"/>
          <w:color w:val="000000"/>
          <w:sz w:val="24"/>
          <w:szCs w:val="24"/>
          <w:vertAlign w:val="subscript"/>
          <w:lang w:val="en-GB"/>
        </w:rPr>
        <w:t>2</w:t>
      </w:r>
      <w:r w:rsidR="00BC7087" w:rsidRPr="00672B70">
        <w:rPr>
          <w:rFonts w:ascii="Times New Roman" w:hAnsi="Times New Roman"/>
          <w:color w:val="000000"/>
          <w:sz w:val="24"/>
          <w:szCs w:val="24"/>
          <w:lang w:val="en-GB"/>
        </w:rPr>
        <w:t>O</w:t>
      </w:r>
      <w:r w:rsidR="00BC7087" w:rsidRPr="00672B70">
        <w:rPr>
          <w:rFonts w:ascii="Times New Roman" w:hAnsi="Times New Roman"/>
          <w:color w:val="000000"/>
          <w:sz w:val="24"/>
          <w:szCs w:val="24"/>
          <w:vertAlign w:val="subscript"/>
          <w:lang w:val="en-GB"/>
        </w:rPr>
        <w:t>3</w:t>
      </w:r>
      <w:r w:rsidR="00BC7087" w:rsidRPr="00672B70">
        <w:rPr>
          <w:rFonts w:ascii="Times New Roman" w:hAnsi="Times New Roman"/>
          <w:color w:val="000000"/>
          <w:sz w:val="24"/>
          <w:szCs w:val="24"/>
          <w:lang w:val="en-GB"/>
        </w:rPr>
        <w:t xml:space="preserve"> sponge (</w:t>
      </w:r>
      <w:r w:rsidRPr="00672B70">
        <w:rPr>
          <w:rFonts w:ascii="Times New Roman" w:hAnsi="Times New Roman"/>
          <w:color w:val="000000"/>
          <w:sz w:val="24"/>
          <w:szCs w:val="24"/>
          <w:lang w:val="en-GB"/>
        </w:rPr>
        <w:t>10 picks per inch</w:t>
      </w:r>
      <w:r w:rsidR="005673F8" w:rsidRPr="00672B70">
        <w:rPr>
          <w:rFonts w:ascii="Times New Roman" w:hAnsi="Times New Roman"/>
          <w:color w:val="000000"/>
          <w:sz w:val="24"/>
          <w:szCs w:val="24"/>
          <w:lang w:val="en-GB"/>
        </w:rPr>
        <w:t xml:space="preserve">, </w:t>
      </w:r>
      <w:r w:rsidRPr="00672B70">
        <w:rPr>
          <w:rFonts w:ascii="Times New Roman" w:hAnsi="Times New Roman"/>
          <w:color w:val="000000"/>
          <w:sz w:val="24"/>
          <w:szCs w:val="24"/>
          <w:lang w:val="en-GB"/>
        </w:rPr>
        <w:t>PPI</w:t>
      </w:r>
      <w:r w:rsidR="00BC7087" w:rsidRPr="00672B70">
        <w:rPr>
          <w:rFonts w:ascii="Times New Roman" w:hAnsi="Times New Roman"/>
          <w:color w:val="000000"/>
          <w:sz w:val="24"/>
          <w:szCs w:val="24"/>
          <w:lang w:val="en-GB"/>
        </w:rPr>
        <w:t>) packing or a cordierite honeycomb monolith (600</w:t>
      </w:r>
      <w:r w:rsidRPr="00672B70">
        <w:rPr>
          <w:rFonts w:ascii="Times New Roman" w:hAnsi="Times New Roman"/>
          <w:color w:val="000000"/>
          <w:sz w:val="24"/>
          <w:szCs w:val="24"/>
          <w:lang w:val="en-GB"/>
        </w:rPr>
        <w:t xml:space="preserve"> cells per square inch</w:t>
      </w:r>
      <w:r w:rsidR="005673F8" w:rsidRPr="00672B70">
        <w:rPr>
          <w:rFonts w:ascii="Times New Roman" w:hAnsi="Times New Roman"/>
          <w:color w:val="000000"/>
          <w:sz w:val="24"/>
          <w:szCs w:val="24"/>
          <w:lang w:val="en-GB"/>
        </w:rPr>
        <w:t xml:space="preserve">, </w:t>
      </w:r>
      <w:proofErr w:type="spellStart"/>
      <w:r w:rsidRPr="00672B70">
        <w:rPr>
          <w:rFonts w:ascii="Times New Roman" w:hAnsi="Times New Roman"/>
          <w:color w:val="000000"/>
          <w:sz w:val="24"/>
          <w:szCs w:val="24"/>
          <w:lang w:val="en-GB"/>
        </w:rPr>
        <w:t>cpsi</w:t>
      </w:r>
      <w:proofErr w:type="spellEnd"/>
      <w:r w:rsidR="00BC7087" w:rsidRPr="00672B70">
        <w:rPr>
          <w:rFonts w:ascii="Times New Roman" w:hAnsi="Times New Roman"/>
          <w:color w:val="000000"/>
          <w:sz w:val="24"/>
          <w:szCs w:val="24"/>
          <w:lang w:val="en-GB"/>
        </w:rPr>
        <w:t>) 50 mm long were used</w:t>
      </w:r>
      <w:r w:rsidR="005F76AF" w:rsidRPr="00672B70">
        <w:rPr>
          <w:rFonts w:ascii="Times New Roman" w:hAnsi="Times New Roman"/>
          <w:color w:val="000000"/>
          <w:sz w:val="24"/>
          <w:szCs w:val="24"/>
          <w:lang w:val="en-GB"/>
        </w:rPr>
        <w:t xml:space="preserve"> (Figure 6)</w:t>
      </w:r>
      <w:r w:rsidR="00BC7087" w:rsidRPr="00672B70">
        <w:rPr>
          <w:rFonts w:ascii="Times New Roman" w:hAnsi="Times New Roman"/>
          <w:color w:val="000000"/>
          <w:sz w:val="24"/>
          <w:szCs w:val="24"/>
          <w:lang w:val="en-GB"/>
        </w:rPr>
        <w:t>. Both were coated with 1 wt.% Pt/Al</w:t>
      </w:r>
      <w:r w:rsidR="00BC7087" w:rsidRPr="00672B70">
        <w:rPr>
          <w:rFonts w:ascii="Times New Roman" w:hAnsi="Times New Roman"/>
          <w:color w:val="000000"/>
          <w:sz w:val="24"/>
          <w:szCs w:val="24"/>
          <w:vertAlign w:val="subscript"/>
          <w:lang w:val="en-GB"/>
        </w:rPr>
        <w:t>2</w:t>
      </w:r>
      <w:r w:rsidR="00BC7087" w:rsidRPr="00672B70">
        <w:rPr>
          <w:rFonts w:ascii="Times New Roman" w:hAnsi="Times New Roman"/>
          <w:color w:val="000000"/>
          <w:sz w:val="24"/>
          <w:szCs w:val="24"/>
          <w:lang w:val="en-GB"/>
        </w:rPr>
        <w:t>O</w:t>
      </w:r>
      <w:r w:rsidR="00BC7087" w:rsidRPr="00672B70">
        <w:rPr>
          <w:rFonts w:ascii="Times New Roman" w:hAnsi="Times New Roman"/>
          <w:color w:val="000000"/>
          <w:sz w:val="24"/>
          <w:szCs w:val="24"/>
          <w:vertAlign w:val="subscript"/>
          <w:lang w:val="en-GB"/>
        </w:rPr>
        <w:t>3</w:t>
      </w:r>
      <w:r w:rsidR="00BC7087" w:rsidRPr="00672B70">
        <w:rPr>
          <w:rFonts w:ascii="Times New Roman" w:hAnsi="Times New Roman"/>
          <w:color w:val="000000"/>
          <w:sz w:val="24"/>
          <w:szCs w:val="24"/>
          <w:lang w:val="en-GB"/>
        </w:rPr>
        <w:t xml:space="preserve">. The outlet pressure </w:t>
      </w:r>
      <w:r w:rsidR="00673590" w:rsidRPr="00672B70">
        <w:rPr>
          <w:rFonts w:ascii="Times New Roman" w:hAnsi="Times New Roman"/>
          <w:color w:val="000000"/>
          <w:sz w:val="24"/>
          <w:szCs w:val="24"/>
          <w:lang w:val="en-GB"/>
        </w:rPr>
        <w:t xml:space="preserve">of the reacting mixture of gases </w:t>
      </w:r>
      <w:r w:rsidR="00BC7087" w:rsidRPr="00672B70">
        <w:rPr>
          <w:rFonts w:ascii="Times New Roman" w:hAnsi="Times New Roman"/>
          <w:color w:val="000000"/>
          <w:sz w:val="24"/>
          <w:szCs w:val="24"/>
          <w:lang w:val="en-GB"/>
        </w:rPr>
        <w:t>was kept at</w:t>
      </w:r>
      <w:r w:rsidR="001D53B4" w:rsidRPr="00672B70">
        <w:rPr>
          <w:rFonts w:ascii="Times New Roman" w:hAnsi="Times New Roman"/>
          <w:color w:val="000000"/>
          <w:sz w:val="24"/>
          <w:szCs w:val="24"/>
          <w:lang w:val="en-GB"/>
        </w:rPr>
        <w:t xml:space="preserve"> </w:t>
      </w:r>
      <w:r w:rsidR="00BC7087" w:rsidRPr="00672B70">
        <w:rPr>
          <w:rFonts w:ascii="Times New Roman" w:hAnsi="Times New Roman"/>
          <w:color w:val="000000"/>
          <w:sz w:val="24"/>
          <w:szCs w:val="24"/>
          <w:lang w:val="en-GB"/>
        </w:rPr>
        <w:t xml:space="preserve">1.3 bar. </w:t>
      </w:r>
      <w:r w:rsidRPr="00672B70">
        <w:rPr>
          <w:rFonts w:ascii="Times New Roman" w:hAnsi="Times New Roman"/>
          <w:color w:val="000000"/>
          <w:sz w:val="24"/>
          <w:szCs w:val="24"/>
          <w:lang w:val="en-GB"/>
        </w:rPr>
        <w:t xml:space="preserve">During the operation, the reactor was cooled with pressurized air. A magnetic resonance spectroscopic imaging (MRSI) experiment was performed with 3 spatial coordinates and one spectral coordinate, with ca. 20 min measurement time per dataset, providing 22 slices along the 50 mm long catalyst bed. While the images of the gas in the sponge packing reflect its </w:t>
      </w:r>
      <w:r w:rsidRPr="00672B70">
        <w:rPr>
          <w:rFonts w:ascii="Times New Roman" w:hAnsi="Times New Roman"/>
          <w:color w:val="000000"/>
          <w:sz w:val="24"/>
          <w:szCs w:val="24"/>
          <w:lang w:val="en-GB"/>
        </w:rPr>
        <w:lastRenderedPageBreak/>
        <w:t>morphology, the spatial resolution in the imaged slices (ca. 1</w:t>
      </w:r>
      <w:r w:rsidR="00B43B1A" w:rsidRPr="00672B70">
        <w:rPr>
          <w:rFonts w:ascii="Times New Roman" w:hAnsi="Times New Roman"/>
          <w:color w:val="000000"/>
          <w:sz w:val="24"/>
          <w:szCs w:val="24"/>
          <w:lang w:val="en-GB"/>
        </w:rPr>
        <w:sym w:font="Symbol" w:char="F0B4"/>
      </w:r>
      <w:r w:rsidR="00B53511" w:rsidRPr="00672B70">
        <w:rPr>
          <w:rFonts w:ascii="Times New Roman" w:hAnsi="Times New Roman"/>
          <w:color w:val="000000"/>
          <w:sz w:val="24"/>
          <w:szCs w:val="24"/>
          <w:lang w:val="en-GB"/>
        </w:rPr>
        <w:t>1 mm</w:t>
      </w:r>
      <w:r w:rsidR="00B53511" w:rsidRPr="00672B70">
        <w:rPr>
          <w:rFonts w:ascii="Times New Roman" w:hAnsi="Times New Roman"/>
          <w:color w:val="000000"/>
          <w:sz w:val="24"/>
          <w:szCs w:val="24"/>
          <w:vertAlign w:val="superscript"/>
          <w:lang w:val="en-GB"/>
        </w:rPr>
        <w:t>2</w:t>
      </w:r>
      <w:r w:rsidR="00BC7087" w:rsidRPr="00672B70">
        <w:rPr>
          <w:rFonts w:ascii="Times New Roman" w:hAnsi="Times New Roman"/>
          <w:color w:val="000000"/>
          <w:sz w:val="24"/>
          <w:szCs w:val="24"/>
          <w:lang w:val="en-GB"/>
        </w:rPr>
        <w:t>) was insufficient to see the structure of the honeycomb monolith.</w:t>
      </w:r>
      <w:r w:rsidRPr="00672B70">
        <w:rPr>
          <w:rFonts w:ascii="Times New Roman" w:hAnsi="Times New Roman"/>
          <w:color w:val="000000"/>
          <w:sz w:val="24"/>
          <w:szCs w:val="24"/>
          <w:lang w:val="en-GB"/>
        </w:rPr>
        <w:t xml:space="preserve"> </w:t>
      </w:r>
      <w:r w:rsidRPr="00672B70">
        <w:rPr>
          <w:rFonts w:ascii="Times New Roman" w:hAnsi="Times New Roman"/>
          <w:sz w:val="24"/>
          <w:szCs w:val="24"/>
          <w:lang w:val="en-GB"/>
        </w:rPr>
        <w:t>Steady-state distributions of ethylene and ethane concentrations were visualized at various reaction conditions, once again using the numerical fitting of the time domain data in each voxel. Nevertheless, the limited SNR and spectra distortions prevented the authors from quantifying the ethane/ethylene ratio in some of the voxels of the detected image. The experimental findings were compared to a one-dimensional mathematical model of the process.</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6</w:t>
      </w:r>
      <w:r w:rsidRPr="004E0204">
        <w:rPr>
          <w:rFonts w:ascii="Times New Roman" w:hAnsi="Times New Roman"/>
          <w:sz w:val="24"/>
          <w:szCs w:val="24"/>
          <w:highlight w:val="yellow"/>
          <w:lang w:val="en-GB"/>
        </w:rPr>
        <w:t xml:space="preserve"> here]</w:t>
      </w:r>
    </w:p>
    <w:p w:rsidR="005F76AF" w:rsidRPr="00672B70" w:rsidRDefault="005F76AF" w:rsidP="008E0349">
      <w:pPr>
        <w:spacing w:after="60" w:line="480" w:lineRule="auto"/>
        <w:rPr>
          <w:rFonts w:ascii="Times New Roman" w:hAnsi="Times New Roman"/>
          <w:sz w:val="24"/>
          <w:szCs w:val="24"/>
          <w:lang w:val="en-GB"/>
        </w:rPr>
      </w:pPr>
    </w:p>
    <w:p w:rsidR="000F0D14"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6. (a) </w:t>
      </w:r>
      <w:r w:rsidR="000F0D14" w:rsidRPr="00672B70">
        <w:rPr>
          <w:rFonts w:ascii="Times New Roman" w:hAnsi="Times New Roman"/>
          <w:sz w:val="24"/>
          <w:szCs w:val="24"/>
          <w:lang w:val="en-GB"/>
        </w:rPr>
        <w:t>A photograph of t</w:t>
      </w:r>
      <w:r w:rsidRPr="00672B70">
        <w:rPr>
          <w:rFonts w:ascii="Times New Roman" w:hAnsi="Times New Roman"/>
          <w:sz w:val="24"/>
          <w:szCs w:val="24"/>
          <w:lang w:val="en-GB"/>
        </w:rPr>
        <w:t>he monolithic sponge packing consist</w:t>
      </w:r>
      <w:r w:rsidR="005F76AF" w:rsidRPr="00672B70">
        <w:rPr>
          <w:rFonts w:ascii="Times New Roman" w:hAnsi="Times New Roman"/>
          <w:sz w:val="24"/>
          <w:szCs w:val="24"/>
          <w:lang w:val="en-GB"/>
        </w:rPr>
        <w:t>ing</w:t>
      </w:r>
      <w:r w:rsidRPr="00672B70">
        <w:rPr>
          <w:rFonts w:ascii="Times New Roman" w:hAnsi="Times New Roman"/>
          <w:sz w:val="24"/>
          <w:szCs w:val="24"/>
          <w:lang w:val="en-GB"/>
        </w:rPr>
        <w:t xml:space="preserve"> of three stacked 10 PPI sponge segments with 25 mm diameter and 20 mm (front</w:t>
      </w:r>
      <w:r w:rsidR="005F76AF" w:rsidRPr="00672B70">
        <w:rPr>
          <w:rFonts w:ascii="Times New Roman" w:hAnsi="Times New Roman"/>
          <w:sz w:val="24"/>
          <w:szCs w:val="24"/>
          <w:lang w:val="en-GB"/>
        </w:rPr>
        <w:t xml:space="preserve"> </w:t>
      </w:r>
      <w:r w:rsidRPr="00672B70">
        <w:rPr>
          <w:rFonts w:ascii="Times New Roman" w:hAnsi="Times New Roman"/>
          <w:sz w:val="24"/>
          <w:szCs w:val="24"/>
          <w:lang w:val="en-GB"/>
        </w:rPr>
        <w:t xml:space="preserve">and back segment) resp. 10 mm (central segment) length; the green dotted lines indicate the positions of the segments. (b) </w:t>
      </w:r>
      <w:r w:rsidR="000F0D14" w:rsidRPr="00672B70">
        <w:rPr>
          <w:rFonts w:ascii="Times New Roman" w:hAnsi="Times New Roman"/>
          <w:sz w:val="24"/>
          <w:szCs w:val="24"/>
          <w:lang w:val="en-GB"/>
        </w:rPr>
        <w:t>A photograph</w:t>
      </w:r>
      <w:r w:rsidRPr="00672B70">
        <w:rPr>
          <w:rFonts w:ascii="Times New Roman" w:hAnsi="Times New Roman"/>
          <w:sz w:val="24"/>
          <w:szCs w:val="24"/>
          <w:lang w:val="en-GB"/>
        </w:rPr>
        <w:t xml:space="preserve"> of the coated cordierite honeycomb monolith (600 </w:t>
      </w:r>
      <w:proofErr w:type="spellStart"/>
      <w:r w:rsidRPr="00672B70">
        <w:rPr>
          <w:rFonts w:ascii="Times New Roman" w:hAnsi="Times New Roman"/>
          <w:sz w:val="24"/>
          <w:szCs w:val="24"/>
          <w:lang w:val="en-GB"/>
        </w:rPr>
        <w:t>cpsi</w:t>
      </w:r>
      <w:proofErr w:type="spellEnd"/>
      <w:r w:rsidRPr="00672B70">
        <w:rPr>
          <w:rFonts w:ascii="Times New Roman" w:hAnsi="Times New Roman"/>
          <w:sz w:val="24"/>
          <w:szCs w:val="24"/>
          <w:lang w:val="en-GB"/>
        </w:rPr>
        <w:t>). (</w:t>
      </w:r>
      <w:r w:rsidR="00EC0985" w:rsidRPr="00672B70">
        <w:rPr>
          <w:rFonts w:ascii="Times New Roman" w:hAnsi="Times New Roman"/>
          <w:sz w:val="24"/>
          <w:szCs w:val="24"/>
          <w:lang w:val="en-GB"/>
        </w:rPr>
        <w:t>c</w:t>
      </w:r>
      <w:r w:rsidRPr="00672B70">
        <w:rPr>
          <w:rFonts w:ascii="Times New Roman" w:hAnsi="Times New Roman"/>
          <w:sz w:val="24"/>
          <w:szCs w:val="24"/>
          <w:lang w:val="en-GB"/>
        </w:rPr>
        <w:t xml:space="preserve">) </w:t>
      </w:r>
      <w:r w:rsidR="00EC0985" w:rsidRPr="00672B70">
        <w:rPr>
          <w:rFonts w:ascii="Times New Roman" w:hAnsi="Times New Roman"/>
          <w:sz w:val="24"/>
          <w:szCs w:val="24"/>
          <w:vertAlign w:val="superscript"/>
          <w:lang w:val="en-GB"/>
        </w:rPr>
        <w:t>1</w:t>
      </w:r>
      <w:r w:rsidR="00EC0985" w:rsidRPr="00672B70">
        <w:rPr>
          <w:rFonts w:ascii="Times New Roman" w:hAnsi="Times New Roman"/>
          <w:sz w:val="24"/>
          <w:szCs w:val="24"/>
          <w:lang w:val="en-GB"/>
        </w:rPr>
        <w:t xml:space="preserve">H MR </w:t>
      </w:r>
      <w:r w:rsidRPr="00672B70">
        <w:rPr>
          <w:rFonts w:ascii="Times New Roman" w:hAnsi="Times New Roman"/>
          <w:sz w:val="24"/>
          <w:szCs w:val="24"/>
          <w:lang w:val="en-GB"/>
        </w:rPr>
        <w:t xml:space="preserve">inverted </w:t>
      </w:r>
      <w:r w:rsidR="003E6BAD" w:rsidRPr="00672B70">
        <w:rPr>
          <w:rFonts w:ascii="Times New Roman" w:hAnsi="Times New Roman"/>
          <w:sz w:val="24"/>
          <w:szCs w:val="24"/>
          <w:lang w:val="en-GB"/>
        </w:rPr>
        <w:t>greyscale</w:t>
      </w:r>
      <w:r w:rsidR="00EC0985" w:rsidRPr="00672B70">
        <w:rPr>
          <w:rFonts w:ascii="Times New Roman" w:hAnsi="Times New Roman"/>
          <w:sz w:val="24"/>
          <w:szCs w:val="24"/>
          <w:lang w:val="en-GB"/>
        </w:rPr>
        <w:t xml:space="preserve"> image of ethylene </w:t>
      </w:r>
      <w:r w:rsidR="000F0D14" w:rsidRPr="00672B70">
        <w:rPr>
          <w:rFonts w:ascii="Times New Roman" w:hAnsi="Times New Roman"/>
          <w:sz w:val="24"/>
          <w:szCs w:val="24"/>
          <w:lang w:val="en-GB"/>
        </w:rPr>
        <w:t>for</w:t>
      </w:r>
      <w:r w:rsidRPr="00672B70">
        <w:rPr>
          <w:rFonts w:ascii="Times New Roman" w:hAnsi="Times New Roman"/>
          <w:sz w:val="24"/>
          <w:szCs w:val="24"/>
          <w:lang w:val="en-GB"/>
        </w:rPr>
        <w:t xml:space="preserve"> the cross</w:t>
      </w:r>
      <w:r w:rsidR="000F0D14" w:rsidRPr="00672B70">
        <w:rPr>
          <w:rFonts w:ascii="Times New Roman" w:hAnsi="Times New Roman"/>
          <w:sz w:val="24"/>
          <w:szCs w:val="24"/>
          <w:lang w:val="en-GB"/>
        </w:rPr>
        <w:t>-</w:t>
      </w:r>
      <w:r w:rsidRPr="00672B70">
        <w:rPr>
          <w:rFonts w:ascii="Times New Roman" w:hAnsi="Times New Roman"/>
          <w:sz w:val="24"/>
          <w:szCs w:val="24"/>
          <w:lang w:val="en-GB"/>
        </w:rPr>
        <w:t>section of the</w:t>
      </w:r>
      <w:r w:rsidR="000F0D14" w:rsidRPr="00672B70">
        <w:rPr>
          <w:rFonts w:ascii="Times New Roman" w:hAnsi="Times New Roman"/>
          <w:sz w:val="24"/>
          <w:szCs w:val="24"/>
          <w:lang w:val="en-GB"/>
        </w:rPr>
        <w:t xml:space="preserve"> </w:t>
      </w:r>
      <w:r w:rsidRPr="00672B70">
        <w:rPr>
          <w:rFonts w:ascii="Times New Roman" w:hAnsi="Times New Roman"/>
          <w:sz w:val="24"/>
          <w:szCs w:val="24"/>
          <w:lang w:val="en-GB"/>
        </w:rPr>
        <w:t xml:space="preserve">catalytic sponge packing at z = 32 mm </w:t>
      </w:r>
      <w:r w:rsidR="00EC0985" w:rsidRPr="00672B70">
        <w:rPr>
          <w:rFonts w:ascii="Times New Roman" w:hAnsi="Times New Roman"/>
          <w:sz w:val="24"/>
          <w:szCs w:val="24"/>
          <w:lang w:val="en-GB"/>
        </w:rPr>
        <w:t xml:space="preserve">(arrow in (a)) acquired in a </w:t>
      </w:r>
      <w:r w:rsidRPr="00672B70">
        <w:rPr>
          <w:rFonts w:ascii="Times New Roman" w:hAnsi="Times New Roman"/>
          <w:sz w:val="24"/>
          <w:szCs w:val="24"/>
          <w:lang w:val="en-GB"/>
        </w:rPr>
        <w:t xml:space="preserve">3D MRSI </w:t>
      </w:r>
      <w:r w:rsidR="00EC0985" w:rsidRPr="00672B70">
        <w:rPr>
          <w:rFonts w:ascii="Times New Roman" w:hAnsi="Times New Roman"/>
          <w:sz w:val="24"/>
          <w:szCs w:val="24"/>
          <w:lang w:val="en-GB"/>
        </w:rPr>
        <w:t xml:space="preserve">experiment </w:t>
      </w:r>
      <w:r w:rsidRPr="00672B70">
        <w:rPr>
          <w:rFonts w:ascii="Times New Roman" w:hAnsi="Times New Roman"/>
          <w:sz w:val="24"/>
          <w:szCs w:val="24"/>
          <w:lang w:val="en-GB"/>
        </w:rPr>
        <w:t>during a constant flow of a non-reacti</w:t>
      </w:r>
      <w:r w:rsidR="00EC0985" w:rsidRPr="00672B70">
        <w:rPr>
          <w:rFonts w:ascii="Times New Roman" w:hAnsi="Times New Roman"/>
          <w:sz w:val="24"/>
          <w:szCs w:val="24"/>
          <w:lang w:val="en-GB"/>
        </w:rPr>
        <w:t>ng</w:t>
      </w:r>
      <w:r w:rsidRPr="00672B70">
        <w:rPr>
          <w:rFonts w:ascii="Times New Roman" w:hAnsi="Times New Roman"/>
          <w:sz w:val="24"/>
          <w:szCs w:val="24"/>
          <w:lang w:val="en-GB"/>
        </w:rPr>
        <w:t xml:space="preserve"> mixture of ethylene and argon. (</w:t>
      </w:r>
      <w:proofErr w:type="spellStart"/>
      <w:proofErr w:type="gramStart"/>
      <w:r w:rsidR="00EC0985" w:rsidRPr="00672B70">
        <w:rPr>
          <w:rFonts w:ascii="Times New Roman" w:hAnsi="Times New Roman"/>
          <w:sz w:val="24"/>
          <w:szCs w:val="24"/>
          <w:lang w:val="en-GB"/>
        </w:rPr>
        <w:t>d</w:t>
      </w:r>
      <w:r w:rsidR="000F0D14" w:rsidRPr="00672B70">
        <w:rPr>
          <w:rFonts w:ascii="Times New Roman" w:hAnsi="Times New Roman"/>
          <w:sz w:val="24"/>
          <w:szCs w:val="24"/>
          <w:lang w:val="en-GB"/>
        </w:rPr>
        <w:t>,e</w:t>
      </w:r>
      <w:proofErr w:type="spellEnd"/>
      <w:proofErr w:type="gramEnd"/>
      <w:r w:rsidRPr="00672B70">
        <w:rPr>
          <w:rFonts w:ascii="Times New Roman" w:hAnsi="Times New Roman"/>
          <w:sz w:val="24"/>
          <w:szCs w:val="24"/>
          <w:lang w:val="en-GB"/>
        </w:rPr>
        <w:t>) Volumetric ethane concentration</w:t>
      </w:r>
      <w:r w:rsidR="00EC0985" w:rsidRPr="00672B70">
        <w:rPr>
          <w:rFonts w:ascii="Times New Roman" w:hAnsi="Times New Roman"/>
          <w:sz w:val="24"/>
          <w:szCs w:val="24"/>
          <w:lang w:val="en-GB"/>
        </w:rPr>
        <w:t xml:space="preserve"> </w:t>
      </w:r>
      <w:r w:rsidRPr="00672B70">
        <w:rPr>
          <w:rFonts w:ascii="Times New Roman" w:hAnsi="Times New Roman"/>
          <w:sz w:val="24"/>
          <w:szCs w:val="24"/>
          <w:lang w:val="en-GB"/>
        </w:rPr>
        <w:t>map</w:t>
      </w:r>
      <w:r w:rsidR="000F0D14" w:rsidRPr="00672B70">
        <w:rPr>
          <w:rFonts w:ascii="Times New Roman" w:hAnsi="Times New Roman"/>
          <w:sz w:val="24"/>
          <w:szCs w:val="24"/>
          <w:lang w:val="en-GB"/>
        </w:rPr>
        <w:t>s</w:t>
      </w:r>
      <w:r w:rsidRPr="00672B70">
        <w:rPr>
          <w:rFonts w:ascii="Times New Roman" w:hAnsi="Times New Roman"/>
          <w:sz w:val="24"/>
          <w:szCs w:val="24"/>
          <w:lang w:val="en-GB"/>
        </w:rPr>
        <w:t xml:space="preserve"> of the </w:t>
      </w:r>
      <w:r w:rsidR="000F0D14" w:rsidRPr="00672B70">
        <w:rPr>
          <w:rFonts w:ascii="Times New Roman" w:hAnsi="Times New Roman"/>
          <w:sz w:val="24"/>
          <w:szCs w:val="24"/>
          <w:lang w:val="en-GB"/>
        </w:rPr>
        <w:t xml:space="preserve">same slice of the </w:t>
      </w:r>
      <w:r w:rsidRPr="00672B70">
        <w:rPr>
          <w:rFonts w:ascii="Times New Roman" w:hAnsi="Times New Roman"/>
          <w:sz w:val="24"/>
          <w:szCs w:val="24"/>
          <w:lang w:val="en-GB"/>
        </w:rPr>
        <w:t xml:space="preserve">monolithic sponge packing </w:t>
      </w:r>
      <w:r w:rsidR="000F0D14" w:rsidRPr="00672B70">
        <w:rPr>
          <w:rFonts w:ascii="Times New Roman" w:hAnsi="Times New Roman"/>
          <w:sz w:val="24"/>
          <w:szCs w:val="24"/>
          <w:lang w:val="en-GB"/>
        </w:rPr>
        <w:t>recons</w:t>
      </w:r>
      <w:r w:rsidR="006D72D6" w:rsidRPr="00672B70">
        <w:rPr>
          <w:rFonts w:ascii="Times New Roman" w:hAnsi="Times New Roman"/>
          <w:sz w:val="24"/>
          <w:szCs w:val="24"/>
          <w:lang w:val="en-GB"/>
        </w:rPr>
        <w:t>t</w:t>
      </w:r>
      <w:r w:rsidR="000F0D14" w:rsidRPr="00672B70">
        <w:rPr>
          <w:rFonts w:ascii="Times New Roman" w:hAnsi="Times New Roman"/>
          <w:sz w:val="24"/>
          <w:szCs w:val="24"/>
          <w:lang w:val="en-GB"/>
        </w:rPr>
        <w:t>ructed for low (d) and high gas flow rate (e) experiments. (f) H MR image of ethylene for</w:t>
      </w:r>
      <w:r w:rsidRPr="00672B70">
        <w:rPr>
          <w:rFonts w:ascii="Times New Roman" w:hAnsi="Times New Roman"/>
          <w:sz w:val="24"/>
          <w:szCs w:val="24"/>
          <w:lang w:val="en-GB"/>
        </w:rPr>
        <w:t xml:space="preserve"> the cross</w:t>
      </w:r>
      <w:r w:rsidR="000F0D14" w:rsidRPr="00672B70">
        <w:rPr>
          <w:rFonts w:ascii="Times New Roman" w:hAnsi="Times New Roman"/>
          <w:sz w:val="24"/>
          <w:szCs w:val="24"/>
          <w:lang w:val="en-GB"/>
        </w:rPr>
        <w:t>-</w:t>
      </w:r>
      <w:r w:rsidRPr="00672B70">
        <w:rPr>
          <w:rFonts w:ascii="Times New Roman" w:hAnsi="Times New Roman"/>
          <w:sz w:val="24"/>
          <w:szCs w:val="24"/>
          <w:lang w:val="en-GB"/>
        </w:rPr>
        <w:t xml:space="preserve">section of the honeycomb catalyst at z = 32 mm </w:t>
      </w:r>
      <w:r w:rsidR="000F0D14" w:rsidRPr="00672B70">
        <w:rPr>
          <w:rFonts w:ascii="Times New Roman" w:hAnsi="Times New Roman"/>
          <w:sz w:val="24"/>
          <w:szCs w:val="24"/>
          <w:lang w:val="en-GB"/>
        </w:rPr>
        <w:t xml:space="preserve">acquired in a </w:t>
      </w:r>
      <w:r w:rsidRPr="00672B70">
        <w:rPr>
          <w:rFonts w:ascii="Times New Roman" w:hAnsi="Times New Roman"/>
          <w:sz w:val="24"/>
          <w:szCs w:val="24"/>
          <w:lang w:val="en-GB"/>
        </w:rPr>
        <w:t xml:space="preserve">3D MRSI </w:t>
      </w:r>
      <w:r w:rsidR="000F0D14" w:rsidRPr="00672B70">
        <w:rPr>
          <w:rFonts w:ascii="Times New Roman" w:hAnsi="Times New Roman"/>
          <w:sz w:val="24"/>
          <w:szCs w:val="24"/>
          <w:lang w:val="en-GB"/>
        </w:rPr>
        <w:t xml:space="preserve">experiment </w:t>
      </w:r>
      <w:r w:rsidRPr="00672B70">
        <w:rPr>
          <w:rFonts w:ascii="Times New Roman" w:hAnsi="Times New Roman"/>
          <w:sz w:val="24"/>
          <w:szCs w:val="24"/>
          <w:lang w:val="en-GB"/>
        </w:rPr>
        <w:t>during a constant flow of a non-reacti</w:t>
      </w:r>
      <w:r w:rsidR="000F0D14" w:rsidRPr="00672B70">
        <w:rPr>
          <w:rFonts w:ascii="Times New Roman" w:hAnsi="Times New Roman"/>
          <w:sz w:val="24"/>
          <w:szCs w:val="24"/>
          <w:lang w:val="en-GB"/>
        </w:rPr>
        <w:t>ng</w:t>
      </w:r>
      <w:r w:rsidRPr="00672B70">
        <w:rPr>
          <w:rFonts w:ascii="Times New Roman" w:hAnsi="Times New Roman"/>
          <w:sz w:val="24"/>
          <w:szCs w:val="24"/>
          <w:lang w:val="en-GB"/>
        </w:rPr>
        <w:t xml:space="preserve"> mixture of ethylene and argon. (</w:t>
      </w:r>
      <w:proofErr w:type="spellStart"/>
      <w:proofErr w:type="gramStart"/>
      <w:r w:rsidR="000F0D14" w:rsidRPr="00672B70">
        <w:rPr>
          <w:rFonts w:ascii="Times New Roman" w:hAnsi="Times New Roman"/>
          <w:sz w:val="24"/>
          <w:szCs w:val="24"/>
          <w:lang w:val="en-GB"/>
        </w:rPr>
        <w:t>g,h</w:t>
      </w:r>
      <w:proofErr w:type="spellEnd"/>
      <w:proofErr w:type="gramEnd"/>
      <w:r w:rsidRPr="00672B70">
        <w:rPr>
          <w:rFonts w:ascii="Times New Roman" w:hAnsi="Times New Roman"/>
          <w:sz w:val="24"/>
          <w:szCs w:val="24"/>
          <w:lang w:val="en-GB"/>
        </w:rPr>
        <w:t>) Volumetric ethane concentration</w:t>
      </w:r>
      <w:r w:rsidR="000F0D14" w:rsidRPr="00672B70">
        <w:rPr>
          <w:rFonts w:ascii="Times New Roman" w:hAnsi="Times New Roman"/>
          <w:sz w:val="24"/>
          <w:szCs w:val="24"/>
          <w:lang w:val="en-GB"/>
        </w:rPr>
        <w:t xml:space="preserve"> </w:t>
      </w:r>
      <w:r w:rsidRPr="00672B70">
        <w:rPr>
          <w:rFonts w:ascii="Times New Roman" w:hAnsi="Times New Roman"/>
          <w:sz w:val="24"/>
          <w:szCs w:val="24"/>
          <w:lang w:val="en-GB"/>
        </w:rPr>
        <w:t>map</w:t>
      </w:r>
      <w:r w:rsidR="000F0D14" w:rsidRPr="00672B70">
        <w:rPr>
          <w:rFonts w:ascii="Times New Roman" w:hAnsi="Times New Roman"/>
          <w:sz w:val="24"/>
          <w:szCs w:val="24"/>
          <w:lang w:val="en-GB"/>
        </w:rPr>
        <w:t>s</w:t>
      </w:r>
      <w:r w:rsidRPr="00672B70">
        <w:rPr>
          <w:rFonts w:ascii="Times New Roman" w:hAnsi="Times New Roman"/>
          <w:sz w:val="24"/>
          <w:szCs w:val="24"/>
          <w:lang w:val="en-GB"/>
        </w:rPr>
        <w:t xml:space="preserve"> of the </w:t>
      </w:r>
      <w:r w:rsidR="000F0D14" w:rsidRPr="00672B70">
        <w:rPr>
          <w:rFonts w:ascii="Times New Roman" w:hAnsi="Times New Roman"/>
          <w:sz w:val="24"/>
          <w:szCs w:val="24"/>
          <w:lang w:val="en-GB"/>
        </w:rPr>
        <w:t>same slice of the honeycomb catalyst recons</w:t>
      </w:r>
      <w:r w:rsidR="006D72D6" w:rsidRPr="00672B70">
        <w:rPr>
          <w:rFonts w:ascii="Times New Roman" w:hAnsi="Times New Roman"/>
          <w:sz w:val="24"/>
          <w:szCs w:val="24"/>
          <w:lang w:val="en-GB"/>
        </w:rPr>
        <w:t>t</w:t>
      </w:r>
      <w:r w:rsidR="000F0D14" w:rsidRPr="00672B70">
        <w:rPr>
          <w:rFonts w:ascii="Times New Roman" w:hAnsi="Times New Roman"/>
          <w:sz w:val="24"/>
          <w:szCs w:val="24"/>
          <w:lang w:val="en-GB"/>
        </w:rPr>
        <w:t xml:space="preserve">ructed for low (g) and high gas flow rate (h) experiments. </w:t>
      </w:r>
      <w:r w:rsidRPr="00672B70">
        <w:rPr>
          <w:rFonts w:ascii="Times New Roman" w:hAnsi="Times New Roman"/>
          <w:sz w:val="24"/>
          <w:szCs w:val="24"/>
          <w:lang w:val="en-GB"/>
        </w:rPr>
        <w:t>All concentrations are given in</w:t>
      </w:r>
      <w:r w:rsidR="000F0D14" w:rsidRPr="00672B70">
        <w:rPr>
          <w:rFonts w:ascii="Times New Roman" w:hAnsi="Times New Roman"/>
          <w:sz w:val="24"/>
          <w:szCs w:val="24"/>
          <w:lang w:val="en-GB"/>
        </w:rPr>
        <w:t xml:space="preserve"> </w:t>
      </w:r>
      <w:r w:rsidRPr="00672B70">
        <w:rPr>
          <w:rFonts w:ascii="Times New Roman" w:hAnsi="Times New Roman"/>
          <w:sz w:val="24"/>
          <w:szCs w:val="24"/>
          <w:lang w:val="en-GB"/>
        </w:rPr>
        <w:t>vol%.</w:t>
      </w:r>
      <w:r w:rsidR="000F0D14" w:rsidRPr="00672B70">
        <w:rPr>
          <w:rFonts w:ascii="Times New Roman" w:hAnsi="Times New Roman"/>
          <w:sz w:val="24"/>
          <w:szCs w:val="24"/>
          <w:lang w:val="en-GB"/>
        </w:rPr>
        <w:t xml:space="preserve"> </w:t>
      </w:r>
      <w:r w:rsidR="0023193A" w:rsidRPr="00672B70">
        <w:rPr>
          <w:rFonts w:ascii="Times New Roman" w:hAnsi="Times New Roman"/>
          <w:sz w:val="24"/>
          <w:szCs w:val="24"/>
          <w:lang w:val="en-GB"/>
        </w:rPr>
        <w:t>(Reprinted from ref. [63], Copyright (2016), with permission from Elsevier.)</w:t>
      </w:r>
    </w:p>
    <w:p w:rsidR="000F0D14" w:rsidRPr="00672B70" w:rsidRDefault="000F0D14" w:rsidP="008E0349">
      <w:pPr>
        <w:spacing w:after="60" w:line="480" w:lineRule="auto"/>
        <w:rPr>
          <w:rFonts w:ascii="Times New Roman" w:hAnsi="Times New Roman"/>
          <w:sz w:val="24"/>
          <w:szCs w:val="24"/>
          <w:lang w:val="en-GB"/>
        </w:rPr>
      </w:pPr>
    </w:p>
    <w:p w:rsidR="001D53B4"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A more detailed comparison of the experimental findings with </w:t>
      </w:r>
      <w:r w:rsidR="003E6BAD" w:rsidRPr="00672B70">
        <w:rPr>
          <w:rFonts w:ascii="Times New Roman" w:hAnsi="Times New Roman"/>
          <w:sz w:val="24"/>
          <w:szCs w:val="24"/>
          <w:lang w:val="en-GB"/>
        </w:rPr>
        <w:t>modelling</w:t>
      </w:r>
      <w:r w:rsidRPr="00672B70">
        <w:rPr>
          <w:rFonts w:ascii="Times New Roman" w:hAnsi="Times New Roman"/>
          <w:sz w:val="24"/>
          <w:szCs w:val="24"/>
          <w:lang w:val="en-GB"/>
        </w:rPr>
        <w:t xml:space="preserve"> results was attempted in a later study [64]. In order to take proper account of heat transport processes for the exothermic reaction of ethylene hydrogenation, long but thin (0.68 mm in diameter) glass capillaries were filled with ethylene glycol and placed in the cylindrical monolithic catalyst bed, one along the axis and another near the reactor wall. This enabled the authors to perform spatially resolved temperature measurements in the </w:t>
      </w:r>
      <w:r w:rsidR="003E6BAD" w:rsidRPr="00672B70">
        <w:rPr>
          <w:rFonts w:ascii="Times New Roman" w:hAnsi="Times New Roman"/>
          <w:sz w:val="24"/>
          <w:szCs w:val="24"/>
          <w:lang w:val="en-GB"/>
        </w:rPr>
        <w:t>centre</w:t>
      </w:r>
      <w:r w:rsidRPr="00672B70">
        <w:rPr>
          <w:rFonts w:ascii="Times New Roman" w:hAnsi="Times New Roman"/>
          <w:sz w:val="24"/>
          <w:szCs w:val="24"/>
          <w:lang w:val="en-GB"/>
        </w:rPr>
        <w:t xml:space="preserve"> and at the wall of the catalyst bed, thus providing the temperature boundary conditions necessary for </w:t>
      </w:r>
      <w:r w:rsidR="003E6BAD" w:rsidRPr="00672B70">
        <w:rPr>
          <w:rFonts w:ascii="Times New Roman" w:hAnsi="Times New Roman"/>
          <w:sz w:val="24"/>
          <w:szCs w:val="24"/>
          <w:lang w:val="en-GB"/>
        </w:rPr>
        <w:t>modelling</w:t>
      </w:r>
      <w:r w:rsidRPr="00672B70">
        <w:rPr>
          <w:rFonts w:ascii="Times New Roman" w:hAnsi="Times New Roman"/>
          <w:sz w:val="24"/>
          <w:szCs w:val="24"/>
          <w:lang w:val="en-GB"/>
        </w:rPr>
        <w:t>. Temperature profiles and conversions were compared for the honeycomb and foam packing catalyst beds, revealing differences associated with the different radial heat conduction properties of the two catalyst types. The experimental temperature and concentration fields were compared with the results of model calculations based on the numerical solution of the set of coupled equations describing heat and mass transfer and the reaction kinetics. It was not possible to perform a quantitative comparison of the experimental and simulated concentration profiles in each voxel because of the insufficient SNR of the individual spectra. Therefore, the averaged longitudinal concentration profiles in the axial direction were used. The authors note that the heterogeneous structure of the foam packing leads to distortions and SNR loss in the individual spectra, which precludes any spectral analysis in some of the voxels.</w:t>
      </w:r>
    </w:p>
    <w:p w:rsidR="00B76B90"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When gases are involved, an accurate quantification and </w:t>
      </w:r>
      <w:r w:rsidR="003E6BAD" w:rsidRPr="00672B70">
        <w:rPr>
          <w:rFonts w:ascii="Times New Roman" w:hAnsi="Times New Roman"/>
          <w:sz w:val="24"/>
          <w:szCs w:val="24"/>
          <w:lang w:val="en-GB"/>
        </w:rPr>
        <w:t>modelling</w:t>
      </w:r>
      <w:r w:rsidRPr="00672B70">
        <w:rPr>
          <w:rFonts w:ascii="Times New Roman" w:hAnsi="Times New Roman"/>
          <w:sz w:val="24"/>
          <w:szCs w:val="24"/>
          <w:lang w:val="en-GB"/>
        </w:rPr>
        <w:t xml:space="preserve"> of concentration fields and reaction conversion requires the due account of gas adsorption processes. Indeed, the local amount of a hydrocarbon gas (reactant or product) adsorbed on a porous catalyst support can often significantly exceed the amount of the same hydrocarbon in the gas phase. These effects were unambiguously observed in various studies [65-67]. The supplementary experiments in the studies described above [62-64] also confirm that local concentration of the gas can increase measurably owing to the presence of the porous solid. However, these effects still need to be studied and </w:t>
      </w:r>
      <w:proofErr w:type="spellStart"/>
      <w:r w:rsidRPr="00672B70">
        <w:rPr>
          <w:rFonts w:ascii="Times New Roman" w:hAnsi="Times New Roman"/>
          <w:sz w:val="24"/>
          <w:szCs w:val="24"/>
          <w:lang w:val="en-GB"/>
        </w:rPr>
        <w:t>analyzed</w:t>
      </w:r>
      <w:proofErr w:type="spellEnd"/>
      <w:r w:rsidRPr="00672B70">
        <w:rPr>
          <w:rFonts w:ascii="Times New Roman" w:hAnsi="Times New Roman"/>
          <w:sz w:val="24"/>
          <w:szCs w:val="24"/>
          <w:lang w:val="en-GB"/>
        </w:rPr>
        <w:t xml:space="preserve"> in detail. This is not easy to accomplish as gas adsorption will depend on </w:t>
      </w:r>
      <w:r w:rsidRPr="00672B70">
        <w:rPr>
          <w:rFonts w:ascii="Times New Roman" w:hAnsi="Times New Roman"/>
          <w:sz w:val="24"/>
          <w:szCs w:val="24"/>
          <w:lang w:val="en-GB"/>
        </w:rPr>
        <w:lastRenderedPageBreak/>
        <w:t xml:space="preserve">many parameters including the nature of the adsorbent and the adsorbing gas, local temperature and gas mixture composition, etc. These effects and the adsorption-desorption processes need to be accounted for in the future efforts on quantitative </w:t>
      </w:r>
      <w:r w:rsidR="003E6BAD" w:rsidRPr="00672B70">
        <w:rPr>
          <w:rFonts w:ascii="Times New Roman" w:hAnsi="Times New Roman"/>
          <w:sz w:val="24"/>
          <w:szCs w:val="24"/>
          <w:lang w:val="en-GB"/>
        </w:rPr>
        <w:t>modelling</w:t>
      </w:r>
      <w:r w:rsidRPr="00672B70">
        <w:rPr>
          <w:rFonts w:ascii="Times New Roman" w:hAnsi="Times New Roman"/>
          <w:sz w:val="24"/>
          <w:szCs w:val="24"/>
          <w:lang w:val="en-GB"/>
        </w:rPr>
        <w:t xml:space="preserve"> of an operating catalytic reactor.</w:t>
      </w:r>
    </w:p>
    <w:p w:rsidR="00BF2B5C" w:rsidRPr="00672B70" w:rsidRDefault="00BF2B5C" w:rsidP="008E0349">
      <w:pPr>
        <w:spacing w:after="60" w:line="480" w:lineRule="auto"/>
        <w:rPr>
          <w:rFonts w:ascii="Times New Roman" w:hAnsi="Times New Roman"/>
          <w:sz w:val="24"/>
          <w:szCs w:val="24"/>
          <w:lang w:val="en-GB"/>
        </w:rPr>
      </w:pPr>
    </w:p>
    <w:p w:rsidR="0096502A"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b/>
          <w:sz w:val="24"/>
          <w:szCs w:val="24"/>
          <w:lang w:val="en-GB"/>
        </w:rPr>
        <w:t>2.3. Spatially resolved thermometry</w:t>
      </w:r>
    </w:p>
    <w:p w:rsidR="00DC2FBB"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 importance of heat transport during catalytic reactor operation makes it desirable to map temperature distributions to better understand the reactor </w:t>
      </w:r>
      <w:r w:rsidR="003E6BAD" w:rsidRPr="00672B70">
        <w:rPr>
          <w:rFonts w:ascii="Times New Roman" w:hAnsi="Times New Roman"/>
          <w:sz w:val="24"/>
          <w:szCs w:val="24"/>
          <w:lang w:val="en-GB"/>
        </w:rPr>
        <w:t>behaviour</w:t>
      </w:r>
      <w:r w:rsidRPr="00672B70">
        <w:rPr>
          <w:rFonts w:ascii="Times New Roman" w:hAnsi="Times New Roman"/>
          <w:sz w:val="24"/>
          <w:szCs w:val="24"/>
          <w:lang w:val="en-GB"/>
        </w:rPr>
        <w:t xml:space="preserve">. While NMR/MRI cannot measure temperature of a sample directly, there is still a possibility to use NMR signal sensitivity to temperature to perform such a measurement indirectly. NMR “thermometers” are used routinely in NMR, they usually represent a chemical which demonstrates a pronounced and well-characterized chemical shift dependence on temperature. Some examples are ethylene glycol for which the separation of its two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NMR signals provides a reliable measure of its temperature, and water for which chemical shift changes by 0.01 ppm/degree. There are other possibilities to implement an NMR-based temperature measurement, based on the temperature dependence of other properties of an NMR signal, e.g., signal intensity, relaxation times, molecular diffusivity, etc. However, such an indirect temperature measurement is complicated by the fact that all these parameters are sensitive not only to temperature but to other experimental conditions as well. For instance, all these characteristics of an NMR signal of a liquid confined in catalyst pores will change with changes in the amount of the liquid in the pores, making it essentially impossible to single out the contributions from temperature variations. For measuring temperatures in a catalyst bed, one potential solution is to make sure that the amount of liquid in an NMR “thermometer” is not changing.</w:t>
      </w:r>
    </w:p>
    <w:p w:rsidR="00AF5781"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In the study of 1-octene hydrogenation in a bed comprised of Pd/Al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trilobes, four glass bulbs 4 mm in diameter were filled with ethylene glycol and placed in various parts of the catalyst bed. Their volume-selective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NMR spectra were used to evaluate temperatures of these bulbs </w:t>
      </w:r>
      <w:r w:rsidRPr="00672B70">
        <w:rPr>
          <w:rFonts w:ascii="Times New Roman" w:hAnsi="Times New Roman"/>
          <w:sz w:val="24"/>
          <w:szCs w:val="24"/>
          <w:lang w:val="en-GB"/>
        </w:rPr>
        <w:lastRenderedPageBreak/>
        <w:t xml:space="preserve">during reactor operation quite accurately (ca. </w:t>
      </w:r>
      <w:r w:rsidR="00AF5781" w:rsidRPr="00672B70">
        <w:rPr>
          <w:rFonts w:ascii="Times New Roman" w:hAnsi="Times New Roman"/>
          <w:sz w:val="24"/>
          <w:szCs w:val="24"/>
          <w:lang w:val="en-GB"/>
        </w:rPr>
        <w:sym w:font="Symbol" w:char="F0B1"/>
      </w:r>
      <w:r w:rsidR="00AF5781" w:rsidRPr="00672B70">
        <w:rPr>
          <w:rFonts w:ascii="Times New Roman" w:hAnsi="Times New Roman"/>
          <w:sz w:val="24"/>
          <w:szCs w:val="24"/>
          <w:lang w:val="en-GB"/>
        </w:rPr>
        <w:t xml:space="preserve">2 °C). </w:t>
      </w:r>
      <w:r w:rsidR="00DC2FBB" w:rsidRPr="00672B70">
        <w:rPr>
          <w:rFonts w:ascii="Times New Roman" w:hAnsi="Times New Roman"/>
          <w:sz w:val="24"/>
          <w:szCs w:val="24"/>
          <w:lang w:val="en-GB"/>
        </w:rPr>
        <w:t xml:space="preserve">Long thin capillaries filled with ethylene glycol were also used to measure temperature distributions in the catalyst bed along its axis and near the reactor wall during ethylene </w:t>
      </w:r>
      <w:r w:rsidRPr="00672B70">
        <w:rPr>
          <w:rFonts w:ascii="Times New Roman" w:hAnsi="Times New Roman"/>
          <w:sz w:val="24"/>
          <w:szCs w:val="24"/>
          <w:lang w:val="en-GB"/>
        </w:rPr>
        <w:t>hydrogenation, as mentioned in the previous section [64].</w:t>
      </w:r>
    </w:p>
    <w:p w:rsidR="00AF5781"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However, it would be desirable to perform such temperature measurements without the need to perturb the structure of the reactor and the catalyst bed. One possibility to achieve this would be to address the NMR signal of either the reactants/products or the catalyst itself. As mentioned above, in gas-liquid-solid reactors the local liquid content in the catalyst pores and packed bed voids may vary significantly during reactor operation, thus masking any NMR signal changes associated with temperature, while spin density of gases is too low to provide a reliable mapping of their NMR signals for a spatially resolved evaluation of their temperature. At the same time, the solid phase (the catalyst bed) remains rather unchanged during reactor operation, and thus its NMR signals could be suitable for temperature evaluation. This requires the detection of the NMR signal of the nuclei of a solid material (catalyst, support). NMR/MRI of solid materials is often performed using specialized solid-state techniques, which could be an obstacle for such measurements. For instance, magic angle sample spinning often used in solid-state NMR spectroscopy is normally not feasible when the sample is an operating model reactor with its supply and exhaust lines, etc. However, clever approaches are feasible that may allow one to find ways of doing such experiments. One possibility is to redesign a MAS NMR probe into a flow-MAS probe [68,69] which allows one to run a catalytic reaction continuously while a packed catalyst bed is spinning at a high rate in a MAS rotor. Another interesting solution explores a different strategy which is based on the idea that, in terms of NMR spectroscopy, a rotating sample in a static magnetic field may be </w:t>
      </w:r>
      <w:proofErr w:type="gramStart"/>
      <w:r w:rsidRPr="00672B70">
        <w:rPr>
          <w:rFonts w:ascii="Times New Roman" w:hAnsi="Times New Roman"/>
          <w:sz w:val="24"/>
          <w:szCs w:val="24"/>
          <w:lang w:val="en-GB"/>
        </w:rPr>
        <w:t>similar to</w:t>
      </w:r>
      <w:proofErr w:type="gramEnd"/>
      <w:r w:rsidRPr="00672B70">
        <w:rPr>
          <w:rFonts w:ascii="Times New Roman" w:hAnsi="Times New Roman"/>
          <w:sz w:val="24"/>
          <w:szCs w:val="24"/>
          <w:lang w:val="en-GB"/>
        </w:rPr>
        <w:t xml:space="preserve"> a static sample in a rotating field [70]. However, these clever approaches are yet to be developed to the level when their routine application becomes feasible. Fortunately, in certain cases nuclei of solid materials can be used for imaging with conventional MRI hardware and techniques [19,45,49,52,71-76]. In particular, </w:t>
      </w:r>
      <w:r w:rsidRPr="00672B70">
        <w:rPr>
          <w:rFonts w:ascii="Times New Roman" w:hAnsi="Times New Roman"/>
          <w:sz w:val="24"/>
          <w:szCs w:val="24"/>
          <w:lang w:val="en-GB"/>
        </w:rPr>
        <w:lastRenderedPageBreak/>
        <w:t xml:space="preserve">the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Al nucleus of 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catalyst support possesses acceptable relaxation times, and the temperature dependence of its signal is suitable for temperature evaluation [18,20,44,72]. Based on these facts, temperature distribution along the bed of Pd/</w:t>
      </w:r>
      <w:r w:rsidR="00AF5781" w:rsidRPr="00672B70">
        <w:rPr>
          <w:rFonts w:ascii="Times New Roman" w:hAnsi="Times New Roman"/>
          <w:sz w:val="24"/>
          <w:szCs w:val="24"/>
          <w:lang w:val="en-GB"/>
        </w:rPr>
        <w:sym w:font="Symbol" w:char="F067"/>
      </w:r>
      <w:r w:rsidR="00AF5781" w:rsidRPr="00672B70">
        <w:rPr>
          <w:rFonts w:ascii="Times New Roman" w:hAnsi="Times New Roman"/>
          <w:sz w:val="24"/>
          <w:szCs w:val="24"/>
          <w:lang w:val="en-GB"/>
        </w:rPr>
        <w:t>-Al</w:t>
      </w:r>
      <w:r w:rsidR="00AF5781" w:rsidRPr="00672B70">
        <w:rPr>
          <w:rFonts w:ascii="Times New Roman" w:hAnsi="Times New Roman"/>
          <w:sz w:val="24"/>
          <w:szCs w:val="24"/>
          <w:vertAlign w:val="subscript"/>
          <w:lang w:val="en-GB"/>
        </w:rPr>
        <w:t>2</w:t>
      </w:r>
      <w:r w:rsidR="00AF5781" w:rsidRPr="00672B70">
        <w:rPr>
          <w:rFonts w:ascii="Times New Roman" w:hAnsi="Times New Roman"/>
          <w:sz w:val="24"/>
          <w:szCs w:val="24"/>
          <w:lang w:val="en-GB"/>
        </w:rPr>
        <w:t>O</w:t>
      </w:r>
      <w:r w:rsidR="00AF5781" w:rsidRPr="00672B70">
        <w:rPr>
          <w:rFonts w:ascii="Times New Roman" w:hAnsi="Times New Roman"/>
          <w:sz w:val="24"/>
          <w:szCs w:val="24"/>
          <w:vertAlign w:val="subscript"/>
          <w:lang w:val="en-GB"/>
        </w:rPr>
        <w:t>3</w:t>
      </w:r>
      <w:r w:rsidR="00AF5781" w:rsidRPr="00672B70">
        <w:rPr>
          <w:rFonts w:ascii="Times New Roman" w:hAnsi="Times New Roman"/>
          <w:sz w:val="24"/>
          <w:szCs w:val="24"/>
          <w:lang w:val="en-GB"/>
        </w:rPr>
        <w:t xml:space="preserve"> catalyst was monitored qualitatively during </w:t>
      </w:r>
      <w:r w:rsidR="00A805CD" w:rsidRPr="00672B70">
        <w:rPr>
          <w:rFonts w:ascii="Times New Roman" w:hAnsi="Times New Roman"/>
          <w:sz w:val="24"/>
          <w:szCs w:val="24"/>
          <w:lang w:val="en-GB"/>
        </w:rPr>
        <w:t>propylene</w:t>
      </w:r>
      <w:r w:rsidR="00AF5781" w:rsidRPr="00672B70">
        <w:rPr>
          <w:rFonts w:ascii="Times New Roman" w:hAnsi="Times New Roman"/>
          <w:sz w:val="24"/>
          <w:szCs w:val="24"/>
          <w:lang w:val="en-GB"/>
        </w:rPr>
        <w:t xml:space="preserve"> hydrogenation reaction at various </w:t>
      </w:r>
      <w:r w:rsidR="00A805CD" w:rsidRPr="00672B70">
        <w:rPr>
          <w:rFonts w:ascii="Times New Roman" w:hAnsi="Times New Roman"/>
          <w:sz w:val="24"/>
          <w:szCs w:val="24"/>
          <w:lang w:val="en-GB"/>
        </w:rPr>
        <w:t>propylene</w:t>
      </w:r>
      <w:r w:rsidR="00AF5781" w:rsidRPr="00672B70">
        <w:rPr>
          <w:rFonts w:ascii="Times New Roman" w:hAnsi="Times New Roman"/>
          <w:sz w:val="24"/>
          <w:szCs w:val="24"/>
          <w:lang w:val="en-GB"/>
        </w:rPr>
        <w:t xml:space="preserve"> supply rates </w:t>
      </w:r>
      <w:r w:rsidR="00980340" w:rsidRPr="00672B70">
        <w:rPr>
          <w:rFonts w:ascii="Times New Roman" w:hAnsi="Times New Roman"/>
          <w:sz w:val="24"/>
          <w:szCs w:val="24"/>
          <w:lang w:val="en-GB"/>
        </w:rPr>
        <w:t>[18,77]</w:t>
      </w:r>
      <w:r w:rsidR="00AF5781" w:rsidRPr="00672B70">
        <w:rPr>
          <w:rFonts w:ascii="Times New Roman" w:hAnsi="Times New Roman"/>
          <w:sz w:val="24"/>
          <w:szCs w:val="24"/>
          <w:lang w:val="en-GB"/>
        </w:rPr>
        <w:t xml:space="preserve">. The 1D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 xml:space="preserve">Al MR images were acquired in ca. 3 min with the spatial resolution better than 1 mm along the reactor axis. As expected, the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 xml:space="preserve">Al NMR signal intensity decreased with the increase of the catalyst temperature which was monitored with a </w:t>
      </w:r>
      <w:proofErr w:type="gramStart"/>
      <w:r w:rsidRPr="00672B70">
        <w:rPr>
          <w:rFonts w:ascii="Times New Roman" w:hAnsi="Times New Roman"/>
          <w:sz w:val="24"/>
          <w:szCs w:val="24"/>
          <w:lang w:val="en-GB"/>
        </w:rPr>
        <w:t>thermocouple, but</w:t>
      </w:r>
      <w:proofErr w:type="gramEnd"/>
      <w:r w:rsidRPr="00672B70">
        <w:rPr>
          <w:rFonts w:ascii="Times New Roman" w:hAnsi="Times New Roman"/>
          <w:sz w:val="24"/>
          <w:szCs w:val="24"/>
          <w:lang w:val="en-GB"/>
        </w:rPr>
        <w:t xml:space="preserve"> remained unchanged with the variation of gas feed composition at a constant temperature, validating the assumption that signal intensity can be used for the evaluation of catalyst temperature. In the later studies, the experiment was extended from a qualitative 1D temperature visualization to a semi-quantitative 2D temperature mapping [78]. The experiments were performed using catalytic oxidation of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with molecular oxygen over a single cylindrical pellet of Pt/</w:t>
      </w:r>
      <w:r w:rsidR="00AF5781" w:rsidRPr="00672B70">
        <w:rPr>
          <w:rFonts w:ascii="Times New Roman" w:hAnsi="Times New Roman"/>
          <w:sz w:val="24"/>
          <w:szCs w:val="24"/>
          <w:lang w:val="en-GB"/>
        </w:rPr>
        <w:sym w:font="Symbol" w:char="F067"/>
      </w:r>
      <w:r w:rsidR="00AF5781" w:rsidRPr="00672B70">
        <w:rPr>
          <w:rFonts w:ascii="Times New Roman" w:hAnsi="Times New Roman"/>
          <w:sz w:val="24"/>
          <w:szCs w:val="24"/>
          <w:lang w:val="en-GB"/>
        </w:rPr>
        <w:t>-Al</w:t>
      </w:r>
      <w:r w:rsidR="00AF5781" w:rsidRPr="00672B70">
        <w:rPr>
          <w:rFonts w:ascii="Times New Roman" w:hAnsi="Times New Roman"/>
          <w:sz w:val="24"/>
          <w:szCs w:val="24"/>
          <w:vertAlign w:val="subscript"/>
          <w:lang w:val="en-GB"/>
        </w:rPr>
        <w:t>2</w:t>
      </w:r>
      <w:r w:rsidR="00AF5781" w:rsidRPr="00672B70">
        <w:rPr>
          <w:rFonts w:ascii="Times New Roman" w:hAnsi="Times New Roman"/>
          <w:sz w:val="24"/>
          <w:szCs w:val="24"/>
          <w:lang w:val="en-GB"/>
        </w:rPr>
        <w:t>O</w:t>
      </w:r>
      <w:r w:rsidR="00AF5781" w:rsidRPr="00672B70">
        <w:rPr>
          <w:rFonts w:ascii="Times New Roman" w:hAnsi="Times New Roman"/>
          <w:sz w:val="24"/>
          <w:szCs w:val="24"/>
          <w:vertAlign w:val="subscript"/>
          <w:lang w:val="en-GB"/>
        </w:rPr>
        <w:t>3</w:t>
      </w:r>
      <w:r w:rsidR="00AF5781" w:rsidRPr="00672B70">
        <w:rPr>
          <w:rFonts w:ascii="Times New Roman" w:hAnsi="Times New Roman"/>
          <w:sz w:val="24"/>
          <w:szCs w:val="24"/>
          <w:lang w:val="en-GB"/>
        </w:rPr>
        <w:t xml:space="preserve"> catalyst 4.2 mm in diameter and ca. 10 mm long. </w:t>
      </w:r>
      <w:r w:rsidR="00695940" w:rsidRPr="00672B70">
        <w:rPr>
          <w:rFonts w:ascii="Times New Roman" w:hAnsi="Times New Roman"/>
          <w:sz w:val="24"/>
          <w:szCs w:val="24"/>
          <w:lang w:val="en-GB"/>
        </w:rPr>
        <w:t xml:space="preserve">The pellet </w:t>
      </w:r>
      <w:r w:rsidR="00AF5781" w:rsidRPr="00672B70">
        <w:rPr>
          <w:rFonts w:ascii="Times New Roman" w:hAnsi="Times New Roman"/>
          <w:sz w:val="24"/>
          <w:szCs w:val="24"/>
          <w:lang w:val="en-GB"/>
        </w:rPr>
        <w:t xml:space="preserve">was placed </w:t>
      </w:r>
      <w:r w:rsidR="00AE484C" w:rsidRPr="00672B70">
        <w:rPr>
          <w:rFonts w:ascii="Times New Roman" w:hAnsi="Times New Roman"/>
          <w:sz w:val="24"/>
          <w:szCs w:val="24"/>
          <w:lang w:val="en-GB"/>
        </w:rPr>
        <w:t>ec</w:t>
      </w:r>
      <w:r w:rsidR="00AF5781" w:rsidRPr="00672B70">
        <w:rPr>
          <w:rFonts w:ascii="Times New Roman" w:hAnsi="Times New Roman"/>
          <w:sz w:val="24"/>
          <w:szCs w:val="24"/>
          <w:lang w:val="en-GB"/>
        </w:rPr>
        <w:t xml:space="preserve">centrically in a 10 mm </w:t>
      </w:r>
      <w:proofErr w:type="spellStart"/>
      <w:r w:rsidR="00AF5781" w:rsidRPr="00672B70">
        <w:rPr>
          <w:rFonts w:ascii="Times New Roman" w:hAnsi="Times New Roman"/>
          <w:sz w:val="24"/>
          <w:szCs w:val="24"/>
          <w:lang w:val="en-GB"/>
        </w:rPr>
        <w:t>o.d.</w:t>
      </w:r>
      <w:proofErr w:type="spellEnd"/>
      <w:r w:rsidR="00AF5781" w:rsidRPr="00672B70">
        <w:rPr>
          <w:rFonts w:ascii="Times New Roman" w:hAnsi="Times New Roman"/>
          <w:sz w:val="24"/>
          <w:szCs w:val="24"/>
          <w:lang w:val="en-GB"/>
        </w:rPr>
        <w:t xml:space="preserve"> glass tube reactor</w:t>
      </w:r>
      <w:r w:rsidRPr="00672B70">
        <w:rPr>
          <w:rFonts w:ascii="Times New Roman" w:hAnsi="Times New Roman"/>
          <w:sz w:val="24"/>
          <w:szCs w:val="24"/>
          <w:lang w:val="en-GB"/>
        </w:rPr>
        <w:t xml:space="preserve"> (Figure 7). As the flow rate of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increased, the signal intensity in the transverse 2D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 xml:space="preserve">Al MR images of the pellet (image acquisition time 21 min, spatial resolution 0.4 mm </w:t>
      </w:r>
      <w:r w:rsidR="00AF5781" w:rsidRPr="00672B70">
        <w:rPr>
          <w:rFonts w:ascii="Times New Roman" w:hAnsi="Times New Roman"/>
          <w:sz w:val="24"/>
          <w:szCs w:val="24"/>
          <w:lang w:val="en-GB"/>
        </w:rPr>
        <w:sym w:font="Symbol" w:char="F0B4"/>
      </w:r>
      <w:r w:rsidR="00AF5781" w:rsidRPr="00672B70">
        <w:rPr>
          <w:rFonts w:ascii="Times New Roman" w:hAnsi="Times New Roman"/>
          <w:sz w:val="24"/>
          <w:szCs w:val="24"/>
          <w:lang w:val="en-GB"/>
        </w:rPr>
        <w:t xml:space="preserve"> 0.4 mm, no slice selection) decreased and developed a more pronounced intensity gradient in the image plane, with stronger signals near the contact of the pellet with the glass reactor wall and weaker ones in the pellet parts that were further away from the glass. This was</w:t>
      </w:r>
      <w:r w:rsidRPr="00672B70">
        <w:rPr>
          <w:rFonts w:ascii="Times New Roman" w:hAnsi="Times New Roman"/>
          <w:sz w:val="24"/>
          <w:szCs w:val="24"/>
          <w:lang w:val="en-GB"/>
        </w:rPr>
        <w:t xml:space="preserve"> expected, as the eccentric pellet placement geometry was intended to provide a non-uniform flow of reactants around the pellet. To convert 2D MR images to 2D pellet temperature maps, the results of an independent calibration experiment were used which related quantitatively the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Al NMR signal intensity with alumina temperature measured with a thermocouple. At the highest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flow rates used in the experiments, temperatures up to 700 K were observed in the reconstructed temperature maps. As the NMR signal intensity decreases with increasing temperature, this leads to the decrease in SNR, and thus to the decrease of temperature evaluation accuracy (ca. 10–12 </w:t>
      </w:r>
      <w:r w:rsidRPr="00672B70">
        <w:rPr>
          <w:rFonts w:ascii="Times New Roman" w:hAnsi="Times New Roman"/>
          <w:sz w:val="24"/>
          <w:szCs w:val="24"/>
          <w:lang w:val="en-GB"/>
        </w:rPr>
        <w:lastRenderedPageBreak/>
        <w:t xml:space="preserve">K at 400 K, ca. 30 K at 500 K). It is essential that, despite </w:t>
      </w:r>
      <w:proofErr w:type="gramStart"/>
      <w:r w:rsidRPr="00672B70">
        <w:rPr>
          <w:rFonts w:ascii="Times New Roman" w:hAnsi="Times New Roman"/>
          <w:sz w:val="24"/>
          <w:szCs w:val="24"/>
          <w:lang w:val="en-GB"/>
        </w:rPr>
        <w:t>a number of</w:t>
      </w:r>
      <w:proofErr w:type="gramEnd"/>
      <w:r w:rsidRPr="00672B70">
        <w:rPr>
          <w:rFonts w:ascii="Times New Roman" w:hAnsi="Times New Roman"/>
          <w:sz w:val="24"/>
          <w:szCs w:val="24"/>
          <w:lang w:val="en-GB"/>
        </w:rPr>
        <w:t xml:space="preserve"> problems and complications, this approach allows one to evaluate the actual and relevant temperature of the catalyst with spatial resolution in a non-invasive manner.</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7</w:t>
      </w:r>
      <w:r w:rsidRPr="004E0204">
        <w:rPr>
          <w:rFonts w:ascii="Times New Roman" w:hAnsi="Times New Roman"/>
          <w:sz w:val="24"/>
          <w:szCs w:val="24"/>
          <w:highlight w:val="yellow"/>
          <w:lang w:val="en-GB"/>
        </w:rPr>
        <w:t xml:space="preserve"> here]</w:t>
      </w:r>
    </w:p>
    <w:p w:rsidR="00B15E0D" w:rsidRPr="00672B70" w:rsidRDefault="00B15E0D" w:rsidP="008E0349">
      <w:pPr>
        <w:spacing w:after="60" w:line="480" w:lineRule="auto"/>
        <w:rPr>
          <w:rFonts w:ascii="Times New Roman" w:hAnsi="Times New Roman"/>
          <w:sz w:val="24"/>
          <w:szCs w:val="24"/>
          <w:lang w:val="en-GB"/>
        </w:rPr>
      </w:pPr>
    </w:p>
    <w:p w:rsidR="00B15E0D"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Figure 7. (a) Geometry of Pt/Al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pellet positioning for the MRI thermometry experiment during catalytic gas phase oxidation of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(b) 2D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Al MR image of the catalyst pellet and the reactor glass tube. (c) 2D temperature maps of the catalyst pellet derived from the images of the catalyst pellet detected at different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flow rates using the calibration curve that relates the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 xml:space="preserve">Al NMR signal intensity to the actual temperature of alumina. </w:t>
      </w:r>
      <w:r w:rsidR="00411A1F" w:rsidRPr="00672B70">
        <w:rPr>
          <w:rFonts w:ascii="Times New Roman" w:hAnsi="Times New Roman"/>
          <w:spacing w:val="4"/>
          <w:sz w:val="24"/>
          <w:szCs w:val="24"/>
          <w:lang w:val="en-GB"/>
        </w:rPr>
        <w:t>Reproduced from Ref. [21] with permission from the Royal Society of Chemistry.</w:t>
      </w:r>
    </w:p>
    <w:p w:rsidR="00B15E0D" w:rsidRPr="00672B70" w:rsidRDefault="00B15E0D" w:rsidP="008E0349">
      <w:pPr>
        <w:spacing w:after="60" w:line="480" w:lineRule="auto"/>
        <w:jc w:val="both"/>
        <w:rPr>
          <w:rFonts w:ascii="Times New Roman" w:hAnsi="Times New Roman"/>
          <w:sz w:val="24"/>
          <w:szCs w:val="24"/>
          <w:lang w:val="en-GB"/>
        </w:rPr>
      </w:pPr>
    </w:p>
    <w:p w:rsidR="00FB33AA"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A different approach to the thermometry of gases in a model catalytic reactor was suggested and tested in Ref. [79]. It is based on the inverse relationship between an NMR linewidth and temperature when the NMR spectra are detected in the presence of a weak magnetic field gradient, as proposed by the authors. The gradient (0.05 – 0.1 G/cm) needs to be weak enough as not to convert an NMR spectrum into a MR image, but strong enough to provide measurable signal broadening. This approach was tested by the experiments aimed at non-invasive mapping of gas temperatures during the hydrogenation of propylene in reactors packed with metal nanoparticles and metal–organic framework catalysts. Given the rather counter-intuitive interrelation between the spectral linewidth and gas temperature (diffusivity), an independent verification of the general validity of these findings would be desirable.</w:t>
      </w:r>
    </w:p>
    <w:p w:rsidR="00370A88" w:rsidRPr="00672B70" w:rsidRDefault="00370A88" w:rsidP="008E0349">
      <w:pPr>
        <w:spacing w:after="60" w:line="480" w:lineRule="auto"/>
        <w:rPr>
          <w:rFonts w:ascii="Times New Roman" w:hAnsi="Times New Roman"/>
          <w:sz w:val="24"/>
          <w:szCs w:val="24"/>
          <w:lang w:val="en-GB"/>
        </w:rPr>
      </w:pPr>
    </w:p>
    <w:p w:rsidR="0096502A" w:rsidRPr="00672B70" w:rsidRDefault="00CE4161" w:rsidP="008E0349">
      <w:pPr>
        <w:spacing w:after="60" w:line="480" w:lineRule="auto"/>
        <w:rPr>
          <w:rFonts w:ascii="Times New Roman" w:hAnsi="Times New Roman"/>
          <w:sz w:val="28"/>
          <w:szCs w:val="28"/>
          <w:lang w:val="en-GB"/>
        </w:rPr>
      </w:pPr>
      <w:r w:rsidRPr="00672B70">
        <w:rPr>
          <w:rFonts w:ascii="Times New Roman" w:hAnsi="Times New Roman"/>
          <w:b/>
          <w:sz w:val="28"/>
          <w:szCs w:val="28"/>
          <w:lang w:val="en-GB"/>
        </w:rPr>
        <w:lastRenderedPageBreak/>
        <w:t xml:space="preserve">3. MRI/MRS studies with </w:t>
      </w:r>
      <w:r w:rsidR="003E6BAD" w:rsidRPr="00672B70">
        <w:rPr>
          <w:rFonts w:ascii="Times New Roman" w:hAnsi="Times New Roman"/>
          <w:b/>
          <w:sz w:val="28"/>
          <w:szCs w:val="28"/>
          <w:lang w:val="en-GB"/>
        </w:rPr>
        <w:t>hyperpolarisation</w:t>
      </w:r>
      <w:r w:rsidRPr="00672B70">
        <w:rPr>
          <w:rFonts w:ascii="Times New Roman" w:hAnsi="Times New Roman"/>
          <w:b/>
          <w:sz w:val="28"/>
          <w:szCs w:val="28"/>
          <w:lang w:val="en-GB"/>
        </w:rPr>
        <w:t>-based signal enhancement</w:t>
      </w:r>
    </w:p>
    <w:p w:rsidR="004F6A1F"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As mentioned earlier, many applications of the MRI and MRS techniques are limited by the SNR available in an experiment. A relatively low sensitivity is indeed the main disadvantage of NMR-based techniques [80]. It is caused by the fact that the difference between the spin levels populations at thermal equilibrium is rather small. A method to increase this difference significantly and, as a result, to largely increase the signal intensity, is the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of nuclear spins </w:t>
      </w:r>
      <w:r w:rsidRPr="00672B70">
        <w:rPr>
          <w:rFonts w:ascii="Times New Roman" w:hAnsi="Times New Roman"/>
          <w:color w:val="000000"/>
          <w:sz w:val="24"/>
          <w:szCs w:val="24"/>
          <w:lang w:val="en-GB"/>
        </w:rPr>
        <w:t>[81-84]</w:t>
      </w:r>
      <w:r w:rsidRPr="00672B70">
        <w:rPr>
          <w:rFonts w:ascii="Times New Roman" w:hAnsi="Times New Roman"/>
          <w:sz w:val="24"/>
          <w:szCs w:val="24"/>
          <w:lang w:val="en-GB"/>
        </w:rPr>
        <w:t xml:space="preserve">. The principle of the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techniques is based on the feasibility to overpopulate some of the spin levels with respect to their thermal equilibrium populations. Nowadays the most utilized hyperpolari</w:t>
      </w:r>
      <w:r w:rsidR="003E6BAD" w:rsidRPr="00672B70">
        <w:rPr>
          <w:rFonts w:ascii="Times New Roman" w:hAnsi="Times New Roman"/>
          <w:sz w:val="24"/>
          <w:szCs w:val="24"/>
          <w:lang w:val="en-GB"/>
        </w:rPr>
        <w:t>s</w:t>
      </w:r>
      <w:r w:rsidRPr="00672B70">
        <w:rPr>
          <w:rFonts w:ascii="Times New Roman" w:hAnsi="Times New Roman"/>
          <w:sz w:val="24"/>
          <w:szCs w:val="24"/>
          <w:lang w:val="en-GB"/>
        </w:rPr>
        <w:t xml:space="preserve">ation techniques for liquid and gaseous samples are dynamic nuclear polarization (DNP) [85-90], spin-exchange optical pumping (SEOP) </w:t>
      </w:r>
      <w:r w:rsidRPr="00672B70">
        <w:rPr>
          <w:rFonts w:ascii="Times New Roman" w:hAnsi="Times New Roman"/>
          <w:color w:val="000000"/>
          <w:sz w:val="24"/>
          <w:szCs w:val="24"/>
          <w:lang w:val="en-GB"/>
        </w:rPr>
        <w:t xml:space="preserve">[91-95], </w:t>
      </w:r>
      <w:r w:rsidRPr="00672B70">
        <w:rPr>
          <w:rFonts w:ascii="Times New Roman" w:hAnsi="Times New Roman"/>
          <w:sz w:val="24"/>
          <w:szCs w:val="24"/>
          <w:lang w:val="en-GB"/>
        </w:rPr>
        <w:t>and parahydrogen-induced polarization (PHIP) [96-99].</w:t>
      </w:r>
    </w:p>
    <w:p w:rsidR="004F6A1F"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In the DNP approach </w:t>
      </w:r>
      <w:r w:rsidRPr="00672B70">
        <w:rPr>
          <w:rFonts w:ascii="Times New Roman" w:hAnsi="Times New Roman"/>
          <w:color w:val="000000"/>
          <w:sz w:val="24"/>
          <w:szCs w:val="24"/>
          <w:lang w:val="en-GB"/>
        </w:rPr>
        <w:t>[100]</w:t>
      </w:r>
      <w:r w:rsidRPr="00672B70">
        <w:rPr>
          <w:rFonts w:ascii="Times New Roman" w:hAnsi="Times New Roman"/>
          <w:sz w:val="24"/>
          <w:szCs w:val="24"/>
          <w:lang w:val="en-GB"/>
        </w:rPr>
        <w:t>, polarization of the spins of unpaired electrons in paramagnetic compounds is transferred to various types of magnetic nuclei. Polarization of spins at thermal equilibrium is proportional to γB</w:t>
      </w:r>
      <w:r w:rsidRPr="00672B70">
        <w:rPr>
          <w:rFonts w:ascii="Times New Roman" w:hAnsi="Times New Roman"/>
          <w:sz w:val="24"/>
          <w:szCs w:val="24"/>
          <w:vertAlign w:val="subscript"/>
          <w:lang w:val="en-GB"/>
        </w:rPr>
        <w:t>0</w:t>
      </w:r>
      <w:r w:rsidRPr="00672B70">
        <w:rPr>
          <w:rFonts w:ascii="Times New Roman" w:hAnsi="Times New Roman"/>
          <w:sz w:val="24"/>
          <w:szCs w:val="24"/>
          <w:lang w:val="en-GB"/>
        </w:rPr>
        <w:t>/T, i.e., it depends on gyromagnetic ratio, magnetic field strength and temperature. To maximize the equilibrium polarization of electron spins which is then transferred to nuclei, the setup for a DNP experiment needs a strong superconducting magnet, a helium cryostat to cool down the sample, free radicals or paramagnetic metal ions, and a microwave source for polarization transfer.</w:t>
      </w:r>
    </w:p>
    <w:p w:rsidR="004F6A1F"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The SEOP method generates nuclear spin polarization of noble gases (</w:t>
      </w:r>
      <w:r w:rsidRPr="00672B70">
        <w:rPr>
          <w:rFonts w:ascii="Times New Roman" w:hAnsi="Times New Roman"/>
          <w:sz w:val="24"/>
          <w:szCs w:val="24"/>
          <w:vertAlign w:val="superscript"/>
          <w:lang w:val="en-GB"/>
        </w:rPr>
        <w:t>3</w:t>
      </w:r>
      <w:r w:rsidRPr="00672B70">
        <w:rPr>
          <w:rFonts w:ascii="Times New Roman" w:hAnsi="Times New Roman"/>
          <w:sz w:val="24"/>
          <w:szCs w:val="24"/>
          <w:lang w:val="en-GB"/>
        </w:rPr>
        <w:t xml:space="preserve">He [101,102], </w:t>
      </w:r>
      <w:r w:rsidRPr="00672B70">
        <w:rPr>
          <w:rFonts w:ascii="Times New Roman" w:hAnsi="Times New Roman"/>
          <w:color w:val="000000"/>
          <w:sz w:val="24"/>
          <w:szCs w:val="24"/>
          <w:vertAlign w:val="superscript"/>
          <w:lang w:val="en-GB"/>
        </w:rPr>
        <w:t>129</w:t>
      </w:r>
      <w:r w:rsidRPr="00672B70">
        <w:rPr>
          <w:rFonts w:ascii="Times New Roman" w:hAnsi="Times New Roman"/>
          <w:color w:val="000000"/>
          <w:sz w:val="24"/>
          <w:szCs w:val="24"/>
          <w:lang w:val="en-GB"/>
        </w:rPr>
        <w:t>Xe [93,103],</w:t>
      </w:r>
      <w:r w:rsidRPr="00672B70">
        <w:rPr>
          <w:rFonts w:ascii="Times New Roman" w:hAnsi="Times New Roman"/>
          <w:sz w:val="24"/>
          <w:szCs w:val="24"/>
          <w:lang w:val="en-GB"/>
        </w:rPr>
        <w:t xml:space="preserve"> </w:t>
      </w:r>
      <w:r w:rsidRPr="00672B70">
        <w:rPr>
          <w:rFonts w:ascii="Times New Roman" w:hAnsi="Times New Roman"/>
          <w:sz w:val="24"/>
          <w:szCs w:val="24"/>
          <w:vertAlign w:val="superscript"/>
          <w:lang w:val="en-GB"/>
        </w:rPr>
        <w:t>83</w:t>
      </w:r>
      <w:r w:rsidRPr="00672B70">
        <w:rPr>
          <w:rFonts w:ascii="Times New Roman" w:hAnsi="Times New Roman"/>
          <w:sz w:val="24"/>
          <w:szCs w:val="24"/>
          <w:lang w:val="en-GB"/>
        </w:rPr>
        <w:t xml:space="preserve">Kr </w:t>
      </w:r>
      <w:r w:rsidRPr="00672B70">
        <w:rPr>
          <w:rFonts w:ascii="Times New Roman" w:hAnsi="Times New Roman"/>
          <w:color w:val="000000"/>
          <w:sz w:val="24"/>
          <w:szCs w:val="24"/>
          <w:lang w:val="en-GB"/>
        </w:rPr>
        <w:t>[104,105]</w:t>
      </w:r>
      <w:r w:rsidRPr="00672B70">
        <w:rPr>
          <w:rFonts w:ascii="Times New Roman" w:hAnsi="Times New Roman"/>
          <w:sz w:val="24"/>
          <w:szCs w:val="24"/>
          <w:lang w:val="en-GB"/>
        </w:rPr>
        <w:t xml:space="preserve">). To achieve this, a circularly polarized laser beam with an appropriate wavelength is used to selectively depopulate one of the electronic ground levels of an alkali metal </w:t>
      </w:r>
      <w:r w:rsidRPr="00672B70">
        <w:rPr>
          <w:rFonts w:ascii="Times New Roman" w:hAnsi="Times New Roman"/>
          <w:color w:val="000000"/>
          <w:sz w:val="24"/>
          <w:szCs w:val="24"/>
          <w:lang w:val="en-GB"/>
        </w:rPr>
        <w:t>[103]</w:t>
      </w:r>
      <w:r w:rsidRPr="00672B70">
        <w:rPr>
          <w:rFonts w:ascii="Times New Roman" w:hAnsi="Times New Roman"/>
          <w:sz w:val="24"/>
          <w:szCs w:val="24"/>
          <w:lang w:val="en-GB"/>
        </w:rPr>
        <w:t xml:space="preserve">, thereby producing electron spin polarization in the alkali metal atoms. Gas-phase collisions then lead to the transfer of polarization from the alkali metal electrons to the nuclei of the noble gas which is mediated by the Fermi-contact interaction. An optical pumping cell </w:t>
      </w:r>
      <w:r w:rsidRPr="00672B70">
        <w:rPr>
          <w:rFonts w:ascii="Times New Roman" w:hAnsi="Times New Roman"/>
          <w:sz w:val="24"/>
          <w:szCs w:val="24"/>
          <w:lang w:val="en-GB"/>
        </w:rPr>
        <w:lastRenderedPageBreak/>
        <w:t xml:space="preserve">containing a noble gas and alkali metal, a laser, a magnetic field of tens of Gauss and an oven for alkali metal evaporation and temperature control are needed for SEOP experiments </w:t>
      </w:r>
      <w:r w:rsidRPr="00672B70">
        <w:rPr>
          <w:rFonts w:ascii="Times New Roman" w:hAnsi="Times New Roman"/>
          <w:color w:val="000000"/>
          <w:sz w:val="24"/>
          <w:szCs w:val="24"/>
          <w:lang w:val="en-GB"/>
        </w:rPr>
        <w:t>[106]</w:t>
      </w:r>
      <w:r w:rsidRPr="00672B70">
        <w:rPr>
          <w:rFonts w:ascii="Times New Roman" w:hAnsi="Times New Roman"/>
          <w:sz w:val="24"/>
          <w:szCs w:val="24"/>
          <w:lang w:val="en-GB"/>
        </w:rPr>
        <w:t>.</w:t>
      </w:r>
    </w:p>
    <w:p w:rsidR="004F6A1F" w:rsidRPr="00672B70" w:rsidRDefault="00337D5E" w:rsidP="008E0349">
      <w:pPr>
        <w:spacing w:after="60" w:line="480" w:lineRule="auto"/>
        <w:rPr>
          <w:rStyle w:val="st"/>
          <w:rFonts w:ascii="Times New Roman" w:hAnsi="Times New Roman"/>
          <w:sz w:val="24"/>
          <w:szCs w:val="24"/>
          <w:lang w:val="en-GB"/>
        </w:rPr>
      </w:pPr>
      <w:r w:rsidRPr="00672B70">
        <w:rPr>
          <w:rFonts w:ascii="Times New Roman" w:hAnsi="Times New Roman"/>
          <w:sz w:val="24"/>
          <w:szCs w:val="24"/>
          <w:lang w:val="en-GB"/>
        </w:rPr>
        <w:t xml:space="preserve">Both DNP and SEOP require rather complex and thus expensive hardware. In contrast, the PHIP approach is simple and does not utilize sophisticated or expensive hardware </w:t>
      </w:r>
      <w:r w:rsidRPr="00672B70">
        <w:rPr>
          <w:rFonts w:ascii="Times New Roman" w:hAnsi="Times New Roman"/>
          <w:color w:val="000000"/>
          <w:sz w:val="24"/>
          <w:szCs w:val="24"/>
          <w:lang w:val="en-GB"/>
        </w:rPr>
        <w:t>[107]</w:t>
      </w:r>
      <w:r w:rsidRPr="00672B70">
        <w:rPr>
          <w:rFonts w:ascii="Times New Roman" w:hAnsi="Times New Roman"/>
          <w:sz w:val="24"/>
          <w:szCs w:val="24"/>
          <w:lang w:val="en-GB"/>
        </w:rPr>
        <w:t>. Parahydrogen is one of the two modifications (nuclear spin isomers) of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molecule; the latter can exist in two different modifications, namely </w:t>
      </w:r>
      <w:proofErr w:type="spellStart"/>
      <w:r w:rsidRPr="00672B70">
        <w:rPr>
          <w:rFonts w:ascii="Times New Roman" w:hAnsi="Times New Roman"/>
          <w:sz w:val="24"/>
          <w:szCs w:val="24"/>
          <w:lang w:val="en-GB"/>
        </w:rPr>
        <w:t>orthohydrogen</w:t>
      </w:r>
      <w:proofErr w:type="spellEnd"/>
      <w:r w:rsidRPr="00672B70">
        <w:rPr>
          <w:rFonts w:ascii="Times New Roman" w:hAnsi="Times New Roman"/>
          <w:sz w:val="24"/>
          <w:szCs w:val="24"/>
          <w:lang w:val="en-GB"/>
        </w:rPr>
        <w:t xml:space="preserve"> and parahydrogen. Parahydrogen is the spin isomer of hydrogen molecule which has zero total nuclear spin (singlet spin state) </w:t>
      </w:r>
      <w:r w:rsidRPr="00672B70">
        <w:rPr>
          <w:rFonts w:ascii="Times New Roman" w:hAnsi="Times New Roman"/>
          <w:color w:val="000000"/>
          <w:sz w:val="24"/>
          <w:szCs w:val="24"/>
          <w:lang w:val="en-GB"/>
        </w:rPr>
        <w:t>[97].</w:t>
      </w:r>
      <w:r w:rsidRPr="00672B70">
        <w:rPr>
          <w:rFonts w:ascii="Times New Roman" w:hAnsi="Times New Roman"/>
          <w:sz w:val="24"/>
          <w:szCs w:val="24"/>
          <w:lang w:val="en-GB"/>
        </w:rPr>
        <w:t xml:space="preserve"> A direct detection of this species by NMR is impossible because it has no spin. However, if both H atoms of parahydrogen are added to an unsaturated substrate in such a way that they end up in chemically or magnetically </w:t>
      </w:r>
      <w:r w:rsidR="003E6BAD" w:rsidRPr="00672B70">
        <w:rPr>
          <w:rFonts w:ascii="Times New Roman" w:hAnsi="Times New Roman"/>
          <w:sz w:val="24"/>
          <w:szCs w:val="24"/>
          <w:lang w:val="en-GB"/>
        </w:rPr>
        <w:t>non-equivalent</w:t>
      </w:r>
      <w:r w:rsidRPr="00672B70">
        <w:rPr>
          <w:rFonts w:ascii="Times New Roman" w:hAnsi="Times New Roman"/>
          <w:sz w:val="24"/>
          <w:szCs w:val="24"/>
          <w:lang w:val="en-GB"/>
        </w:rPr>
        <w:t xml:space="preserve"> positions, this often leads to a substantial NMR signal enhancement. During this hydrogenation reaction the H</w:t>
      </w:r>
      <w:r w:rsidRPr="00672B70">
        <w:rPr>
          <w:rStyle w:val="st"/>
          <w:rFonts w:ascii="Times New Roman" w:hAnsi="Times New Roman"/>
          <w:sz w:val="24"/>
          <w:szCs w:val="24"/>
          <w:lang w:val="en-GB"/>
        </w:rPr>
        <w:t xml:space="preserve"> atoms which formed an A</w:t>
      </w:r>
      <w:r w:rsidRPr="00672B70">
        <w:rPr>
          <w:rStyle w:val="st"/>
          <w:rFonts w:ascii="Times New Roman" w:hAnsi="Times New Roman"/>
          <w:sz w:val="24"/>
          <w:szCs w:val="24"/>
          <w:vertAlign w:val="subscript"/>
          <w:lang w:val="en-GB"/>
        </w:rPr>
        <w:t xml:space="preserve">2 </w:t>
      </w:r>
      <w:r w:rsidRPr="00672B70">
        <w:rPr>
          <w:rStyle w:val="st"/>
          <w:rFonts w:ascii="Times New Roman" w:hAnsi="Times New Roman"/>
          <w:sz w:val="24"/>
          <w:szCs w:val="24"/>
          <w:lang w:val="en-GB"/>
        </w:rPr>
        <w:t>spin system in H</w:t>
      </w:r>
      <w:r w:rsidRPr="00672B70">
        <w:rPr>
          <w:rStyle w:val="st"/>
          <w:rFonts w:ascii="Times New Roman" w:hAnsi="Times New Roman"/>
          <w:sz w:val="24"/>
          <w:szCs w:val="24"/>
          <w:vertAlign w:val="subscript"/>
          <w:lang w:val="en-GB"/>
        </w:rPr>
        <w:t>2</w:t>
      </w:r>
      <w:r w:rsidRPr="00672B70">
        <w:rPr>
          <w:rStyle w:val="st"/>
          <w:rFonts w:ascii="Times New Roman" w:hAnsi="Times New Roman"/>
          <w:sz w:val="24"/>
          <w:szCs w:val="24"/>
          <w:lang w:val="en-GB"/>
        </w:rPr>
        <w:t xml:space="preserve">, are converted to, e.g., an AX spin system after the pairwise hydrogen addition. The spins of the hydrogen atoms may remain correlated. In such case, while </w:t>
      </w:r>
      <w:r w:rsidRPr="00672B70">
        <w:rPr>
          <w:rFonts w:ascii="Times New Roman" w:hAnsi="Times New Roman"/>
          <w:sz w:val="24"/>
          <w:szCs w:val="24"/>
          <w:lang w:val="en-GB"/>
        </w:rPr>
        <w:t>the symmetry of the singlet state of parahydrogen molecule gets broken, t</w:t>
      </w:r>
      <w:r w:rsidRPr="00672B70">
        <w:rPr>
          <w:rStyle w:val="st"/>
          <w:rFonts w:ascii="Times New Roman" w:hAnsi="Times New Roman"/>
          <w:sz w:val="24"/>
          <w:szCs w:val="24"/>
          <w:lang w:val="en-GB"/>
        </w:rPr>
        <w:t xml:space="preserve">he spin state is preserved but is no longer an eigenstate of the formed AX spin system. As a result, only some of the spin states of the products and intermediates become highly overpopulated compared to thermal equilibrium </w:t>
      </w:r>
      <w:r w:rsidRPr="00672B70">
        <w:rPr>
          <w:rFonts w:ascii="Times New Roman" w:hAnsi="Times New Roman"/>
          <w:color w:val="000000"/>
          <w:sz w:val="24"/>
          <w:szCs w:val="24"/>
          <w:lang w:val="en-GB"/>
        </w:rPr>
        <w:t>[108].</w:t>
      </w:r>
    </w:p>
    <w:p w:rsidR="004F6A1F" w:rsidRPr="00672B70" w:rsidRDefault="00337D5E" w:rsidP="008E0349">
      <w:pPr>
        <w:spacing w:after="60" w:line="480" w:lineRule="auto"/>
        <w:rPr>
          <w:rStyle w:val="st"/>
          <w:rFonts w:ascii="Times New Roman" w:hAnsi="Times New Roman"/>
          <w:sz w:val="24"/>
          <w:szCs w:val="24"/>
          <w:lang w:val="en-GB"/>
        </w:rPr>
      </w:pPr>
      <w:r w:rsidRPr="00672B70">
        <w:rPr>
          <w:rFonts w:ascii="Times New Roman" w:hAnsi="Times New Roman"/>
          <w:sz w:val="24"/>
          <w:szCs w:val="24"/>
          <w:lang w:val="en-GB"/>
        </w:rPr>
        <w:t xml:space="preserve">The shape of the enhanced NMR signals observed in such studies depends on the type of the PHIP experiment. Usually, two basic types are distinguished, namely </w:t>
      </w:r>
      <w:r w:rsidRPr="00672B70">
        <w:rPr>
          <w:rStyle w:val="st"/>
          <w:rFonts w:ascii="Times New Roman" w:hAnsi="Times New Roman"/>
          <w:sz w:val="24"/>
          <w:szCs w:val="24"/>
          <w:lang w:val="en-GB"/>
        </w:rPr>
        <w:t xml:space="preserve">Adiabatic Longitudinal Transport After Dissociation Engenders Nuclear Alignment (ALTADENA) </w:t>
      </w:r>
      <w:r w:rsidRPr="00672B70">
        <w:rPr>
          <w:rFonts w:ascii="Times New Roman" w:hAnsi="Times New Roman"/>
          <w:color w:val="000000"/>
          <w:sz w:val="24"/>
          <w:szCs w:val="24"/>
          <w:lang w:val="en-GB"/>
        </w:rPr>
        <w:t xml:space="preserve">[109] </w:t>
      </w:r>
      <w:r w:rsidRPr="00672B70">
        <w:rPr>
          <w:rStyle w:val="st"/>
          <w:rFonts w:ascii="Times New Roman" w:hAnsi="Times New Roman"/>
          <w:sz w:val="24"/>
          <w:szCs w:val="24"/>
          <w:lang w:val="en-GB"/>
        </w:rPr>
        <w:t xml:space="preserve">and Parahydrogen </w:t>
      </w:r>
      <w:proofErr w:type="gramStart"/>
      <w:r w:rsidRPr="00672B70">
        <w:rPr>
          <w:rStyle w:val="st"/>
          <w:rFonts w:ascii="Times New Roman" w:hAnsi="Times New Roman"/>
          <w:sz w:val="24"/>
          <w:szCs w:val="24"/>
          <w:lang w:val="en-GB"/>
        </w:rPr>
        <w:t>And</w:t>
      </w:r>
      <w:proofErr w:type="gramEnd"/>
      <w:r w:rsidRPr="00672B70">
        <w:rPr>
          <w:rStyle w:val="st"/>
          <w:rFonts w:ascii="Times New Roman" w:hAnsi="Times New Roman"/>
          <w:sz w:val="24"/>
          <w:szCs w:val="24"/>
          <w:lang w:val="en-GB"/>
        </w:rPr>
        <w:t xml:space="preserve"> Synthesis Allow Dramatically Enhanced Nuclear Alignment (PASADENA) </w:t>
      </w:r>
      <w:r w:rsidR="00CE4161" w:rsidRPr="00672B70">
        <w:rPr>
          <w:rStyle w:val="st"/>
          <w:rFonts w:ascii="Times New Roman" w:hAnsi="Times New Roman"/>
          <w:sz w:val="24"/>
          <w:szCs w:val="24"/>
          <w:lang w:val="en-GB"/>
        </w:rPr>
        <w:t>[99]</w:t>
      </w:r>
      <w:r w:rsidR="004F6A1F" w:rsidRPr="00672B70">
        <w:rPr>
          <w:rFonts w:ascii="Times New Roman" w:hAnsi="Times New Roman"/>
          <w:sz w:val="24"/>
          <w:szCs w:val="24"/>
          <w:lang w:val="en-GB"/>
        </w:rPr>
        <w:t>.</w:t>
      </w:r>
      <w:r w:rsidR="004F6A1F" w:rsidRPr="00672B70">
        <w:rPr>
          <w:rStyle w:val="st"/>
          <w:rFonts w:ascii="Times New Roman" w:hAnsi="Times New Roman"/>
          <w:sz w:val="24"/>
          <w:szCs w:val="24"/>
          <w:lang w:val="en-GB"/>
        </w:rPr>
        <w:t xml:space="preserve"> In a PASADENA experiment, the hydrogenation reaction is conducted at a high magnetic field, often directly within the probe of an NMR instrument. </w:t>
      </w:r>
      <w:r w:rsidR="001E5367" w:rsidRPr="00672B70">
        <w:rPr>
          <w:rStyle w:val="st"/>
          <w:rFonts w:ascii="Times New Roman" w:hAnsi="Times New Roman"/>
          <w:sz w:val="24"/>
          <w:szCs w:val="24"/>
          <w:lang w:val="en-GB"/>
        </w:rPr>
        <w:t>If u</w:t>
      </w:r>
      <w:r w:rsidR="004F6A1F" w:rsidRPr="00672B70">
        <w:rPr>
          <w:rStyle w:val="st"/>
          <w:rFonts w:ascii="Times New Roman" w:hAnsi="Times New Roman"/>
          <w:sz w:val="24"/>
          <w:szCs w:val="24"/>
          <w:lang w:val="en-GB"/>
        </w:rPr>
        <w:t xml:space="preserve">pon the reaction the </w:t>
      </w:r>
      <w:r w:rsidR="001E5367" w:rsidRPr="00672B70">
        <w:rPr>
          <w:rStyle w:val="st"/>
          <w:rFonts w:ascii="Times New Roman" w:hAnsi="Times New Roman"/>
          <w:sz w:val="24"/>
          <w:szCs w:val="24"/>
          <w:lang w:val="en-GB"/>
        </w:rPr>
        <w:t xml:space="preserve">two </w:t>
      </w:r>
      <w:r w:rsidRPr="00672B70">
        <w:rPr>
          <w:rStyle w:val="st"/>
          <w:rFonts w:ascii="Times New Roman" w:hAnsi="Times New Roman"/>
          <w:sz w:val="24"/>
          <w:szCs w:val="24"/>
          <w:lang w:val="en-GB"/>
        </w:rPr>
        <w:t>hydrogen atoms form an AX spin system in the reaction product or intermediate, the |αβ&gt; and |βα&gt; spin states get overpopulated because the initial singlet spin state (|αβ&gt; - |βα&gt;)/</w:t>
      </w:r>
      <w:r w:rsidR="008E3C74" w:rsidRPr="00672B70">
        <w:rPr>
          <w:rStyle w:val="st"/>
          <w:rFonts w:ascii="Times New Roman" w:hAnsi="Times New Roman"/>
          <w:sz w:val="24"/>
          <w:szCs w:val="24"/>
          <w:lang w:val="en-GB"/>
        </w:rPr>
        <w:sym w:font="Symbol" w:char="F0D6"/>
      </w:r>
      <w:r w:rsidR="008E3C74" w:rsidRPr="00672B70">
        <w:rPr>
          <w:rStyle w:val="st"/>
          <w:rFonts w:ascii="Times New Roman" w:hAnsi="Times New Roman"/>
          <w:sz w:val="24"/>
          <w:szCs w:val="24"/>
          <w:lang w:val="en-GB"/>
        </w:rPr>
        <w:t>2 of these two hydrogens that they inherit from parahydrogen is composed of these two states</w:t>
      </w:r>
      <w:r w:rsidR="004F6A1F" w:rsidRPr="00672B70">
        <w:rPr>
          <w:rStyle w:val="st"/>
          <w:rFonts w:ascii="Times New Roman" w:hAnsi="Times New Roman"/>
          <w:sz w:val="24"/>
          <w:szCs w:val="24"/>
          <w:lang w:val="en-GB"/>
        </w:rPr>
        <w:t xml:space="preserve">. Of the four </w:t>
      </w:r>
      <w:r w:rsidR="004F6A1F" w:rsidRPr="00672B70">
        <w:rPr>
          <w:rStyle w:val="st"/>
          <w:rFonts w:ascii="Times New Roman" w:hAnsi="Times New Roman"/>
          <w:sz w:val="24"/>
          <w:szCs w:val="24"/>
          <w:lang w:val="en-GB"/>
        </w:rPr>
        <w:lastRenderedPageBreak/>
        <w:t>signals observed in th</w:t>
      </w:r>
      <w:r w:rsidRPr="00672B70">
        <w:rPr>
          <w:rStyle w:val="st"/>
          <w:rFonts w:ascii="Times New Roman" w:hAnsi="Times New Roman"/>
          <w:sz w:val="24"/>
          <w:szCs w:val="24"/>
          <w:lang w:val="en-GB"/>
        </w:rPr>
        <w:t xml:space="preserve">e NMR spectrum of such AX spin system, two signals appear in emission (that is, exhibit a negative intensity) and the other two in absorption (Figure 8a) </w:t>
      </w:r>
      <w:r w:rsidR="00CE4161" w:rsidRPr="00672B70">
        <w:rPr>
          <w:rStyle w:val="st"/>
          <w:rFonts w:ascii="Times New Roman" w:hAnsi="Times New Roman"/>
          <w:sz w:val="24"/>
          <w:szCs w:val="24"/>
          <w:lang w:val="en-GB"/>
        </w:rPr>
        <w:t>[99,110]</w:t>
      </w:r>
      <w:r w:rsidR="004F6A1F" w:rsidRPr="00672B70">
        <w:rPr>
          <w:rFonts w:ascii="Times New Roman" w:hAnsi="Times New Roman"/>
          <w:sz w:val="24"/>
          <w:szCs w:val="24"/>
          <w:lang w:val="en-GB"/>
        </w:rPr>
        <w:t>.</w:t>
      </w:r>
      <w:r w:rsidR="001E5367" w:rsidRPr="00672B70">
        <w:rPr>
          <w:rFonts w:ascii="Times New Roman" w:hAnsi="Times New Roman"/>
          <w:sz w:val="24"/>
          <w:szCs w:val="24"/>
          <w:lang w:val="en-GB"/>
        </w:rPr>
        <w:t xml:space="preserve"> </w:t>
      </w:r>
      <w:r w:rsidR="004F6A1F" w:rsidRPr="00672B70">
        <w:rPr>
          <w:rStyle w:val="st"/>
          <w:rFonts w:ascii="Times New Roman" w:hAnsi="Times New Roman"/>
          <w:sz w:val="24"/>
          <w:szCs w:val="24"/>
          <w:lang w:val="en-GB"/>
        </w:rPr>
        <w:t>In an ALTADENA experiment, hydrogenation reaction is conducted in a low (e.g., Earth’s) magnetic field followed by an adiabatic product transfer to the high magnetic field of a spectrometer. As a result, one energy level is overpopulated, and two peaks are observed in the corresponding NMR spectrum, with one of them in emission and another in ab</w:t>
      </w:r>
      <w:r w:rsidRPr="00672B70">
        <w:rPr>
          <w:rStyle w:val="st"/>
          <w:rFonts w:ascii="Times New Roman" w:hAnsi="Times New Roman"/>
          <w:sz w:val="24"/>
          <w:szCs w:val="24"/>
          <w:lang w:val="en-GB"/>
        </w:rPr>
        <w:t xml:space="preserve">sorption (Figure 8b) </w:t>
      </w:r>
      <w:r w:rsidRPr="00672B70">
        <w:rPr>
          <w:rFonts w:ascii="Times New Roman" w:hAnsi="Times New Roman"/>
          <w:color w:val="000000"/>
          <w:sz w:val="24"/>
          <w:szCs w:val="24"/>
          <w:lang w:val="en-GB"/>
        </w:rPr>
        <w:t>[97]</w:t>
      </w:r>
      <w:r w:rsidRPr="00672B70">
        <w:rPr>
          <w:rStyle w:val="st"/>
          <w:rFonts w:ascii="Times New Roman" w:hAnsi="Times New Roman"/>
          <w:sz w:val="24"/>
          <w:szCs w:val="24"/>
          <w:lang w:val="en-GB"/>
        </w:rPr>
        <w:t xml:space="preserve">. </w:t>
      </w:r>
      <w:r w:rsidRPr="00672B70">
        <w:rPr>
          <w:rFonts w:ascii="Times New Roman" w:hAnsi="Times New Roman"/>
          <w:sz w:val="24"/>
          <w:szCs w:val="24"/>
          <w:lang w:val="en-GB"/>
        </w:rPr>
        <w:t>As a result of PASADENA or ALTADENA experiments, the NMR signals with enhancement factors of up to 10</w:t>
      </w:r>
      <w:r w:rsidRPr="00672B70">
        <w:rPr>
          <w:rFonts w:ascii="Times New Roman" w:hAnsi="Times New Roman"/>
          <w:sz w:val="24"/>
          <w:szCs w:val="24"/>
          <w:vertAlign w:val="superscript"/>
          <w:lang w:val="en-GB"/>
        </w:rPr>
        <w:t>4</w:t>
      </w:r>
      <w:r w:rsidRPr="00672B70">
        <w:rPr>
          <w:rFonts w:ascii="Times New Roman" w:hAnsi="Times New Roman"/>
          <w:sz w:val="24"/>
          <w:szCs w:val="24"/>
          <w:lang w:val="en-GB"/>
        </w:rPr>
        <w:t>-10</w:t>
      </w:r>
      <w:r w:rsidRPr="00672B70">
        <w:rPr>
          <w:rFonts w:ascii="Times New Roman" w:hAnsi="Times New Roman"/>
          <w:sz w:val="24"/>
          <w:szCs w:val="24"/>
          <w:vertAlign w:val="superscript"/>
          <w:lang w:val="en-GB"/>
        </w:rPr>
        <w:t xml:space="preserve">5 </w:t>
      </w:r>
      <w:r w:rsidRPr="00672B70">
        <w:rPr>
          <w:rFonts w:ascii="Times New Roman" w:hAnsi="Times New Roman"/>
          <w:sz w:val="24"/>
          <w:szCs w:val="24"/>
          <w:lang w:val="en-GB"/>
        </w:rPr>
        <w:t xml:space="preserve">can be observed </w:t>
      </w:r>
      <w:r w:rsidRPr="00672B70">
        <w:rPr>
          <w:rFonts w:ascii="Times New Roman" w:hAnsi="Times New Roman"/>
          <w:color w:val="000000"/>
          <w:sz w:val="24"/>
          <w:szCs w:val="24"/>
          <w:lang w:val="en-GB"/>
        </w:rPr>
        <w:t>[111]</w:t>
      </w:r>
      <w:r w:rsidRPr="00672B70">
        <w:rPr>
          <w:rFonts w:ascii="Times New Roman" w:hAnsi="Times New Roman"/>
          <w:sz w:val="24"/>
          <w:szCs w:val="24"/>
          <w:lang w:val="en-GB"/>
        </w:rPr>
        <w:t>.</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8</w:t>
      </w:r>
      <w:r w:rsidRPr="004E0204">
        <w:rPr>
          <w:rFonts w:ascii="Times New Roman" w:hAnsi="Times New Roman"/>
          <w:sz w:val="24"/>
          <w:szCs w:val="24"/>
          <w:highlight w:val="yellow"/>
          <w:lang w:val="en-GB"/>
        </w:rPr>
        <w:t xml:space="preserve"> here]</w:t>
      </w:r>
    </w:p>
    <w:p w:rsidR="00367EFD" w:rsidRPr="00672B70" w:rsidRDefault="00367EFD" w:rsidP="008E0349">
      <w:pPr>
        <w:spacing w:after="60" w:line="480" w:lineRule="auto"/>
        <w:rPr>
          <w:rStyle w:val="st"/>
          <w:rFonts w:ascii="Times New Roman" w:hAnsi="Times New Roman"/>
          <w:sz w:val="24"/>
          <w:szCs w:val="24"/>
          <w:lang w:val="en-GB"/>
        </w:rPr>
      </w:pPr>
    </w:p>
    <w:p w:rsidR="00367EFD" w:rsidRPr="00672B70" w:rsidRDefault="00337D5E" w:rsidP="008E0349">
      <w:pPr>
        <w:spacing w:after="60" w:line="480" w:lineRule="auto"/>
        <w:rPr>
          <w:rFonts w:ascii="Times New Roman" w:hAnsi="Times New Roman"/>
          <w:sz w:val="24"/>
          <w:szCs w:val="24"/>
          <w:lang w:val="en-GB"/>
        </w:rPr>
      </w:pPr>
      <w:r w:rsidRPr="00672B70">
        <w:rPr>
          <w:rStyle w:val="st"/>
          <w:rFonts w:ascii="Times New Roman" w:hAnsi="Times New Roman"/>
          <w:sz w:val="24"/>
          <w:szCs w:val="24"/>
          <w:lang w:val="en-GB"/>
        </w:rPr>
        <w:t xml:space="preserve">Figure 8. (a) </w:t>
      </w:r>
      <w:r w:rsidRPr="00672B70">
        <w:rPr>
          <w:rFonts w:ascii="Times New Roman" w:hAnsi="Times New Roman"/>
          <w:sz w:val="24"/>
          <w:szCs w:val="24"/>
          <w:lang w:val="en-GB"/>
        </w:rPr>
        <w:t xml:space="preserve">PASADENA and (b) ALTADENA experiments. Spin energy levels and the resulting NMR spectra. </w:t>
      </w:r>
      <w:r w:rsidRPr="00672B70">
        <w:rPr>
          <w:rStyle w:val="st"/>
          <w:rFonts w:ascii="Times New Roman" w:hAnsi="Times New Roman"/>
          <w:sz w:val="24"/>
          <w:szCs w:val="24"/>
          <w:lang w:val="en-GB"/>
        </w:rPr>
        <w:t>The NMR signal patterns shown in the figure are observed when the excitation pulse flip angle is smaller than 90</w:t>
      </w:r>
      <w:r w:rsidRPr="00672B70">
        <w:rPr>
          <w:rStyle w:val="st"/>
          <w:rFonts w:ascii="Times New Roman" w:hAnsi="Times New Roman"/>
          <w:sz w:val="24"/>
          <w:szCs w:val="24"/>
          <w:vertAlign w:val="superscript"/>
          <w:lang w:val="en-GB"/>
        </w:rPr>
        <w:t>0</w:t>
      </w:r>
      <w:r w:rsidRPr="00672B70">
        <w:rPr>
          <w:rStyle w:val="st"/>
          <w:rFonts w:ascii="Times New Roman" w:hAnsi="Times New Roman"/>
          <w:sz w:val="24"/>
          <w:szCs w:val="24"/>
          <w:lang w:val="en-GB"/>
        </w:rPr>
        <w:t xml:space="preserve">; </w:t>
      </w:r>
      <w:proofErr w:type="gramStart"/>
      <w:r w:rsidRPr="00672B70">
        <w:rPr>
          <w:rStyle w:val="st"/>
          <w:rFonts w:ascii="Times New Roman" w:hAnsi="Times New Roman"/>
          <w:sz w:val="24"/>
          <w:szCs w:val="24"/>
          <w:lang w:val="en-GB"/>
        </w:rPr>
        <w:t>in particular, the</w:t>
      </w:r>
      <w:proofErr w:type="gramEnd"/>
      <w:r w:rsidRPr="00672B70">
        <w:rPr>
          <w:rStyle w:val="st"/>
          <w:rFonts w:ascii="Times New Roman" w:hAnsi="Times New Roman"/>
          <w:sz w:val="24"/>
          <w:szCs w:val="24"/>
          <w:lang w:val="en-GB"/>
        </w:rPr>
        <w:t xml:space="preserve"> antiphase PASADENA pattern shown in (b) is maximized with a 45</w:t>
      </w:r>
      <w:r w:rsidRPr="00672B70">
        <w:rPr>
          <w:rStyle w:val="st"/>
          <w:rFonts w:ascii="Times New Roman" w:hAnsi="Times New Roman"/>
          <w:sz w:val="24"/>
          <w:szCs w:val="24"/>
          <w:vertAlign w:val="superscript"/>
          <w:lang w:val="en-GB"/>
        </w:rPr>
        <w:t>0</w:t>
      </w:r>
      <w:r w:rsidRPr="00672B70">
        <w:rPr>
          <w:rStyle w:val="st"/>
          <w:rFonts w:ascii="Times New Roman" w:hAnsi="Times New Roman"/>
          <w:sz w:val="24"/>
          <w:szCs w:val="24"/>
          <w:lang w:val="en-GB"/>
        </w:rPr>
        <w:t>-pulse.</w:t>
      </w:r>
    </w:p>
    <w:p w:rsidR="00367EFD" w:rsidRPr="00672B70" w:rsidRDefault="00367EFD" w:rsidP="008E0349">
      <w:pPr>
        <w:spacing w:after="60" w:line="480" w:lineRule="auto"/>
        <w:rPr>
          <w:rStyle w:val="st"/>
          <w:rFonts w:ascii="Times New Roman" w:hAnsi="Times New Roman"/>
          <w:b/>
          <w:sz w:val="24"/>
          <w:szCs w:val="24"/>
          <w:lang w:val="en-GB"/>
        </w:rPr>
      </w:pPr>
    </w:p>
    <w:p w:rsidR="004F6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 very first and many subsequent observations of PHIP effects were demonstrated using homogeneous catalytic hydrogenation reactions performed with the use of a transition metal catalyst and a suitable unsaturated substrate with a multiple chemical bond in solution </w:t>
      </w:r>
      <w:r w:rsidRPr="00672B70">
        <w:rPr>
          <w:rFonts w:ascii="Times New Roman" w:hAnsi="Times New Roman"/>
          <w:color w:val="000000"/>
          <w:sz w:val="24"/>
          <w:szCs w:val="24"/>
          <w:lang w:val="en-GB"/>
        </w:rPr>
        <w:t>[112]</w:t>
      </w:r>
      <w:r w:rsidRPr="00672B70">
        <w:rPr>
          <w:rFonts w:ascii="Times New Roman" w:hAnsi="Times New Roman"/>
          <w:sz w:val="24"/>
          <w:szCs w:val="24"/>
          <w:lang w:val="en-GB"/>
        </w:rPr>
        <w:t xml:space="preserve">. At the same time, one of the major driving forces for the entire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research field is the potential possibility to combine signal enhancements with biomedical MRI and MRS studies. This necessarily requires the ability to overcome the main disadvantage of homogeneous catalysis, that is, the problem of catalyst separation/removal. The toxicity of metal complexes makes it undesirable or even not permissible to use solutions of hyperpolari</w:t>
      </w:r>
      <w:r w:rsidR="008C0BB6" w:rsidRPr="00672B70">
        <w:rPr>
          <w:rFonts w:ascii="Times New Roman" w:hAnsi="Times New Roman"/>
          <w:sz w:val="24"/>
          <w:szCs w:val="24"/>
          <w:lang w:val="en-GB"/>
        </w:rPr>
        <w:t>s</w:t>
      </w:r>
      <w:r w:rsidRPr="00672B70">
        <w:rPr>
          <w:rFonts w:ascii="Times New Roman" w:hAnsi="Times New Roman"/>
          <w:sz w:val="24"/>
          <w:szCs w:val="24"/>
          <w:lang w:val="en-GB"/>
        </w:rPr>
        <w:t xml:space="preserve">ed substances in the in vivo studies if they also contain a metal complex catalyst [113]. One potential solution of this </w:t>
      </w:r>
      <w:r w:rsidRPr="00672B70">
        <w:rPr>
          <w:rFonts w:ascii="Times New Roman" w:hAnsi="Times New Roman"/>
          <w:sz w:val="24"/>
          <w:szCs w:val="24"/>
          <w:lang w:val="en-GB"/>
        </w:rPr>
        <w:lastRenderedPageBreak/>
        <w:t>problem is the use of heterogeneous hydrogenation instead of the homogeneous one, which can be preferable for such studies [114-117]. There is no necessity to additionally purify a hyperpolari</w:t>
      </w:r>
      <w:r w:rsidR="008C0BB6" w:rsidRPr="00672B70">
        <w:rPr>
          <w:rFonts w:ascii="Times New Roman" w:hAnsi="Times New Roman"/>
          <w:sz w:val="24"/>
          <w:szCs w:val="24"/>
          <w:lang w:val="en-GB"/>
        </w:rPr>
        <w:t>s</w:t>
      </w:r>
      <w:r w:rsidRPr="00672B70">
        <w:rPr>
          <w:rFonts w:ascii="Times New Roman" w:hAnsi="Times New Roman"/>
          <w:sz w:val="24"/>
          <w:szCs w:val="24"/>
          <w:lang w:val="en-GB"/>
        </w:rPr>
        <w:t>ed fluid after a heterogeneous catalytic reaction, because the solid catalyst can be removed by a simple filtration procedure, or alternatively a hyperpolari</w:t>
      </w:r>
      <w:r w:rsidR="008C0BB6" w:rsidRPr="00672B70">
        <w:rPr>
          <w:rFonts w:ascii="Times New Roman" w:hAnsi="Times New Roman"/>
          <w:sz w:val="24"/>
          <w:szCs w:val="24"/>
          <w:lang w:val="en-GB"/>
        </w:rPr>
        <w:t>s</w:t>
      </w:r>
      <w:r w:rsidRPr="00672B70">
        <w:rPr>
          <w:rFonts w:ascii="Times New Roman" w:hAnsi="Times New Roman"/>
          <w:sz w:val="24"/>
          <w:szCs w:val="24"/>
          <w:lang w:val="en-GB"/>
        </w:rPr>
        <w:t xml:space="preserve">ed reaction product which is free from the catalyst can be collected directly if the reaction is performed using a flow reactor </w:t>
      </w:r>
      <w:r w:rsidRPr="00672B70">
        <w:rPr>
          <w:rFonts w:ascii="Times New Roman" w:hAnsi="Times New Roman"/>
          <w:color w:val="000000"/>
          <w:sz w:val="24"/>
          <w:szCs w:val="24"/>
          <w:lang w:val="en-GB"/>
        </w:rPr>
        <w:t xml:space="preserve">[118]. </w:t>
      </w:r>
      <w:r w:rsidRPr="00672B70">
        <w:rPr>
          <w:rFonts w:ascii="Times New Roman" w:hAnsi="Times New Roman"/>
          <w:sz w:val="24"/>
          <w:szCs w:val="24"/>
          <w:lang w:val="en-GB"/>
        </w:rPr>
        <w:t>Also, solid catalyst is recyclable and can be reused several times, which is desirable for a further reduction of the cost of the production of hyperpolari</w:t>
      </w:r>
      <w:r w:rsidR="008C0BB6" w:rsidRPr="00672B70">
        <w:rPr>
          <w:rFonts w:ascii="Times New Roman" w:hAnsi="Times New Roman"/>
          <w:sz w:val="24"/>
          <w:szCs w:val="24"/>
          <w:lang w:val="en-GB"/>
        </w:rPr>
        <w:t>s</w:t>
      </w:r>
      <w:r w:rsidRPr="00672B70">
        <w:rPr>
          <w:rFonts w:ascii="Times New Roman" w:hAnsi="Times New Roman"/>
          <w:sz w:val="24"/>
          <w:szCs w:val="24"/>
          <w:lang w:val="en-GB"/>
        </w:rPr>
        <w:t xml:space="preserve">ed fluids </w:t>
      </w:r>
      <w:r w:rsidRPr="00672B70">
        <w:rPr>
          <w:rFonts w:ascii="Times New Roman" w:hAnsi="Times New Roman"/>
          <w:color w:val="000000"/>
          <w:sz w:val="24"/>
          <w:szCs w:val="24"/>
          <w:lang w:val="en-GB"/>
        </w:rPr>
        <w:t>[119].</w:t>
      </w:r>
    </w:p>
    <w:p w:rsidR="004F6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Furthermore, in contrast to homogeneous catalytic reactions, heterogeneous hydrogenations can be performed not only in the liquid phase but also in the gas phase. Therefore, demonstration of PHIP effects in heterogeneous hydrogenation reactions paved the way to the studies involving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hydrocarbon gases that were not possible before. The relative simplicity of the PHIP technique and the high NMR signal enhancement it provides allow one to apply MRI to visualize gaseous products of heterogeneous catalytic hydrogenations despite their low spin density in comparison to liquids. Indeed,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gas produced using the heterogeneous version of the PHIP experiment (HET-PHIP) was successfully imaged inside various phantoms [114]. Nowadays, the most popular gases in the case of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are helium-3 (</w:t>
      </w:r>
      <w:r w:rsidRPr="00672B70">
        <w:rPr>
          <w:rFonts w:ascii="Times New Roman" w:hAnsi="Times New Roman"/>
          <w:sz w:val="24"/>
          <w:szCs w:val="24"/>
          <w:vertAlign w:val="superscript"/>
          <w:lang w:val="en-GB"/>
        </w:rPr>
        <w:t>3</w:t>
      </w:r>
      <w:r w:rsidRPr="00672B70">
        <w:rPr>
          <w:rFonts w:ascii="Times New Roman" w:hAnsi="Times New Roman"/>
          <w:sz w:val="24"/>
          <w:szCs w:val="24"/>
          <w:lang w:val="en-GB"/>
        </w:rPr>
        <w:t>He) and xenon-129 (</w:t>
      </w:r>
      <w:r w:rsidRPr="00672B70">
        <w:rPr>
          <w:rFonts w:ascii="Times New Roman" w:hAnsi="Times New Roman"/>
          <w:sz w:val="24"/>
          <w:szCs w:val="24"/>
          <w:vertAlign w:val="superscript"/>
          <w:lang w:val="en-GB"/>
        </w:rPr>
        <w:t>129</w:t>
      </w:r>
      <w:r w:rsidRPr="00672B70">
        <w:rPr>
          <w:rFonts w:ascii="Times New Roman" w:hAnsi="Times New Roman"/>
          <w:sz w:val="24"/>
          <w:szCs w:val="24"/>
          <w:lang w:val="en-GB"/>
        </w:rPr>
        <w:t xml:space="preserve">Xe) mentioned earlier, and propane </w:t>
      </w:r>
      <w:r w:rsidRPr="00672B70">
        <w:rPr>
          <w:rFonts w:ascii="Times New Roman" w:hAnsi="Times New Roman"/>
          <w:color w:val="000000"/>
          <w:sz w:val="24"/>
          <w:szCs w:val="24"/>
          <w:lang w:val="en-GB"/>
        </w:rPr>
        <w:t>[81]</w:t>
      </w:r>
      <w:r w:rsidRPr="00672B70">
        <w:rPr>
          <w:rFonts w:ascii="Times New Roman" w:hAnsi="Times New Roman"/>
          <w:sz w:val="24"/>
          <w:szCs w:val="24"/>
          <w:lang w:val="en-GB"/>
        </w:rPr>
        <w:t xml:space="preserve">. Compared to the noble gases, propane gas has some benefits. In propane, hydrogen atoms are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and the gyromagnetic ratio of hydrogen γ(</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is larger than γ(</w:t>
      </w:r>
      <w:r w:rsidRPr="00672B70">
        <w:rPr>
          <w:rFonts w:ascii="Times New Roman" w:hAnsi="Times New Roman"/>
          <w:sz w:val="24"/>
          <w:szCs w:val="24"/>
          <w:vertAlign w:val="superscript"/>
          <w:lang w:val="en-GB"/>
        </w:rPr>
        <w:t>3</w:t>
      </w:r>
      <w:r w:rsidRPr="00672B70">
        <w:rPr>
          <w:rFonts w:ascii="Times New Roman" w:hAnsi="Times New Roman"/>
          <w:sz w:val="24"/>
          <w:szCs w:val="24"/>
          <w:lang w:val="en-GB"/>
        </w:rPr>
        <w:t>He) and especially γ(</w:t>
      </w:r>
      <w:r w:rsidRPr="00672B70">
        <w:rPr>
          <w:rFonts w:ascii="Times New Roman" w:hAnsi="Times New Roman"/>
          <w:sz w:val="24"/>
          <w:szCs w:val="24"/>
          <w:vertAlign w:val="superscript"/>
          <w:lang w:val="en-GB"/>
        </w:rPr>
        <w:t>129</w:t>
      </w:r>
      <w:r w:rsidRPr="00672B70">
        <w:rPr>
          <w:rFonts w:ascii="Times New Roman" w:hAnsi="Times New Roman"/>
          <w:sz w:val="24"/>
          <w:szCs w:val="24"/>
          <w:lang w:val="en-GB"/>
        </w:rPr>
        <w:t xml:space="preserve">Xe); the natural abundance of the magnetic isotope of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is 99.985%, which is more than 3-fold larger than that of </w:t>
      </w:r>
      <w:r w:rsidRPr="00672B70">
        <w:rPr>
          <w:rFonts w:ascii="Times New Roman" w:hAnsi="Times New Roman"/>
          <w:sz w:val="24"/>
          <w:szCs w:val="24"/>
          <w:vertAlign w:val="superscript"/>
          <w:lang w:val="en-GB"/>
        </w:rPr>
        <w:t>129</w:t>
      </w:r>
      <w:r w:rsidRPr="00672B70">
        <w:rPr>
          <w:rFonts w:ascii="Times New Roman" w:hAnsi="Times New Roman"/>
          <w:sz w:val="24"/>
          <w:szCs w:val="24"/>
          <w:lang w:val="en-GB"/>
        </w:rPr>
        <w:t>Xe (26.44%), and 7</w:t>
      </w:r>
      <w:r w:rsidR="00B43B1A" w:rsidRPr="00672B70">
        <w:rPr>
          <w:rFonts w:ascii="Symbol" w:hAnsi="Symbol"/>
          <w:color w:val="000000"/>
          <w:sz w:val="24"/>
          <w:szCs w:val="24"/>
          <w:lang w:val="en-GB"/>
        </w:rPr>
        <w:sym w:font="Symbol" w:char="F0B4"/>
      </w:r>
      <w:r w:rsidR="004F6A1F" w:rsidRPr="00672B70">
        <w:rPr>
          <w:rFonts w:ascii="Times New Roman" w:hAnsi="Times New Roman"/>
          <w:sz w:val="24"/>
          <w:szCs w:val="24"/>
          <w:lang w:val="en-GB"/>
        </w:rPr>
        <w:t>10</w:t>
      </w:r>
      <w:r w:rsidR="004F6A1F" w:rsidRPr="00672B70">
        <w:rPr>
          <w:rFonts w:ascii="Times New Roman" w:hAnsi="Times New Roman"/>
          <w:sz w:val="24"/>
          <w:szCs w:val="24"/>
          <w:vertAlign w:val="superscript"/>
          <w:lang w:val="en-GB"/>
        </w:rPr>
        <w:t>5</w:t>
      </w:r>
      <w:r w:rsidR="004F6A1F" w:rsidRPr="00672B70">
        <w:rPr>
          <w:rFonts w:ascii="Times New Roman" w:hAnsi="Times New Roman"/>
          <w:sz w:val="24"/>
          <w:szCs w:val="24"/>
          <w:lang w:val="en-GB"/>
        </w:rPr>
        <w:t xml:space="preserve">-fold larger than for </w:t>
      </w:r>
      <w:r w:rsidR="004F6A1F" w:rsidRPr="00672B70">
        <w:rPr>
          <w:rFonts w:ascii="Times New Roman" w:hAnsi="Times New Roman"/>
          <w:sz w:val="24"/>
          <w:szCs w:val="24"/>
          <w:vertAlign w:val="superscript"/>
          <w:lang w:val="en-GB"/>
        </w:rPr>
        <w:t>3</w:t>
      </w:r>
      <w:r w:rsidR="004F6A1F" w:rsidRPr="00672B70">
        <w:rPr>
          <w:rFonts w:ascii="Times New Roman" w:hAnsi="Times New Roman"/>
          <w:sz w:val="24"/>
          <w:szCs w:val="24"/>
          <w:lang w:val="en-GB"/>
        </w:rPr>
        <w:t>He (0.00014%)</w:t>
      </w:r>
      <w:r w:rsidR="00B9206A" w:rsidRPr="00672B70">
        <w:rPr>
          <w:rFonts w:ascii="Times New Roman" w:hAnsi="Times New Roman"/>
          <w:sz w:val="24"/>
          <w:szCs w:val="24"/>
          <w:lang w:val="en-GB"/>
        </w:rPr>
        <w:t xml:space="preserve"> </w:t>
      </w:r>
      <w:r w:rsidR="00980340" w:rsidRPr="00672B70">
        <w:rPr>
          <w:rFonts w:ascii="Times New Roman" w:hAnsi="Times New Roman"/>
          <w:sz w:val="24"/>
          <w:szCs w:val="24"/>
          <w:lang w:val="en-GB"/>
        </w:rPr>
        <w:t>[120]</w:t>
      </w:r>
      <w:r w:rsidR="004F6A1F" w:rsidRPr="00672B70">
        <w:rPr>
          <w:rFonts w:ascii="Times New Roman" w:hAnsi="Times New Roman"/>
          <w:sz w:val="24"/>
          <w:szCs w:val="24"/>
          <w:lang w:val="en-GB"/>
        </w:rPr>
        <w:t>. Importantly, the standa</w:t>
      </w:r>
      <w:r w:rsidRPr="00672B70">
        <w:rPr>
          <w:rFonts w:ascii="Times New Roman" w:hAnsi="Times New Roman"/>
          <w:sz w:val="24"/>
          <w:szCs w:val="24"/>
          <w:lang w:val="en-GB"/>
        </w:rPr>
        <w:t xml:space="preserve">rd NMR/MRI instruments are equipped with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detection coils, while detection of other nuclei requires specialized heteronuclear radiofrequency channels and probes. Propane is a non-toxic asphyxiant and therefore can be potentially administered to humans for lung imaging at gas concentrations significantly exceeding its upper explosive limit (UEL) &gt; 9.5% (20,000 </w:t>
      </w:r>
      <w:r w:rsidRPr="00672B70">
        <w:rPr>
          <w:rFonts w:ascii="Times New Roman" w:hAnsi="Times New Roman"/>
          <w:sz w:val="24"/>
          <w:szCs w:val="24"/>
          <w:lang w:val="en-GB"/>
        </w:rPr>
        <w:lastRenderedPageBreak/>
        <w:t xml:space="preserve">ppm). Moreover, brief inhalation exposures to 10,000 ppm propane cause no symptoms in humans </w:t>
      </w:r>
      <w:r w:rsidRPr="00672B70">
        <w:rPr>
          <w:rFonts w:ascii="Times New Roman" w:hAnsi="Times New Roman"/>
          <w:color w:val="000000"/>
          <w:sz w:val="24"/>
          <w:szCs w:val="24"/>
          <w:lang w:val="en-GB"/>
        </w:rPr>
        <w:t>[121]</w:t>
      </w:r>
      <w:r w:rsidRPr="00672B70">
        <w:rPr>
          <w:rFonts w:ascii="Times New Roman" w:hAnsi="Times New Roman"/>
          <w:sz w:val="24"/>
          <w:szCs w:val="24"/>
          <w:lang w:val="en-GB"/>
        </w:rPr>
        <w:t>. These properties show that propane is a promising gas for a potential use in medical MRI. The main limitation of the hydrocarbon gas use can be its fast relaxation time T</w:t>
      </w:r>
      <w:r w:rsidRPr="00672B70">
        <w:rPr>
          <w:rFonts w:ascii="Times New Roman" w:hAnsi="Times New Roman"/>
          <w:sz w:val="24"/>
          <w:szCs w:val="24"/>
          <w:vertAlign w:val="subscript"/>
          <w:lang w:val="en-GB"/>
        </w:rPr>
        <w:t>1</w:t>
      </w:r>
      <w:r w:rsidRPr="00672B70">
        <w:rPr>
          <w:rFonts w:ascii="Times New Roman" w:hAnsi="Times New Roman"/>
          <w:sz w:val="24"/>
          <w:szCs w:val="24"/>
          <w:lang w:val="en-GB"/>
        </w:rPr>
        <w:t xml:space="preserve">, which for propane gas at high magnetic fields and ambient pressure is approximately 1 s because of the high efficiency of the spin-rotation relaxation mechanism in the gas phase </w:t>
      </w:r>
      <w:r w:rsidRPr="00672B70">
        <w:rPr>
          <w:rFonts w:ascii="Times New Roman" w:hAnsi="Times New Roman"/>
          <w:color w:val="000000"/>
          <w:sz w:val="24"/>
          <w:szCs w:val="24"/>
          <w:lang w:val="en-GB"/>
        </w:rPr>
        <w:t>[122]</w:t>
      </w:r>
      <w:r w:rsidRPr="00672B70">
        <w:rPr>
          <w:rFonts w:ascii="Times New Roman" w:hAnsi="Times New Roman"/>
          <w:sz w:val="24"/>
          <w:szCs w:val="24"/>
          <w:lang w:val="en-GB"/>
        </w:rPr>
        <w:t xml:space="preserve">. However, there are ways to overcome this disadvantage and to prolong the relaxation time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by up to 10- to 50-fold, for instance using low magnetic fields, high pressures, increasing propane percentage in the reacting mixture and by dissolving propane in an appropriate solvent </w:t>
      </w:r>
      <w:r w:rsidRPr="00672B70">
        <w:rPr>
          <w:rFonts w:ascii="Times New Roman" w:hAnsi="Times New Roman"/>
          <w:color w:val="000000"/>
          <w:sz w:val="24"/>
          <w:szCs w:val="24"/>
          <w:lang w:val="en-GB"/>
        </w:rPr>
        <w:t xml:space="preserve">[122-124]. </w:t>
      </w:r>
      <w:r w:rsidRPr="00672B70">
        <w:rPr>
          <w:rFonts w:ascii="Times New Roman" w:hAnsi="Times New Roman"/>
          <w:sz w:val="24"/>
          <w:szCs w:val="24"/>
          <w:lang w:val="en-GB"/>
        </w:rPr>
        <w:t xml:space="preserve">Therefore, MRI of chemical reactors, lungs and other materials becomes feasible with the use of propane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via PHIP.</w:t>
      </w:r>
    </w:p>
    <w:p w:rsidR="004F6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 first demonstration of the possibility to use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for MRI experiments in heterogeneous catalysis was reported in 2007 [114]. The gas-phase reaction of propylene hydrogenation to propane with parahydrogen over solid catalyst was implemented. In an ALTADENA experiment, a mixture of propylene and parahydrogen-enriched hydrogen (50% parahydrogen content) in a ratio 1:4 flowed through the reactor packed with immobilized Wilkinson's catalyst supported on phosphine-modified silica gel ([</w:t>
      </w:r>
      <w:proofErr w:type="spellStart"/>
      <w:r w:rsidRPr="00672B70">
        <w:rPr>
          <w:rFonts w:ascii="Times New Roman" w:hAnsi="Times New Roman"/>
          <w:sz w:val="24"/>
          <w:szCs w:val="24"/>
          <w:lang w:val="en-GB"/>
        </w:rPr>
        <w:t>RhCl</w:t>
      </w:r>
      <w:proofErr w:type="spellEnd"/>
      <w:r w:rsidRPr="00672B70">
        <w:rPr>
          <w:rFonts w:ascii="Times New Roman" w:hAnsi="Times New Roman"/>
          <w:sz w:val="24"/>
          <w:szCs w:val="24"/>
          <w:lang w:val="en-GB"/>
        </w:rPr>
        <w:t>-(PPh</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PPh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(CH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]–SiO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Later, other similar immobilized catalytic systems were shown to be active in the pairwise hydrogen addition to unsaturated substrates </w:t>
      </w:r>
      <w:r w:rsidRPr="00672B70">
        <w:rPr>
          <w:rFonts w:ascii="Times New Roman" w:hAnsi="Times New Roman"/>
          <w:color w:val="000000"/>
          <w:sz w:val="24"/>
          <w:szCs w:val="24"/>
          <w:lang w:val="en-GB"/>
        </w:rPr>
        <w:t xml:space="preserve">[125,126]. </w:t>
      </w:r>
      <w:r w:rsidRPr="00672B70">
        <w:rPr>
          <w:rFonts w:ascii="Times New Roman" w:hAnsi="Times New Roman"/>
          <w:sz w:val="24"/>
          <w:szCs w:val="24"/>
          <w:lang w:val="en-GB"/>
        </w:rPr>
        <w:t xml:space="preserve">Heterogeneous hydrogenation of propylene to propane with parahydrogen was carried out at 150 ⁰C. Despite the high temperature within the reactor, the flowing gaseous reaction product propane cooled down significantly by the time the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was delivered to the bottom of a 10 mm NMR tube which was placed inside the probe of a 300 MHz NMR magnet. The gas was transferred from the reactor to the NMR tube through a </w:t>
      </w:r>
      <w:proofErr w:type="gramStart"/>
      <w:r w:rsidRPr="00672B70">
        <w:rPr>
          <w:rFonts w:ascii="Times New Roman" w:hAnsi="Times New Roman"/>
          <w:sz w:val="24"/>
          <w:szCs w:val="24"/>
          <w:lang w:val="en-GB"/>
        </w:rPr>
        <w:t>1/8 inch</w:t>
      </w:r>
      <w:proofErr w:type="gramEnd"/>
      <w:r w:rsidRPr="00672B70">
        <w:rPr>
          <w:rFonts w:ascii="Times New Roman" w:hAnsi="Times New Roman"/>
          <w:sz w:val="24"/>
          <w:szCs w:val="24"/>
          <w:lang w:val="en-GB"/>
        </w:rPr>
        <w:t xml:space="preserve"> polytetrafluoroethylene (PTFE) tube which ended with a 1/16 inch PTFE capillary. The resulting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NMR spectrum showed an enhancement of NMR signals of propane by about 300-fold compared with the NMR signals of propane at </w:t>
      </w:r>
      <w:r w:rsidRPr="00672B70">
        <w:rPr>
          <w:rFonts w:ascii="Times New Roman" w:hAnsi="Times New Roman"/>
          <w:sz w:val="24"/>
          <w:szCs w:val="24"/>
          <w:lang w:val="en-GB"/>
        </w:rPr>
        <w:lastRenderedPageBreak/>
        <w:t xml:space="preserve">thermal equilibrium. Importantly, this </w:t>
      </w:r>
      <w:proofErr w:type="gramStart"/>
      <w:r w:rsidRPr="00672B70">
        <w:rPr>
          <w:rFonts w:ascii="Times New Roman" w:hAnsi="Times New Roman"/>
          <w:sz w:val="24"/>
          <w:szCs w:val="24"/>
          <w:lang w:val="en-GB"/>
        </w:rPr>
        <w:t>fairly large</w:t>
      </w:r>
      <w:proofErr w:type="gramEnd"/>
      <w:r w:rsidRPr="00672B70">
        <w:rPr>
          <w:rFonts w:ascii="Times New Roman" w:hAnsi="Times New Roman"/>
          <w:sz w:val="24"/>
          <w:szCs w:val="24"/>
          <w:lang w:val="en-GB"/>
        </w:rPr>
        <w:t xml:space="preserve"> signal enhancement factor was actually observed in the experiments, i.e., it was obtained directly, without any extrapolation or correction based on a consideration of the relaxation effects [127].</w:t>
      </w:r>
    </w:p>
    <w:p w:rsidR="004F6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For the MRI experiments, two handmade PTFE phantoms were used. The first one had a shape of a cross. The gas flowed from the capillary into the empty spaces around the cross (Figure 9c). The second phantom consisted of </w:t>
      </w:r>
      <w:proofErr w:type="gramStart"/>
      <w:r w:rsidRPr="00672B70">
        <w:rPr>
          <w:rFonts w:ascii="Times New Roman" w:hAnsi="Times New Roman"/>
          <w:sz w:val="24"/>
          <w:szCs w:val="24"/>
          <w:lang w:val="en-GB"/>
        </w:rPr>
        <w:t>a large number of</w:t>
      </w:r>
      <w:proofErr w:type="gramEnd"/>
      <w:r w:rsidRPr="00672B70">
        <w:rPr>
          <w:rFonts w:ascii="Times New Roman" w:hAnsi="Times New Roman"/>
          <w:sz w:val="24"/>
          <w:szCs w:val="24"/>
          <w:lang w:val="en-GB"/>
        </w:rPr>
        <w:t xml:space="preserve"> PTFE capillaries and imitated a porous medium. The phantoms were placed near the bottom of a 10 mm NMR tube and were positioned in the sensitive area of the RF probe. Utilizing the pure phase-encoding protocol [127], the </w:t>
      </w:r>
      <w:proofErr w:type="gramStart"/>
      <w:r w:rsidRPr="00672B70">
        <w:rPr>
          <w:rFonts w:ascii="Times New Roman" w:hAnsi="Times New Roman"/>
          <w:sz w:val="24"/>
          <w:szCs w:val="24"/>
          <w:lang w:val="en-GB"/>
        </w:rPr>
        <w:t>high resolution</w:t>
      </w:r>
      <w:proofErr w:type="gramEnd"/>
      <w:r w:rsidRPr="00672B70">
        <w:rPr>
          <w:rFonts w:ascii="Times New Roman" w:hAnsi="Times New Roman"/>
          <w:sz w:val="24"/>
          <w:szCs w:val="24"/>
          <w:lang w:val="en-GB"/>
        </w:rPr>
        <w:t xml:space="preserve"> images of these model objects were obtained. The estimated SNR in the experiments with the cross-shaped phantom was about 150 in the channels where the signal had the minimum intensity and about 200 where the signal had the maximum intensity. For the comparison of the quality of MR images, the cross-shaped phantom was then filled with water and an MR image was acquired (Figure 9a). It was shown that the quality of the image of the water-filled phantom was only slightly better than for the one containing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gas despite the dramatic difference in the proton spin density of the water and gas samples. The yield of propane in the reaction of heterogeneous propylene hydrogenation was estimated as ca. 5%, that is, well below 100%. In addition, the signal enhancement was significantly reduced in these ALTADENA experiments because of the relatively short relaxation time T</w:t>
      </w:r>
      <w:r w:rsidRPr="00672B70">
        <w:rPr>
          <w:rFonts w:ascii="Times New Roman" w:hAnsi="Times New Roman"/>
          <w:sz w:val="24"/>
          <w:szCs w:val="24"/>
          <w:vertAlign w:val="subscript"/>
          <w:lang w:val="en-GB"/>
        </w:rPr>
        <w:t>1</w:t>
      </w:r>
      <w:r w:rsidRPr="00672B70">
        <w:rPr>
          <w:rFonts w:ascii="Times New Roman" w:hAnsi="Times New Roman"/>
          <w:sz w:val="24"/>
          <w:szCs w:val="24"/>
          <w:lang w:val="en-GB"/>
        </w:rPr>
        <w:t xml:space="preserve"> of propane and the resulting relaxation losses of propane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during the time it took for the gas to flow from the reactor to the detection zone. Additionally, the interaction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product with the porous catalyst support can cause extra losses of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Despite that, these experiments demonstrated the feasibility of such studies, and they can be further improved by, e.g., utilizing more efficient pulse sequences with shorter recycle delay.</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9</w:t>
      </w:r>
      <w:r w:rsidRPr="004E0204">
        <w:rPr>
          <w:rFonts w:ascii="Times New Roman" w:hAnsi="Times New Roman"/>
          <w:sz w:val="24"/>
          <w:szCs w:val="24"/>
          <w:highlight w:val="yellow"/>
          <w:lang w:val="en-GB"/>
        </w:rPr>
        <w:t xml:space="preserve"> here]</w:t>
      </w:r>
    </w:p>
    <w:p w:rsidR="004E0204" w:rsidRDefault="004E0204" w:rsidP="008E0349">
      <w:pPr>
        <w:spacing w:after="60" w:line="480" w:lineRule="auto"/>
        <w:rPr>
          <w:rFonts w:ascii="Times New Roman" w:hAnsi="Times New Roman"/>
          <w:sz w:val="24"/>
          <w:szCs w:val="24"/>
          <w:lang w:val="en-GB"/>
        </w:rPr>
      </w:pPr>
    </w:p>
    <w:p w:rsidR="00C45F22"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9. (a)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MRI of water flowing through the phantom with the cross shape. A small circle is the Teflon capillary; (b)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MRI of thermally polarized propylene gas (CH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peak). The image contains zero-frequency </w:t>
      </w:r>
      <w:r w:rsidR="003E6BAD" w:rsidRPr="00672B70">
        <w:rPr>
          <w:rFonts w:ascii="Times New Roman" w:hAnsi="Times New Roman"/>
          <w:sz w:val="24"/>
          <w:szCs w:val="24"/>
          <w:lang w:val="en-GB"/>
        </w:rPr>
        <w:t>artefacts</w:t>
      </w:r>
      <w:r w:rsidRPr="00672B70">
        <w:rPr>
          <w:rFonts w:ascii="Times New Roman" w:hAnsi="Times New Roman"/>
          <w:sz w:val="24"/>
          <w:szCs w:val="24"/>
          <w:lang w:val="en-GB"/>
        </w:rPr>
        <w:t xml:space="preserve">; (c)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MRI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in ALTADENA experiments (CH</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peak); (d)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MRI of thermally polarized propylene gas flowing through the phantom that imitated porous medium; (e)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MRI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in ALTADENA experiments with the second phantom. </w:t>
      </w:r>
      <w:r w:rsidR="00411A1F" w:rsidRPr="00672B70">
        <w:rPr>
          <w:rFonts w:ascii="Times New Roman" w:hAnsi="Times New Roman"/>
          <w:sz w:val="24"/>
          <w:szCs w:val="24"/>
          <w:lang w:val="en-GB"/>
        </w:rPr>
        <w:t xml:space="preserve">(Ref. [114]. Copyright Wiley-VCH Verlag GmbH &amp; Co. </w:t>
      </w:r>
      <w:proofErr w:type="spellStart"/>
      <w:r w:rsidR="00411A1F" w:rsidRPr="00672B70">
        <w:rPr>
          <w:rFonts w:ascii="Times New Roman" w:hAnsi="Times New Roman"/>
          <w:sz w:val="24"/>
          <w:szCs w:val="24"/>
          <w:lang w:val="en-GB"/>
        </w:rPr>
        <w:t>KGaA</w:t>
      </w:r>
      <w:proofErr w:type="spellEnd"/>
      <w:r w:rsidR="00411A1F" w:rsidRPr="00672B70">
        <w:rPr>
          <w:rFonts w:ascii="Times New Roman" w:hAnsi="Times New Roman"/>
          <w:sz w:val="24"/>
          <w:szCs w:val="24"/>
          <w:lang w:val="en-GB"/>
        </w:rPr>
        <w:t>. Reproduced with permission.)</w:t>
      </w:r>
    </w:p>
    <w:p w:rsidR="00C45F22" w:rsidRPr="00672B70" w:rsidRDefault="00C45F22" w:rsidP="008E0349">
      <w:pPr>
        <w:spacing w:after="60" w:line="480" w:lineRule="auto"/>
        <w:rPr>
          <w:rFonts w:ascii="Times New Roman" w:hAnsi="Times New Roman"/>
          <w:sz w:val="24"/>
          <w:szCs w:val="24"/>
          <w:lang w:val="en-GB"/>
        </w:rPr>
      </w:pPr>
    </w:p>
    <w:p w:rsidR="004F6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Therefore, this MRI observation promotes future applications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hydrocarbon gas produced via PHIP such as absorption studies and gas-phase kinetics studies. Moreover, the above-mentioned results initiated many subsequent investigations and applications of MRI approach in heterogeneous hydrogenation processes with parahydrogen </w:t>
      </w:r>
      <w:r w:rsidRPr="00672B70">
        <w:rPr>
          <w:rFonts w:ascii="Times New Roman" w:hAnsi="Times New Roman"/>
          <w:color w:val="000000"/>
          <w:sz w:val="24"/>
          <w:szCs w:val="24"/>
          <w:lang w:val="en-GB"/>
        </w:rPr>
        <w:t>[81].</w:t>
      </w:r>
    </w:p>
    <w:p w:rsidR="004F6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In a recent study [128], the ultrashort echo time (UTE) pulse sequence </w:t>
      </w:r>
      <w:r w:rsidRPr="00672B70">
        <w:rPr>
          <w:rFonts w:ascii="Times New Roman" w:hAnsi="Times New Roman"/>
          <w:color w:val="000000"/>
          <w:sz w:val="24"/>
          <w:szCs w:val="24"/>
          <w:lang w:val="en-GB"/>
        </w:rPr>
        <w:t xml:space="preserve">[129,130] was successfully exploited to image </w:t>
      </w:r>
      <w:r w:rsidRPr="00672B70">
        <w:rPr>
          <w:rFonts w:ascii="Times New Roman" w:hAnsi="Times New Roman"/>
          <w:sz w:val="24"/>
          <w:szCs w:val="24"/>
          <w:lang w:val="en-GB"/>
        </w:rPr>
        <w:t xml:space="preserve">both thermally polarized and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with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MRI. It was shown that even thermally polarized propane can be efficiently imaged using this pulse sequence. Other pulse sequences intended for rapid imaging, such as rapid acquisition with relaxation enhancement (RARE) [127] or echo-planar imaging (EPI) </w:t>
      </w:r>
      <w:r w:rsidRPr="00672B70">
        <w:rPr>
          <w:rFonts w:ascii="Times New Roman" w:hAnsi="Times New Roman"/>
          <w:color w:val="000000"/>
          <w:sz w:val="24"/>
          <w:szCs w:val="24"/>
          <w:lang w:val="en-GB"/>
        </w:rPr>
        <w:t xml:space="preserve">[131] </w:t>
      </w:r>
      <w:r w:rsidRPr="00672B70">
        <w:rPr>
          <w:rFonts w:ascii="Times New Roman" w:hAnsi="Times New Roman"/>
          <w:sz w:val="24"/>
          <w:szCs w:val="24"/>
          <w:lang w:val="en-GB"/>
        </w:rPr>
        <w:t xml:space="preserve">may not be suitable for MRI of every object. </w:t>
      </w:r>
      <w:proofErr w:type="gramStart"/>
      <w:r w:rsidRPr="00672B70">
        <w:rPr>
          <w:rFonts w:ascii="Times New Roman" w:hAnsi="Times New Roman"/>
          <w:sz w:val="24"/>
          <w:szCs w:val="24"/>
          <w:lang w:val="en-GB"/>
        </w:rPr>
        <w:t>In particular, these</w:t>
      </w:r>
      <w:proofErr w:type="gramEnd"/>
      <w:r w:rsidRPr="00672B70">
        <w:rPr>
          <w:rFonts w:ascii="Times New Roman" w:hAnsi="Times New Roman"/>
          <w:sz w:val="24"/>
          <w:szCs w:val="24"/>
          <w:lang w:val="en-GB"/>
        </w:rPr>
        <w:t xml:space="preserve"> sequences are inefficient in the experiments with propane gas which has a relatively short T</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time. In the case of fast spin-echo (SE) methods </w:t>
      </w:r>
      <w:r w:rsidRPr="00672B70">
        <w:rPr>
          <w:rFonts w:ascii="Times New Roman" w:hAnsi="Times New Roman"/>
          <w:color w:val="000000"/>
          <w:sz w:val="24"/>
          <w:szCs w:val="24"/>
          <w:lang w:val="en-GB"/>
        </w:rPr>
        <w:t xml:space="preserve">[132], </w:t>
      </w:r>
      <w:r w:rsidRPr="00672B70">
        <w:rPr>
          <w:rFonts w:ascii="Times New Roman" w:hAnsi="Times New Roman"/>
          <w:sz w:val="24"/>
          <w:szCs w:val="24"/>
          <w:lang w:val="en-GB"/>
        </w:rPr>
        <w:t>application of a 180⁰ pulse is required, which may be difficult to achieve for samples with for short T</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times. The UTE pulse sequence performs much better in the experiments with short T</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samples. In addition, using radial sampling of k-space one can achieve shorter effective echo times </w:t>
      </w:r>
      <w:r w:rsidRPr="00672B70">
        <w:rPr>
          <w:rFonts w:ascii="Times New Roman" w:hAnsi="Times New Roman"/>
          <w:color w:val="000000"/>
          <w:sz w:val="24"/>
          <w:szCs w:val="24"/>
          <w:lang w:val="en-GB"/>
        </w:rPr>
        <w:t xml:space="preserve">[133] </w:t>
      </w:r>
      <w:r w:rsidRPr="00672B70">
        <w:rPr>
          <w:rFonts w:ascii="Times New Roman" w:hAnsi="Times New Roman"/>
          <w:sz w:val="24"/>
          <w:szCs w:val="24"/>
          <w:lang w:val="en-GB"/>
        </w:rPr>
        <w:t>and gain in sensitivity. Heterogeneous hydrogenation of propylene was carried out in a reactor containing Rh/TiO</w:t>
      </w:r>
      <w:r w:rsidRPr="00672B70">
        <w:rPr>
          <w:rFonts w:ascii="Times New Roman" w:hAnsi="Times New Roman"/>
          <w:sz w:val="24"/>
          <w:szCs w:val="24"/>
          <w:vertAlign w:val="subscript"/>
          <w:lang w:val="en-GB"/>
        </w:rPr>
        <w:t xml:space="preserve">2 </w:t>
      </w:r>
      <w:r w:rsidRPr="00672B70">
        <w:rPr>
          <w:rFonts w:ascii="Times New Roman" w:hAnsi="Times New Roman"/>
          <w:sz w:val="24"/>
          <w:szCs w:val="24"/>
          <w:lang w:val="en-GB"/>
        </w:rPr>
        <w:t xml:space="preserve">catalyst and maintained at 250 ⁰C. The experiments performed with </w:t>
      </w:r>
      <w:r w:rsidRPr="00672B70">
        <w:rPr>
          <w:rFonts w:ascii="Times New Roman" w:hAnsi="Times New Roman"/>
          <w:sz w:val="24"/>
          <w:szCs w:val="24"/>
          <w:lang w:val="en-GB"/>
        </w:rPr>
        <w:lastRenderedPageBreak/>
        <w:t xml:space="preserve">the use of parahydrogen were done in the ALTADENA mode. A mixture of propylene and parahydrogen (1:4) flowed at the rate of 20 mL/s through the reactor, producing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After exiting the reactor,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flowed through a PTFE capillary to the bottom of a 10 mm NMR tube placed in the probe of a wide bore microimaging instrument. The resulting images were obtained for both non-flowing thermally polarized propane and flowing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(Figure 10). Even for the thermally polarized gas, the images had good quality and spatial resolution. A comparison of the images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and thermally polarized propane showed that the image with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was enhanced only by two-fold, while the corresponding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NMR spectra showed an enhancement factor of about 10.</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0</w:t>
      </w:r>
      <w:r w:rsidRPr="004E0204">
        <w:rPr>
          <w:rFonts w:ascii="Times New Roman" w:hAnsi="Times New Roman"/>
          <w:sz w:val="24"/>
          <w:szCs w:val="24"/>
          <w:highlight w:val="yellow"/>
          <w:lang w:val="en-GB"/>
        </w:rPr>
        <w:t xml:space="preserve"> here]</w:t>
      </w:r>
    </w:p>
    <w:p w:rsidR="00B62B70" w:rsidRPr="00672B70" w:rsidRDefault="00B62B70" w:rsidP="008E0349">
      <w:pPr>
        <w:spacing w:after="60" w:line="480" w:lineRule="auto"/>
        <w:rPr>
          <w:rFonts w:ascii="Times New Roman" w:hAnsi="Times New Roman"/>
          <w:sz w:val="24"/>
          <w:szCs w:val="24"/>
          <w:lang w:val="en-GB"/>
        </w:rPr>
      </w:pPr>
    </w:p>
    <w:p w:rsidR="00B62B70"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10. (a)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MR image of 10 mm NMR tube with non-flowing thermally polarized propane; (b)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MR image of 10 mm NMR tube with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acquired during gas flow. The experiments were performed on an </w:t>
      </w:r>
      <w:proofErr w:type="spellStart"/>
      <w:r w:rsidRPr="00672B70">
        <w:rPr>
          <w:rFonts w:ascii="Times New Roman" w:hAnsi="Times New Roman"/>
          <w:sz w:val="24"/>
          <w:szCs w:val="24"/>
          <w:lang w:val="en-GB"/>
        </w:rPr>
        <w:t>Avance</w:t>
      </w:r>
      <w:proofErr w:type="spellEnd"/>
      <w:r w:rsidRPr="00672B70">
        <w:rPr>
          <w:rFonts w:ascii="Times New Roman" w:hAnsi="Times New Roman"/>
          <w:sz w:val="24"/>
          <w:szCs w:val="24"/>
          <w:lang w:val="en-GB"/>
        </w:rPr>
        <w:t xml:space="preserve"> III 400 MHz NMR spectrometer (Bruker) equipped with microimaging accessories using the commercial 15 mm i.d. RF coil. The UTE (Bruker </w:t>
      </w:r>
      <w:proofErr w:type="spellStart"/>
      <w:r w:rsidRPr="00672B70">
        <w:rPr>
          <w:rFonts w:ascii="Times New Roman" w:hAnsi="Times New Roman"/>
          <w:sz w:val="24"/>
          <w:szCs w:val="24"/>
          <w:lang w:val="en-GB"/>
        </w:rPr>
        <w:t>ParaVision</w:t>
      </w:r>
      <w:proofErr w:type="spellEnd"/>
      <w:r w:rsidRPr="00672B70">
        <w:rPr>
          <w:rFonts w:ascii="Times New Roman" w:hAnsi="Times New Roman"/>
          <w:sz w:val="24"/>
          <w:szCs w:val="24"/>
          <w:lang w:val="en-GB"/>
        </w:rPr>
        <w:t xml:space="preserve">) pulse sequence was used with 15⁰ flip angle pulses, radial trajectories in k-space were filled starting from the </w:t>
      </w:r>
      <w:r w:rsidR="003E6BAD" w:rsidRPr="00672B70">
        <w:rPr>
          <w:rFonts w:ascii="Times New Roman" w:hAnsi="Times New Roman"/>
          <w:sz w:val="24"/>
          <w:szCs w:val="24"/>
          <w:lang w:val="en-GB"/>
        </w:rPr>
        <w:t>centre</w:t>
      </w:r>
      <w:r w:rsidRPr="00672B70">
        <w:rPr>
          <w:rFonts w:ascii="Times New Roman" w:hAnsi="Times New Roman"/>
          <w:sz w:val="24"/>
          <w:szCs w:val="24"/>
          <w:lang w:val="en-GB"/>
        </w:rPr>
        <w:t xml:space="preserve"> using 100 different projections. </w:t>
      </w:r>
      <w:r w:rsidR="009A079D" w:rsidRPr="00672B70">
        <w:rPr>
          <w:rFonts w:ascii="Times New Roman" w:hAnsi="Times New Roman"/>
          <w:sz w:val="24"/>
          <w:szCs w:val="24"/>
          <w:lang w:val="en-GB"/>
        </w:rPr>
        <w:t xml:space="preserve">Field of view </w:t>
      </w:r>
      <w:r w:rsidR="00B62B70" w:rsidRPr="00672B70">
        <w:rPr>
          <w:rFonts w:ascii="Times New Roman" w:hAnsi="Times New Roman"/>
          <w:sz w:val="24"/>
          <w:szCs w:val="24"/>
          <w:lang w:val="en-GB"/>
        </w:rPr>
        <w:t xml:space="preserve">FOV = 3 cm </w:t>
      </w:r>
      <w:r w:rsidR="00CE4161" w:rsidRPr="00672B70">
        <w:rPr>
          <w:rFonts w:ascii="Symbol" w:hAnsi="Symbol"/>
          <w:color w:val="000000"/>
          <w:sz w:val="24"/>
          <w:szCs w:val="24"/>
          <w:lang w:val="en-GB"/>
        </w:rPr>
        <w:sym w:font="Symbol" w:char="F0B4"/>
      </w:r>
      <w:r w:rsidR="00B62B70" w:rsidRPr="00672B70">
        <w:rPr>
          <w:rFonts w:ascii="Times New Roman" w:hAnsi="Times New Roman"/>
          <w:sz w:val="24"/>
          <w:szCs w:val="24"/>
          <w:lang w:val="en-GB"/>
        </w:rPr>
        <w:t xml:space="preserve"> 3 cm, matrix size 32 </w:t>
      </w:r>
      <w:r w:rsidR="00CE4161" w:rsidRPr="00672B70">
        <w:rPr>
          <w:rFonts w:ascii="Symbol" w:hAnsi="Symbol"/>
          <w:color w:val="000000"/>
          <w:sz w:val="24"/>
          <w:szCs w:val="24"/>
          <w:lang w:val="en-GB"/>
        </w:rPr>
        <w:sym w:font="Symbol" w:char="F0B4"/>
      </w:r>
      <w:r w:rsidR="00B62B70" w:rsidRPr="00672B70">
        <w:rPr>
          <w:rFonts w:ascii="Times New Roman" w:hAnsi="Times New Roman"/>
          <w:sz w:val="24"/>
          <w:szCs w:val="24"/>
          <w:lang w:val="en-GB"/>
        </w:rPr>
        <w:t xml:space="preserve"> 32, spatial resolution</w:t>
      </w:r>
      <w:r w:rsidR="006D72D6" w:rsidRPr="00672B70">
        <w:rPr>
          <w:rFonts w:ascii="Times New Roman" w:hAnsi="Times New Roman"/>
          <w:sz w:val="24"/>
          <w:szCs w:val="24"/>
          <w:lang w:val="en-GB"/>
        </w:rPr>
        <w:t xml:space="preserve"> 0</w:t>
      </w:r>
      <w:r w:rsidR="00B62B70" w:rsidRPr="00672B70">
        <w:rPr>
          <w:rFonts w:ascii="Times New Roman" w:hAnsi="Times New Roman"/>
          <w:sz w:val="24"/>
          <w:szCs w:val="24"/>
          <w:lang w:val="en-GB"/>
        </w:rPr>
        <w:t>.</w:t>
      </w:r>
      <w:r w:rsidRPr="00672B70">
        <w:rPr>
          <w:rFonts w:ascii="Times New Roman" w:hAnsi="Times New Roman"/>
          <w:sz w:val="24"/>
          <w:szCs w:val="24"/>
          <w:lang w:val="en-GB"/>
        </w:rPr>
        <w:t xml:space="preserve">94 mm </w:t>
      </w:r>
      <w:r w:rsidR="00CE4161" w:rsidRPr="00672B70">
        <w:rPr>
          <w:rFonts w:ascii="Symbol" w:hAnsi="Symbol"/>
          <w:color w:val="000000"/>
          <w:sz w:val="24"/>
          <w:szCs w:val="24"/>
          <w:lang w:val="en-GB"/>
        </w:rPr>
        <w:sym w:font="Symbol" w:char="F0B4"/>
      </w:r>
      <w:r w:rsidR="00B62B70" w:rsidRPr="00672B70">
        <w:rPr>
          <w:rFonts w:ascii="Times New Roman" w:hAnsi="Times New Roman"/>
          <w:sz w:val="24"/>
          <w:szCs w:val="24"/>
          <w:lang w:val="en-GB"/>
        </w:rPr>
        <w:t xml:space="preserve"> 0.94 mm, slice thickness 10 mm, TR/TE= 20 </w:t>
      </w:r>
      <w:proofErr w:type="spellStart"/>
      <w:r w:rsidR="00B62B70" w:rsidRPr="00672B70">
        <w:rPr>
          <w:rFonts w:ascii="Times New Roman" w:hAnsi="Times New Roman"/>
          <w:sz w:val="24"/>
          <w:szCs w:val="24"/>
          <w:lang w:val="en-GB"/>
        </w:rPr>
        <w:t>ms</w:t>
      </w:r>
      <w:proofErr w:type="spellEnd"/>
      <w:r w:rsidR="00B62B70" w:rsidRPr="00672B70">
        <w:rPr>
          <w:rFonts w:ascii="Times New Roman" w:hAnsi="Times New Roman"/>
          <w:sz w:val="24"/>
          <w:szCs w:val="24"/>
          <w:lang w:val="en-GB"/>
        </w:rPr>
        <w:t xml:space="preserve"> / 0.226 </w:t>
      </w:r>
      <w:proofErr w:type="spellStart"/>
      <w:r w:rsidR="00B62B70" w:rsidRPr="00672B70">
        <w:rPr>
          <w:rFonts w:ascii="Times New Roman" w:hAnsi="Times New Roman"/>
          <w:sz w:val="24"/>
          <w:szCs w:val="24"/>
          <w:lang w:val="en-GB"/>
        </w:rPr>
        <w:t>ms</w:t>
      </w:r>
      <w:proofErr w:type="spellEnd"/>
      <w:r w:rsidR="00B62B70" w:rsidRPr="00672B70">
        <w:rPr>
          <w:rFonts w:ascii="Times New Roman" w:hAnsi="Times New Roman"/>
          <w:sz w:val="24"/>
          <w:szCs w:val="24"/>
          <w:lang w:val="en-GB"/>
        </w:rPr>
        <w:t xml:space="preserve">. The total scan time was 2 s. </w:t>
      </w:r>
      <w:r w:rsidR="00411A1F" w:rsidRPr="00672B70">
        <w:rPr>
          <w:rFonts w:ascii="Times New Roman" w:hAnsi="Times New Roman"/>
          <w:sz w:val="24"/>
          <w:szCs w:val="24"/>
          <w:lang w:val="en-GB"/>
        </w:rPr>
        <w:t xml:space="preserve">Reproduced from Ref. </w:t>
      </w:r>
      <w:r w:rsidR="00980340" w:rsidRPr="00672B70">
        <w:rPr>
          <w:rFonts w:ascii="Times New Roman" w:hAnsi="Times New Roman"/>
          <w:sz w:val="24"/>
          <w:szCs w:val="24"/>
          <w:lang w:val="en-GB"/>
        </w:rPr>
        <w:t>[128]</w:t>
      </w:r>
      <w:r w:rsidR="00E95B9A" w:rsidRPr="00672B70">
        <w:rPr>
          <w:rFonts w:ascii="Times New Roman" w:hAnsi="Times New Roman"/>
          <w:sz w:val="24"/>
          <w:szCs w:val="24"/>
          <w:lang w:val="en-GB"/>
        </w:rPr>
        <w:t>.</w:t>
      </w:r>
    </w:p>
    <w:p w:rsidR="009D6231" w:rsidRPr="00672B70" w:rsidRDefault="009D6231" w:rsidP="008E0349">
      <w:pPr>
        <w:spacing w:after="60" w:line="480" w:lineRule="auto"/>
        <w:rPr>
          <w:rFonts w:ascii="Times New Roman" w:hAnsi="Times New Roman"/>
          <w:sz w:val="24"/>
          <w:szCs w:val="24"/>
          <w:lang w:val="en-GB"/>
        </w:rPr>
      </w:pPr>
    </w:p>
    <w:p w:rsidR="004F6A1F" w:rsidRPr="00672B70" w:rsidRDefault="004F6A1F"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For certain MRI studies, chemically selective imaging </w:t>
      </w:r>
      <w:r w:rsidR="00E56FAB" w:rsidRPr="00672B70">
        <w:rPr>
          <w:rFonts w:ascii="Times New Roman" w:hAnsi="Times New Roman"/>
          <w:sz w:val="24"/>
          <w:szCs w:val="24"/>
          <w:lang w:val="en-GB"/>
        </w:rPr>
        <w:t>(</w:t>
      </w:r>
      <w:r w:rsidR="005673F8" w:rsidRPr="00672B70">
        <w:rPr>
          <w:rFonts w:ascii="Times New Roman" w:hAnsi="Times New Roman"/>
          <w:sz w:val="24"/>
          <w:szCs w:val="24"/>
          <w:lang w:val="en-GB"/>
        </w:rPr>
        <w:t>chemical shift selective i</w:t>
      </w:r>
      <w:r w:rsidR="006D72D6" w:rsidRPr="00672B70">
        <w:rPr>
          <w:rFonts w:ascii="Times New Roman" w:hAnsi="Times New Roman"/>
          <w:sz w:val="24"/>
          <w:szCs w:val="24"/>
          <w:lang w:val="en-GB"/>
        </w:rPr>
        <w:t>m</w:t>
      </w:r>
      <w:r w:rsidR="005673F8" w:rsidRPr="00672B70">
        <w:rPr>
          <w:rFonts w:ascii="Times New Roman" w:hAnsi="Times New Roman"/>
          <w:sz w:val="24"/>
          <w:szCs w:val="24"/>
          <w:lang w:val="en-GB"/>
        </w:rPr>
        <w:t xml:space="preserve">aging, </w:t>
      </w:r>
      <w:r w:rsidR="00E56FAB" w:rsidRPr="00672B70">
        <w:rPr>
          <w:rFonts w:ascii="Times New Roman" w:hAnsi="Times New Roman"/>
          <w:sz w:val="24"/>
          <w:szCs w:val="24"/>
          <w:lang w:val="en-GB"/>
        </w:rPr>
        <w:t xml:space="preserve">CSSI) </w:t>
      </w:r>
      <w:r w:rsidRPr="00672B70">
        <w:rPr>
          <w:rFonts w:ascii="Times New Roman" w:hAnsi="Times New Roman"/>
          <w:sz w:val="24"/>
          <w:szCs w:val="24"/>
          <w:lang w:val="en-GB"/>
        </w:rPr>
        <w:t xml:space="preserve">by selectively exciting or suppressing the signals of </w:t>
      </w:r>
      <w:r w:rsidR="00E56FAB" w:rsidRPr="00672B70">
        <w:rPr>
          <w:rFonts w:ascii="Times New Roman" w:hAnsi="Times New Roman"/>
          <w:sz w:val="24"/>
          <w:szCs w:val="24"/>
          <w:lang w:val="en-GB"/>
        </w:rPr>
        <w:t xml:space="preserve">the </w:t>
      </w:r>
      <w:r w:rsidRPr="00672B70">
        <w:rPr>
          <w:rFonts w:ascii="Times New Roman" w:hAnsi="Times New Roman"/>
          <w:sz w:val="24"/>
          <w:szCs w:val="24"/>
          <w:lang w:val="en-GB"/>
        </w:rPr>
        <w:t xml:space="preserve">molecules </w:t>
      </w:r>
      <w:r w:rsidR="00E56FAB" w:rsidRPr="00672B70">
        <w:rPr>
          <w:rFonts w:ascii="Times New Roman" w:hAnsi="Times New Roman"/>
          <w:sz w:val="24"/>
          <w:szCs w:val="24"/>
          <w:lang w:val="en-GB"/>
        </w:rPr>
        <w:t xml:space="preserve">of interest </w:t>
      </w:r>
      <w:r w:rsidRPr="00672B70">
        <w:rPr>
          <w:rFonts w:ascii="Times New Roman" w:hAnsi="Times New Roman"/>
          <w:sz w:val="24"/>
          <w:szCs w:val="24"/>
          <w:lang w:val="en-GB"/>
        </w:rPr>
        <w:t xml:space="preserve">may be beneficial </w:t>
      </w:r>
      <w:r w:rsidR="00337D5E" w:rsidRPr="00672B70">
        <w:rPr>
          <w:rFonts w:ascii="Times New Roman" w:hAnsi="Times New Roman"/>
          <w:color w:val="000000"/>
          <w:sz w:val="24"/>
          <w:szCs w:val="24"/>
          <w:lang w:val="en-GB"/>
        </w:rPr>
        <w:t xml:space="preserve">[134]. </w:t>
      </w:r>
      <w:r w:rsidR="00337D5E" w:rsidRPr="00672B70">
        <w:rPr>
          <w:rFonts w:ascii="Times New Roman" w:hAnsi="Times New Roman"/>
          <w:sz w:val="24"/>
          <w:szCs w:val="24"/>
          <w:lang w:val="en-GB"/>
        </w:rPr>
        <w:t xml:space="preserve">To achieve this, experiments performed with a suppression of the signals of one of the </w:t>
      </w:r>
      <w:r w:rsidR="00337D5E" w:rsidRPr="00672B70">
        <w:rPr>
          <w:rFonts w:ascii="Times New Roman" w:hAnsi="Times New Roman"/>
          <w:sz w:val="24"/>
          <w:szCs w:val="24"/>
          <w:lang w:val="en-GB"/>
        </w:rPr>
        <w:lastRenderedPageBreak/>
        <w:t xml:space="preserve">gases in a binary mixture were implemented [128]. For these experiments, a 10 mm NMR tube with propylene was coaxially inserted in a 15 mm NMR tube with propane. First, the unmodified UTE pulse sequence was used, with the number of different projections increased to 400, which increased the spatial resolution in the images. It is important to note that the images acquired (Figure 11a) did not have any significant </w:t>
      </w:r>
      <w:r w:rsidR="003E6BAD" w:rsidRPr="00672B70">
        <w:rPr>
          <w:rFonts w:ascii="Times New Roman" w:hAnsi="Times New Roman"/>
          <w:sz w:val="24"/>
          <w:szCs w:val="24"/>
          <w:lang w:val="en-GB"/>
        </w:rPr>
        <w:t>artefacts</w:t>
      </w:r>
      <w:r w:rsidR="00337D5E" w:rsidRPr="00672B70">
        <w:rPr>
          <w:rFonts w:ascii="Times New Roman" w:hAnsi="Times New Roman"/>
          <w:sz w:val="24"/>
          <w:szCs w:val="24"/>
          <w:lang w:val="en-GB"/>
        </w:rPr>
        <w:t>. Both gases (propylene and propane) could be seen in the MR images, with the signal intensity of propylene gas being somewhat lower than that of the propane gas This difference is associated with the choice of the pulse sequence parameters. The latter were optimized for propane imaging (Figure 10). This choice can be suboptimal for propylene as propane and propylene have different relaxation times.</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1</w:t>
      </w:r>
      <w:r w:rsidRPr="004E0204">
        <w:rPr>
          <w:rFonts w:ascii="Times New Roman" w:hAnsi="Times New Roman"/>
          <w:sz w:val="24"/>
          <w:szCs w:val="24"/>
          <w:highlight w:val="yellow"/>
          <w:lang w:val="en-GB"/>
        </w:rPr>
        <w:t xml:space="preserve"> here]</w:t>
      </w:r>
    </w:p>
    <w:p w:rsidR="00B62B70" w:rsidRPr="00672B70" w:rsidRDefault="00B62B70" w:rsidP="008E0349">
      <w:pPr>
        <w:spacing w:after="60" w:line="480" w:lineRule="auto"/>
        <w:jc w:val="both"/>
        <w:rPr>
          <w:rFonts w:ascii="Times New Roman" w:hAnsi="Times New Roman"/>
          <w:sz w:val="24"/>
          <w:szCs w:val="24"/>
          <w:lang w:val="en-GB"/>
        </w:rPr>
      </w:pPr>
    </w:p>
    <w:p w:rsidR="00B62B70" w:rsidRPr="00672B70" w:rsidRDefault="00337D5E" w:rsidP="008E0349">
      <w:pPr>
        <w:spacing w:after="60" w:line="480" w:lineRule="auto"/>
        <w:rPr>
          <w:rFonts w:ascii="Times New Roman" w:hAnsi="Times New Roman"/>
          <w:bCs/>
          <w:sz w:val="24"/>
          <w:szCs w:val="24"/>
          <w:lang w:val="en-GB"/>
        </w:rPr>
      </w:pPr>
      <w:r w:rsidRPr="00672B70">
        <w:rPr>
          <w:rFonts w:ascii="Times New Roman" w:hAnsi="Times New Roman"/>
          <w:sz w:val="24"/>
          <w:szCs w:val="24"/>
          <w:lang w:val="en-GB"/>
        </w:rPr>
        <w:t xml:space="preserve">Figure 11. </w:t>
      </w:r>
      <w:r w:rsidR="00CE4161" w:rsidRPr="00672B70">
        <w:rPr>
          <w:rFonts w:ascii="Times New Roman" w:hAnsi="Times New Roman"/>
          <w:bCs/>
          <w:sz w:val="24"/>
          <w:szCs w:val="24"/>
          <w:vertAlign w:val="superscript"/>
          <w:lang w:val="en-GB"/>
        </w:rPr>
        <w:t>1</w:t>
      </w:r>
      <w:r w:rsidR="00CE4161" w:rsidRPr="00672B70">
        <w:rPr>
          <w:rFonts w:ascii="Times New Roman" w:hAnsi="Times New Roman"/>
          <w:bCs/>
          <w:sz w:val="24"/>
          <w:szCs w:val="24"/>
          <w:lang w:val="en-GB"/>
        </w:rPr>
        <w:t>H MR</w:t>
      </w:r>
      <w:r w:rsidR="00B62B70" w:rsidRPr="00672B70">
        <w:rPr>
          <w:rFonts w:ascii="Times New Roman" w:hAnsi="Times New Roman"/>
          <w:bCs/>
          <w:sz w:val="24"/>
          <w:szCs w:val="24"/>
          <w:lang w:val="en-GB"/>
        </w:rPr>
        <w:t xml:space="preserve"> image (a) </w:t>
      </w:r>
      <w:r w:rsidR="00CE4161" w:rsidRPr="00672B70">
        <w:rPr>
          <w:rFonts w:ascii="Times New Roman" w:hAnsi="Times New Roman"/>
          <w:bCs/>
          <w:sz w:val="24"/>
          <w:szCs w:val="24"/>
          <w:lang w:val="en-GB"/>
        </w:rPr>
        <w:t xml:space="preserve">and </w:t>
      </w:r>
      <w:r w:rsidR="00B62B70" w:rsidRPr="00672B70">
        <w:rPr>
          <w:rFonts w:ascii="Times New Roman" w:hAnsi="Times New Roman"/>
          <w:bCs/>
          <w:sz w:val="24"/>
          <w:szCs w:val="24"/>
          <w:vertAlign w:val="superscript"/>
          <w:lang w:val="en-GB"/>
        </w:rPr>
        <w:t>1</w:t>
      </w:r>
      <w:r w:rsidR="00B62B70" w:rsidRPr="00672B70">
        <w:rPr>
          <w:rFonts w:ascii="Times New Roman" w:hAnsi="Times New Roman"/>
          <w:bCs/>
          <w:sz w:val="24"/>
          <w:szCs w:val="24"/>
          <w:lang w:val="en-GB"/>
        </w:rPr>
        <w:t xml:space="preserve">H </w:t>
      </w:r>
      <w:r w:rsidR="00CE4161" w:rsidRPr="00672B70">
        <w:rPr>
          <w:rFonts w:ascii="Times New Roman" w:hAnsi="Times New Roman"/>
          <w:bCs/>
          <w:sz w:val="24"/>
          <w:szCs w:val="24"/>
          <w:lang w:val="en-GB"/>
        </w:rPr>
        <w:t xml:space="preserve">NMR </w:t>
      </w:r>
      <w:r w:rsidR="00B62B70" w:rsidRPr="00672B70">
        <w:rPr>
          <w:rFonts w:ascii="Times New Roman" w:hAnsi="Times New Roman"/>
          <w:bCs/>
          <w:sz w:val="24"/>
          <w:szCs w:val="24"/>
          <w:lang w:val="en-GB"/>
        </w:rPr>
        <w:t xml:space="preserve">spectrum </w:t>
      </w:r>
      <w:r w:rsidR="00CE4161" w:rsidRPr="00672B70">
        <w:rPr>
          <w:rFonts w:ascii="Times New Roman" w:hAnsi="Times New Roman"/>
          <w:bCs/>
          <w:sz w:val="24"/>
          <w:szCs w:val="24"/>
          <w:lang w:val="en-GB"/>
        </w:rPr>
        <w:t xml:space="preserve">of </w:t>
      </w:r>
      <w:r w:rsidR="00B62B70" w:rsidRPr="00672B70">
        <w:rPr>
          <w:rFonts w:ascii="Times New Roman" w:hAnsi="Times New Roman"/>
          <w:bCs/>
          <w:sz w:val="24"/>
          <w:szCs w:val="24"/>
          <w:lang w:val="en-GB"/>
        </w:rPr>
        <w:t xml:space="preserve">a </w:t>
      </w:r>
      <w:r w:rsidR="00CE4161" w:rsidRPr="00672B70">
        <w:rPr>
          <w:rFonts w:ascii="Times New Roman" w:hAnsi="Times New Roman"/>
          <w:bCs/>
          <w:sz w:val="24"/>
          <w:szCs w:val="24"/>
          <w:lang w:val="en-GB"/>
        </w:rPr>
        <w:t xml:space="preserve">10 mm NMR tube with propylene placed </w:t>
      </w:r>
      <w:r w:rsidR="00B62B70" w:rsidRPr="00672B70">
        <w:rPr>
          <w:rFonts w:ascii="Times New Roman" w:hAnsi="Times New Roman"/>
          <w:bCs/>
          <w:sz w:val="24"/>
          <w:szCs w:val="24"/>
          <w:lang w:val="en-GB"/>
        </w:rPr>
        <w:t xml:space="preserve">in a </w:t>
      </w:r>
      <w:r w:rsidR="00CE4161" w:rsidRPr="00672B70">
        <w:rPr>
          <w:rFonts w:ascii="Times New Roman" w:hAnsi="Times New Roman"/>
          <w:bCs/>
          <w:sz w:val="24"/>
          <w:szCs w:val="24"/>
          <w:lang w:val="en-GB"/>
        </w:rPr>
        <w:t xml:space="preserve">15 mm NMR tube </w:t>
      </w:r>
      <w:r w:rsidR="00B62B70" w:rsidRPr="00672B70">
        <w:rPr>
          <w:rFonts w:ascii="Times New Roman" w:hAnsi="Times New Roman"/>
          <w:bCs/>
          <w:sz w:val="24"/>
          <w:szCs w:val="24"/>
          <w:lang w:val="en-GB"/>
        </w:rPr>
        <w:t xml:space="preserve">containing </w:t>
      </w:r>
      <w:r w:rsidR="00CE4161" w:rsidRPr="00672B70">
        <w:rPr>
          <w:rFonts w:ascii="Times New Roman" w:hAnsi="Times New Roman"/>
          <w:bCs/>
          <w:sz w:val="24"/>
          <w:szCs w:val="24"/>
          <w:lang w:val="en-GB"/>
        </w:rPr>
        <w:t xml:space="preserve">propane. </w:t>
      </w:r>
      <w:r w:rsidR="00CE4161" w:rsidRPr="00672B70">
        <w:rPr>
          <w:rFonts w:ascii="Times New Roman" w:hAnsi="Times New Roman"/>
          <w:bCs/>
          <w:sz w:val="24"/>
          <w:szCs w:val="24"/>
          <w:vertAlign w:val="superscript"/>
          <w:lang w:val="en-GB"/>
        </w:rPr>
        <w:t>1</w:t>
      </w:r>
      <w:r w:rsidR="00CE4161" w:rsidRPr="00672B70">
        <w:rPr>
          <w:rFonts w:ascii="Times New Roman" w:hAnsi="Times New Roman"/>
          <w:bCs/>
          <w:sz w:val="24"/>
          <w:szCs w:val="24"/>
          <w:lang w:val="en-GB"/>
        </w:rPr>
        <w:t>H MR</w:t>
      </w:r>
      <w:r w:rsidR="00B62B70" w:rsidRPr="00672B70">
        <w:rPr>
          <w:rFonts w:ascii="Times New Roman" w:hAnsi="Times New Roman"/>
          <w:bCs/>
          <w:sz w:val="24"/>
          <w:szCs w:val="24"/>
          <w:lang w:val="en-GB"/>
        </w:rPr>
        <w:t xml:space="preserve"> image (c) </w:t>
      </w:r>
      <w:r w:rsidR="00CE4161" w:rsidRPr="00672B70">
        <w:rPr>
          <w:rFonts w:ascii="Times New Roman" w:hAnsi="Times New Roman"/>
          <w:bCs/>
          <w:sz w:val="24"/>
          <w:szCs w:val="24"/>
          <w:lang w:val="en-GB"/>
        </w:rPr>
        <w:t xml:space="preserve">and </w:t>
      </w:r>
      <w:r w:rsidR="00B62B70" w:rsidRPr="00672B70">
        <w:rPr>
          <w:rFonts w:ascii="Times New Roman" w:hAnsi="Times New Roman"/>
          <w:bCs/>
          <w:sz w:val="24"/>
          <w:szCs w:val="24"/>
          <w:vertAlign w:val="superscript"/>
          <w:lang w:val="en-GB"/>
        </w:rPr>
        <w:t>1</w:t>
      </w:r>
      <w:r w:rsidR="00B62B70" w:rsidRPr="00672B70">
        <w:rPr>
          <w:rFonts w:ascii="Times New Roman" w:hAnsi="Times New Roman"/>
          <w:bCs/>
          <w:sz w:val="24"/>
          <w:szCs w:val="24"/>
          <w:lang w:val="en-GB"/>
        </w:rPr>
        <w:t xml:space="preserve">H </w:t>
      </w:r>
      <w:r w:rsidR="00CE4161" w:rsidRPr="00672B70">
        <w:rPr>
          <w:rFonts w:ascii="Times New Roman" w:hAnsi="Times New Roman"/>
          <w:bCs/>
          <w:sz w:val="24"/>
          <w:szCs w:val="24"/>
          <w:lang w:val="en-GB"/>
        </w:rPr>
        <w:t xml:space="preserve">NMR </w:t>
      </w:r>
      <w:r w:rsidR="00B62B70" w:rsidRPr="00672B70">
        <w:rPr>
          <w:rFonts w:ascii="Times New Roman" w:hAnsi="Times New Roman"/>
          <w:bCs/>
          <w:sz w:val="24"/>
          <w:szCs w:val="24"/>
          <w:lang w:val="en-GB"/>
        </w:rPr>
        <w:t xml:space="preserve">spectrum acquired </w:t>
      </w:r>
      <w:r w:rsidR="00CE4161" w:rsidRPr="00672B70">
        <w:rPr>
          <w:rFonts w:ascii="Times New Roman" w:hAnsi="Times New Roman"/>
          <w:bCs/>
          <w:sz w:val="24"/>
          <w:szCs w:val="24"/>
          <w:lang w:val="en-GB"/>
        </w:rPr>
        <w:t>with selective suppression of the propane signals.</w:t>
      </w:r>
      <w:r w:rsidR="00B62B70" w:rsidRPr="00672B70">
        <w:rPr>
          <w:rFonts w:ascii="Times New Roman" w:hAnsi="Times New Roman"/>
          <w:bCs/>
          <w:sz w:val="24"/>
          <w:szCs w:val="24"/>
          <w:lang w:val="en-GB"/>
        </w:rPr>
        <w:t xml:space="preserve"> The images were acquired using 400 projections, 100 kHz spectral width, FOV = 5 cm </w:t>
      </w:r>
      <w:r w:rsidR="00CE4161" w:rsidRPr="00672B70">
        <w:rPr>
          <w:rFonts w:ascii="Symbol" w:hAnsi="Symbol"/>
          <w:color w:val="000000"/>
          <w:sz w:val="24"/>
          <w:szCs w:val="24"/>
          <w:lang w:val="en-GB"/>
        </w:rPr>
        <w:sym w:font="Symbol" w:char="F0B4"/>
      </w:r>
      <w:r w:rsidR="00B62B70" w:rsidRPr="00672B70">
        <w:rPr>
          <w:rFonts w:ascii="Times New Roman" w:hAnsi="Times New Roman"/>
          <w:bCs/>
          <w:sz w:val="24"/>
          <w:szCs w:val="24"/>
          <w:lang w:val="en-GB"/>
        </w:rPr>
        <w:t xml:space="preserve"> 5 cm, matrix size 128 </w:t>
      </w:r>
      <w:r w:rsidR="00CE4161" w:rsidRPr="00672B70">
        <w:rPr>
          <w:rFonts w:ascii="Symbol" w:hAnsi="Symbol"/>
          <w:color w:val="000000"/>
          <w:sz w:val="24"/>
          <w:szCs w:val="24"/>
          <w:lang w:val="en-GB"/>
        </w:rPr>
        <w:sym w:font="Symbol" w:char="F0B4"/>
      </w:r>
      <w:r w:rsidR="00B62B70" w:rsidRPr="00672B70">
        <w:rPr>
          <w:rFonts w:ascii="Times New Roman" w:hAnsi="Times New Roman"/>
          <w:bCs/>
          <w:sz w:val="24"/>
          <w:szCs w:val="24"/>
          <w:lang w:val="en-GB"/>
        </w:rPr>
        <w:t xml:space="preserve"> 128, spatial resolution 0.39 mm </w:t>
      </w:r>
      <w:r w:rsidR="00CE4161" w:rsidRPr="00672B70">
        <w:rPr>
          <w:rFonts w:ascii="Symbol" w:hAnsi="Symbol"/>
          <w:color w:val="000000"/>
          <w:sz w:val="24"/>
          <w:szCs w:val="24"/>
          <w:lang w:val="en-GB"/>
        </w:rPr>
        <w:sym w:font="Symbol" w:char="F0B4"/>
      </w:r>
      <w:r w:rsidR="00B62B70" w:rsidRPr="00672B70">
        <w:rPr>
          <w:rFonts w:ascii="Times New Roman" w:hAnsi="Times New Roman"/>
          <w:bCs/>
          <w:sz w:val="24"/>
          <w:szCs w:val="24"/>
          <w:lang w:val="en-GB"/>
        </w:rPr>
        <w:t xml:space="preserve"> 0.39 mm. The total scan time was 8 s</w:t>
      </w:r>
      <w:r w:rsidR="006D72D6" w:rsidRPr="00672B70">
        <w:rPr>
          <w:rFonts w:ascii="Times New Roman" w:hAnsi="Times New Roman"/>
          <w:bCs/>
          <w:sz w:val="24"/>
          <w:szCs w:val="24"/>
          <w:lang w:val="en-GB"/>
        </w:rPr>
        <w:t xml:space="preserve">. </w:t>
      </w:r>
      <w:r w:rsidR="00B62B70" w:rsidRPr="00672B70">
        <w:rPr>
          <w:rFonts w:ascii="Times New Roman" w:hAnsi="Times New Roman"/>
          <w:bCs/>
          <w:sz w:val="24"/>
          <w:szCs w:val="24"/>
          <w:lang w:val="en-GB"/>
        </w:rPr>
        <w:t>The spectra were acquired by turning off the gradients and reducing the spectral width appropriately</w:t>
      </w:r>
      <w:r w:rsidR="007C794D" w:rsidRPr="00672B70">
        <w:rPr>
          <w:rFonts w:ascii="Times New Roman" w:hAnsi="Times New Roman"/>
          <w:bCs/>
          <w:sz w:val="24"/>
          <w:szCs w:val="24"/>
          <w:lang w:val="en-GB"/>
        </w:rPr>
        <w:t>.</w:t>
      </w:r>
      <w:r w:rsidR="00411A1F" w:rsidRPr="00672B70">
        <w:rPr>
          <w:rFonts w:ascii="Times New Roman" w:hAnsi="Times New Roman"/>
          <w:bCs/>
          <w:sz w:val="24"/>
          <w:szCs w:val="24"/>
          <w:lang w:val="en-GB"/>
        </w:rPr>
        <w:t xml:space="preserve"> Reproduced from Ref. </w:t>
      </w:r>
      <w:r w:rsidR="00E95B9A" w:rsidRPr="00672B70">
        <w:rPr>
          <w:rFonts w:ascii="Times New Roman" w:hAnsi="Times New Roman"/>
          <w:bCs/>
          <w:sz w:val="24"/>
          <w:szCs w:val="24"/>
          <w:lang w:val="en-GB"/>
        </w:rPr>
        <w:t xml:space="preserve"> </w:t>
      </w:r>
      <w:r w:rsidR="00980340" w:rsidRPr="00672B70">
        <w:rPr>
          <w:rFonts w:ascii="Times New Roman" w:hAnsi="Times New Roman"/>
          <w:bCs/>
          <w:sz w:val="24"/>
          <w:szCs w:val="24"/>
          <w:lang w:val="en-GB"/>
        </w:rPr>
        <w:t>[128]</w:t>
      </w:r>
      <w:r w:rsidR="00E95B9A" w:rsidRPr="00672B70">
        <w:rPr>
          <w:rFonts w:ascii="Times New Roman" w:hAnsi="Times New Roman"/>
          <w:bCs/>
          <w:sz w:val="24"/>
          <w:szCs w:val="24"/>
          <w:lang w:val="en-GB"/>
        </w:rPr>
        <w:t>.</w:t>
      </w:r>
    </w:p>
    <w:p w:rsidR="00B62B70" w:rsidRPr="00672B70" w:rsidRDefault="00B62B70" w:rsidP="008E0349">
      <w:pPr>
        <w:spacing w:after="60" w:line="480" w:lineRule="auto"/>
        <w:jc w:val="both"/>
        <w:rPr>
          <w:rFonts w:ascii="Times New Roman" w:hAnsi="Times New Roman"/>
          <w:sz w:val="24"/>
          <w:szCs w:val="24"/>
          <w:lang w:val="en-GB"/>
        </w:rPr>
      </w:pPr>
    </w:p>
    <w:p w:rsidR="004F6A1F" w:rsidRPr="00672B70" w:rsidRDefault="004F6A1F"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For the next set of experiments, the </w:t>
      </w:r>
      <w:r w:rsidR="005673F8" w:rsidRPr="00672B70">
        <w:rPr>
          <w:rFonts w:ascii="Times New Roman" w:hAnsi="Times New Roman"/>
          <w:sz w:val="24"/>
          <w:szCs w:val="24"/>
          <w:lang w:val="en-GB"/>
        </w:rPr>
        <w:t>ultrashort TE (</w:t>
      </w:r>
      <w:r w:rsidRPr="00672B70">
        <w:rPr>
          <w:rFonts w:ascii="Times New Roman" w:hAnsi="Times New Roman"/>
          <w:sz w:val="24"/>
          <w:szCs w:val="24"/>
          <w:lang w:val="en-GB"/>
        </w:rPr>
        <w:t>UTE</w:t>
      </w:r>
      <w:r w:rsidR="005673F8" w:rsidRPr="00672B70">
        <w:rPr>
          <w:rFonts w:ascii="Times New Roman" w:hAnsi="Times New Roman"/>
          <w:sz w:val="24"/>
          <w:szCs w:val="24"/>
          <w:lang w:val="en-GB"/>
        </w:rPr>
        <w:t>)</w:t>
      </w:r>
      <w:r w:rsidRPr="00672B70">
        <w:rPr>
          <w:rFonts w:ascii="Times New Roman" w:hAnsi="Times New Roman"/>
          <w:sz w:val="24"/>
          <w:szCs w:val="24"/>
          <w:lang w:val="en-GB"/>
        </w:rPr>
        <w:t xml:space="preserve"> pulse sequence was modified </w:t>
      </w:r>
      <w:r w:rsidR="00025EEB" w:rsidRPr="00672B70">
        <w:rPr>
          <w:rFonts w:ascii="Times New Roman" w:hAnsi="Times New Roman"/>
          <w:sz w:val="24"/>
          <w:szCs w:val="24"/>
          <w:lang w:val="en-GB"/>
        </w:rPr>
        <w:t xml:space="preserve">by </w:t>
      </w:r>
      <w:r w:rsidR="0054496B" w:rsidRPr="00672B70">
        <w:rPr>
          <w:rFonts w:ascii="Times New Roman" w:hAnsi="Times New Roman"/>
          <w:sz w:val="24"/>
          <w:szCs w:val="24"/>
          <w:lang w:val="en-GB"/>
        </w:rPr>
        <w:t xml:space="preserve">adding a selective excitation pulse before the imaging module </w:t>
      </w:r>
      <w:r w:rsidR="00337D5E" w:rsidRPr="00672B70">
        <w:rPr>
          <w:rFonts w:ascii="Times New Roman" w:hAnsi="Times New Roman"/>
          <w:sz w:val="24"/>
          <w:szCs w:val="24"/>
          <w:lang w:val="en-GB"/>
        </w:rPr>
        <w:t>to suppress the signals of the methylene (CH</w:t>
      </w:r>
      <w:r w:rsidR="00337D5E" w:rsidRPr="00672B70">
        <w:rPr>
          <w:rFonts w:ascii="Times New Roman" w:hAnsi="Times New Roman"/>
          <w:sz w:val="24"/>
          <w:szCs w:val="24"/>
          <w:vertAlign w:val="subscript"/>
          <w:lang w:val="en-GB"/>
        </w:rPr>
        <w:t>2</w:t>
      </w:r>
      <w:r w:rsidR="00337D5E" w:rsidRPr="00672B70">
        <w:rPr>
          <w:rFonts w:ascii="Times New Roman" w:hAnsi="Times New Roman"/>
          <w:sz w:val="24"/>
          <w:szCs w:val="24"/>
          <w:lang w:val="en-GB"/>
        </w:rPr>
        <w:t>) and methyl (CH</w:t>
      </w:r>
      <w:r w:rsidR="00337D5E" w:rsidRPr="00672B70">
        <w:rPr>
          <w:rFonts w:ascii="Times New Roman" w:hAnsi="Times New Roman"/>
          <w:sz w:val="24"/>
          <w:szCs w:val="24"/>
          <w:vertAlign w:val="subscript"/>
          <w:lang w:val="en-GB"/>
        </w:rPr>
        <w:t>3</w:t>
      </w:r>
      <w:r w:rsidR="00337D5E" w:rsidRPr="00672B70">
        <w:rPr>
          <w:rFonts w:ascii="Times New Roman" w:hAnsi="Times New Roman"/>
          <w:sz w:val="24"/>
          <w:szCs w:val="24"/>
          <w:lang w:val="en-GB"/>
        </w:rPr>
        <w:t>) groups of propane. This also led to the suppression of the signal from the CH</w:t>
      </w:r>
      <w:r w:rsidR="00337D5E" w:rsidRPr="00672B70">
        <w:rPr>
          <w:rFonts w:ascii="Times New Roman" w:hAnsi="Times New Roman"/>
          <w:sz w:val="24"/>
          <w:szCs w:val="24"/>
          <w:vertAlign w:val="subscript"/>
          <w:lang w:val="en-GB"/>
        </w:rPr>
        <w:t>3</w:t>
      </w:r>
      <w:r w:rsidR="00337D5E" w:rsidRPr="00672B70">
        <w:rPr>
          <w:rFonts w:ascii="Times New Roman" w:hAnsi="Times New Roman"/>
          <w:sz w:val="24"/>
          <w:szCs w:val="24"/>
          <w:lang w:val="en-GB"/>
        </w:rPr>
        <w:t xml:space="preserve"> group of propylene (Figure 11d) as these signals are close to each other in resonance frequencies. As a result, the dominating signals in the NMR spectrum were those from the CH </w:t>
      </w:r>
      <w:r w:rsidR="00337D5E" w:rsidRPr="00672B70">
        <w:rPr>
          <w:rFonts w:ascii="Times New Roman" w:hAnsi="Times New Roman"/>
          <w:sz w:val="24"/>
          <w:szCs w:val="24"/>
          <w:lang w:val="en-GB"/>
        </w:rPr>
        <w:lastRenderedPageBreak/>
        <w:t>and CH</w:t>
      </w:r>
      <w:r w:rsidR="00337D5E" w:rsidRPr="00672B70">
        <w:rPr>
          <w:rFonts w:ascii="Times New Roman" w:hAnsi="Times New Roman"/>
          <w:sz w:val="24"/>
          <w:szCs w:val="24"/>
          <w:vertAlign w:val="subscript"/>
          <w:lang w:val="en-GB"/>
        </w:rPr>
        <w:t>2</w:t>
      </w:r>
      <w:r w:rsidR="00337D5E" w:rsidRPr="00672B70">
        <w:rPr>
          <w:rFonts w:ascii="Times New Roman" w:hAnsi="Times New Roman"/>
          <w:sz w:val="24"/>
          <w:szCs w:val="24"/>
          <w:lang w:val="en-GB"/>
        </w:rPr>
        <w:t xml:space="preserve"> groups of propylene. The intensity of those signals was appropriate for imaging, and MRI experiments showed that propane gas was suppressed in the resulting image (Figure 11c), while the propylene gas had almost the same intensity as before saturation (cf. Figure 11a and Figure 11c). Therefore, the developed approach can provide the opportunity to perform imaging selectively with respect to different molecules in the gas phase.</w:t>
      </w:r>
    </w:p>
    <w:p w:rsidR="004F6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Later, the above-mentioned approach with the acquisition of MR images from the selectively exited signals was used for dissolved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[124]</w:t>
      </w:r>
      <w:r w:rsidRPr="00672B70">
        <w:rPr>
          <w:rFonts w:ascii="Times New Roman" w:hAnsi="Times New Roman"/>
          <w:color w:val="000000"/>
          <w:sz w:val="24"/>
          <w:szCs w:val="24"/>
          <w:lang w:val="en-GB"/>
        </w:rPr>
        <w:t xml:space="preserve">, </w:t>
      </w:r>
      <w:r w:rsidRPr="00672B70">
        <w:rPr>
          <w:rFonts w:ascii="Times New Roman" w:hAnsi="Times New Roman"/>
          <w:sz w:val="24"/>
          <w:szCs w:val="24"/>
          <w:lang w:val="en-GB"/>
        </w:rPr>
        <w:t xml:space="preserve">and for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propylene gas formed during heterogeneous hydrogenation of propyne with parahydrogen over the single-site Pd-In catalyst </w:t>
      </w:r>
      <w:r w:rsidRPr="00672B70">
        <w:rPr>
          <w:rFonts w:ascii="Times New Roman" w:hAnsi="Times New Roman"/>
          <w:color w:val="000000"/>
          <w:sz w:val="24"/>
          <w:szCs w:val="24"/>
          <w:lang w:val="en-GB"/>
        </w:rPr>
        <w:t>[135].</w:t>
      </w:r>
      <w:r w:rsidRPr="00672B70">
        <w:rPr>
          <w:rFonts w:ascii="Times New Roman" w:hAnsi="Times New Roman"/>
          <w:sz w:val="24"/>
          <w:szCs w:val="24"/>
          <w:lang w:val="en-GB"/>
        </w:rPr>
        <w:t xml:space="preserve"> It was mentioned above that gases including propane have short relaxation times which significantly limits the flexibility in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gas visualization. However, it was shown that this problem can be easily overcome by dissolution of propane in appropriate organic solvents [124]</w:t>
      </w:r>
      <w:r w:rsidRPr="00672B70">
        <w:rPr>
          <w:rFonts w:ascii="Times New Roman" w:hAnsi="Times New Roman"/>
          <w:color w:val="000000"/>
          <w:sz w:val="24"/>
          <w:szCs w:val="24"/>
          <w:lang w:val="en-GB"/>
        </w:rPr>
        <w:t>.</w:t>
      </w:r>
      <w:r w:rsidRPr="00672B70">
        <w:rPr>
          <w:rFonts w:ascii="Times New Roman" w:hAnsi="Times New Roman"/>
          <w:sz w:val="24"/>
          <w:szCs w:val="24"/>
          <w:lang w:val="en-GB"/>
        </w:rPr>
        <w:t xml:space="preserve"> A mixture of propylene and parahydrogen in the ratio 1:4 passed through a reactor containing Rh/TiO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catalyst maintained at 200 ⁰C placed in the Earth’s magnetic field (ALTADENA experiment), then the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flowed through a 1/16-inch </w:t>
      </w:r>
      <w:proofErr w:type="spellStart"/>
      <w:r w:rsidRPr="00672B70">
        <w:rPr>
          <w:rFonts w:ascii="Times New Roman" w:hAnsi="Times New Roman"/>
          <w:sz w:val="24"/>
          <w:szCs w:val="24"/>
          <w:lang w:val="en-GB"/>
        </w:rPr>
        <w:t>o.d.</w:t>
      </w:r>
      <w:proofErr w:type="spellEnd"/>
      <w:r w:rsidRPr="00672B70">
        <w:rPr>
          <w:rFonts w:ascii="Times New Roman" w:hAnsi="Times New Roman"/>
          <w:sz w:val="24"/>
          <w:szCs w:val="24"/>
          <w:lang w:val="en-GB"/>
        </w:rPr>
        <w:t xml:space="preserve"> PTFE capillary to the bottom of a 10 mm NMR tube containing 2 mL of a solvent (acetone-d</w:t>
      </w:r>
      <w:r w:rsidRPr="00672B70">
        <w:rPr>
          <w:rFonts w:ascii="Times New Roman" w:hAnsi="Times New Roman"/>
          <w:sz w:val="24"/>
          <w:szCs w:val="24"/>
          <w:vertAlign w:val="subscript"/>
          <w:lang w:val="en-GB"/>
        </w:rPr>
        <w:t>6</w:t>
      </w:r>
      <w:r w:rsidRPr="00672B70">
        <w:rPr>
          <w:rFonts w:ascii="Times New Roman" w:hAnsi="Times New Roman"/>
          <w:sz w:val="24"/>
          <w:szCs w:val="24"/>
          <w:lang w:val="en-GB"/>
        </w:rPr>
        <w:t xml:space="preserve"> or methanol-d</w:t>
      </w:r>
      <w:r w:rsidRPr="00672B70">
        <w:rPr>
          <w:rFonts w:ascii="Times New Roman" w:hAnsi="Times New Roman"/>
          <w:sz w:val="24"/>
          <w:szCs w:val="24"/>
          <w:vertAlign w:val="subscript"/>
          <w:lang w:val="en-GB"/>
        </w:rPr>
        <w:t>4</w:t>
      </w:r>
      <w:r w:rsidRPr="00672B70">
        <w:rPr>
          <w:rFonts w:ascii="Times New Roman" w:hAnsi="Times New Roman"/>
          <w:sz w:val="24"/>
          <w:szCs w:val="24"/>
          <w:lang w:val="en-GB"/>
        </w:rPr>
        <w:t xml:space="preserve">), which was placed inside a microimaging instrument. The concentration of dissolved propane was approximately 50 </w:t>
      </w:r>
      <w:proofErr w:type="spellStart"/>
      <w:r w:rsidRPr="00672B70">
        <w:rPr>
          <w:rFonts w:ascii="Times New Roman" w:hAnsi="Times New Roman"/>
          <w:sz w:val="24"/>
          <w:szCs w:val="24"/>
          <w:lang w:val="en-GB"/>
        </w:rPr>
        <w:t>mM.</w:t>
      </w:r>
      <w:proofErr w:type="spellEnd"/>
      <w:r w:rsidRPr="00672B70">
        <w:rPr>
          <w:rFonts w:ascii="Times New Roman" w:hAnsi="Times New Roman"/>
          <w:sz w:val="24"/>
          <w:szCs w:val="24"/>
          <w:lang w:val="en-GB"/>
        </w:rPr>
        <w:t xml:space="preserve"> NMR spectra were recorded with a 10⁰ excitation pulse. The results of NMR experiments showed that T</w:t>
      </w:r>
      <w:r w:rsidRPr="00672B70">
        <w:rPr>
          <w:rFonts w:ascii="Times New Roman" w:hAnsi="Times New Roman"/>
          <w:sz w:val="24"/>
          <w:szCs w:val="24"/>
          <w:vertAlign w:val="subscript"/>
          <w:lang w:val="en-GB"/>
        </w:rPr>
        <w:t>1</w:t>
      </w:r>
      <w:r w:rsidRPr="00672B70">
        <w:rPr>
          <w:rFonts w:ascii="Times New Roman" w:hAnsi="Times New Roman"/>
          <w:sz w:val="24"/>
          <w:szCs w:val="24"/>
          <w:lang w:val="en-GB"/>
        </w:rPr>
        <w:t xml:space="preserve">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dissolved in the solvent is approximately 50 times longer than the T</w:t>
      </w:r>
      <w:r w:rsidRPr="00672B70">
        <w:rPr>
          <w:rFonts w:ascii="Times New Roman" w:hAnsi="Times New Roman"/>
          <w:sz w:val="24"/>
          <w:szCs w:val="24"/>
          <w:vertAlign w:val="subscript"/>
          <w:lang w:val="en-GB"/>
        </w:rPr>
        <w:t>1</w:t>
      </w:r>
      <w:r w:rsidRPr="00672B70">
        <w:rPr>
          <w:rFonts w:ascii="Times New Roman" w:hAnsi="Times New Roman"/>
          <w:sz w:val="24"/>
          <w:szCs w:val="24"/>
          <w:lang w:val="en-GB"/>
        </w:rPr>
        <w:t xml:space="preserve"> of gaseous propane (35 s vs. 0.6 s, respectively). The change of the main relaxation mechanism that takes place upon dissolution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is the main reason of T</w:t>
      </w:r>
      <w:r w:rsidRPr="00672B70">
        <w:rPr>
          <w:rFonts w:ascii="Times New Roman" w:hAnsi="Times New Roman"/>
          <w:sz w:val="24"/>
          <w:szCs w:val="24"/>
          <w:vertAlign w:val="subscript"/>
          <w:lang w:val="en-GB"/>
        </w:rPr>
        <w:t>1</w:t>
      </w:r>
      <w:r w:rsidRPr="00672B70">
        <w:rPr>
          <w:rFonts w:ascii="Times New Roman" w:hAnsi="Times New Roman"/>
          <w:sz w:val="24"/>
          <w:szCs w:val="24"/>
          <w:lang w:val="en-GB"/>
        </w:rPr>
        <w:t xml:space="preserve"> prolongation, because the spin-rotation mechanism which dominates in the gas phase becomes significantly less efficient once a molecule finds itself in the liquid phase. It is essential for such experiments that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gas can preserve polarization upon dissolution </w:t>
      </w:r>
      <w:r w:rsidRPr="00672B70">
        <w:rPr>
          <w:rFonts w:ascii="Times New Roman" w:hAnsi="Times New Roman"/>
          <w:color w:val="000000"/>
          <w:sz w:val="24"/>
          <w:szCs w:val="24"/>
          <w:lang w:val="en-GB"/>
        </w:rPr>
        <w:t>[136].</w:t>
      </w:r>
      <w:r w:rsidRPr="00672B70">
        <w:rPr>
          <w:rFonts w:ascii="Times New Roman" w:hAnsi="Times New Roman"/>
          <w:sz w:val="24"/>
          <w:szCs w:val="24"/>
          <w:lang w:val="en-GB"/>
        </w:rPr>
        <w:t xml:space="preserve"> The signal enhancement in the experiments </w:t>
      </w:r>
      <w:r w:rsidRPr="00672B70">
        <w:rPr>
          <w:rFonts w:ascii="Times New Roman" w:hAnsi="Times New Roman"/>
          <w:sz w:val="24"/>
          <w:szCs w:val="24"/>
          <w:lang w:val="en-GB"/>
        </w:rPr>
        <w:lastRenderedPageBreak/>
        <w:t>with acetone-d</w:t>
      </w:r>
      <w:r w:rsidRPr="00672B70">
        <w:rPr>
          <w:rFonts w:ascii="Times New Roman" w:hAnsi="Times New Roman"/>
          <w:sz w:val="24"/>
          <w:szCs w:val="24"/>
          <w:vertAlign w:val="subscript"/>
          <w:lang w:val="en-GB"/>
        </w:rPr>
        <w:t>6</w:t>
      </w:r>
      <w:r w:rsidRPr="00672B70">
        <w:rPr>
          <w:rFonts w:ascii="Times New Roman" w:hAnsi="Times New Roman"/>
          <w:sz w:val="24"/>
          <w:szCs w:val="24"/>
          <w:lang w:val="en-GB"/>
        </w:rPr>
        <w:t xml:space="preserve"> was approximately 17-fold, which was quite useful for performing imaging studies.</w:t>
      </w:r>
    </w:p>
    <w:p w:rsidR="004F6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MRI experiments were performed on a Bruker </w:t>
      </w:r>
      <w:proofErr w:type="spellStart"/>
      <w:r w:rsidRPr="00672B70">
        <w:rPr>
          <w:rFonts w:ascii="Times New Roman" w:hAnsi="Times New Roman"/>
          <w:sz w:val="24"/>
          <w:szCs w:val="24"/>
          <w:lang w:val="en-GB"/>
        </w:rPr>
        <w:t>Avance</w:t>
      </w:r>
      <w:proofErr w:type="spellEnd"/>
      <w:r w:rsidRPr="00672B70">
        <w:rPr>
          <w:rFonts w:ascii="Times New Roman" w:hAnsi="Times New Roman"/>
          <w:sz w:val="24"/>
          <w:szCs w:val="24"/>
          <w:lang w:val="en-GB"/>
        </w:rPr>
        <w:t xml:space="preserve"> III 400 MHz NMR spectrometer with imaging accessories. The conventional two-dimensional fast low-angle shot (FLASH) </w:t>
      </w:r>
      <w:r w:rsidRPr="00672B70">
        <w:rPr>
          <w:rFonts w:ascii="Times New Roman" w:hAnsi="Times New Roman"/>
          <w:color w:val="000000"/>
          <w:sz w:val="24"/>
          <w:szCs w:val="24"/>
          <w:lang w:val="en-GB"/>
        </w:rPr>
        <w:t>[137]</w:t>
      </w:r>
      <w:r w:rsidRPr="00672B70">
        <w:rPr>
          <w:rFonts w:ascii="Times New Roman" w:hAnsi="Times New Roman"/>
          <w:sz w:val="24"/>
          <w:szCs w:val="24"/>
          <w:lang w:val="en-GB"/>
        </w:rPr>
        <w:t xml:space="preserve"> pulse sequence was used. Utilizing small flip angles, this pulse sequence decreases the delays between measurements which decreases the total scan time. To perform the imaging of a liquid solution, the gas flow was interrupted during acquisition to prevent perturbations of the magnetic field homogeneity in the sensitive area of the probe. The excitation pulse in the FLASH sequence was equal to 5⁰, with the selective RF pulse applied at the resonance frequency of the CH</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group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produced in ALTADENA type experiments. Enhancement of the NMR signals provided by the ALTADENA experiments gave an opportunity to visualize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and even to resolve a 1/</w:t>
      </w:r>
      <w:proofErr w:type="gramStart"/>
      <w:r w:rsidRPr="00672B70">
        <w:rPr>
          <w:rFonts w:ascii="Times New Roman" w:hAnsi="Times New Roman"/>
          <w:sz w:val="24"/>
          <w:szCs w:val="24"/>
          <w:lang w:val="en-GB"/>
        </w:rPr>
        <w:t>16“ capillary</w:t>
      </w:r>
      <w:proofErr w:type="gramEnd"/>
      <w:r w:rsidRPr="00672B70">
        <w:rPr>
          <w:rFonts w:ascii="Times New Roman" w:hAnsi="Times New Roman"/>
          <w:sz w:val="24"/>
          <w:szCs w:val="24"/>
          <w:lang w:val="en-GB"/>
        </w:rPr>
        <w:t xml:space="preserve"> despite the short duration of image acquisition, which was complete in about 1.7 s (Figure 12a). Such good spatial resolution could not be achieved in the case of thermally polarized propane (Figure 12b).</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2</w:t>
      </w:r>
      <w:r w:rsidRPr="004E0204">
        <w:rPr>
          <w:rFonts w:ascii="Times New Roman" w:hAnsi="Times New Roman"/>
          <w:sz w:val="24"/>
          <w:szCs w:val="24"/>
          <w:highlight w:val="yellow"/>
          <w:lang w:val="en-GB"/>
        </w:rPr>
        <w:t xml:space="preserve"> here]</w:t>
      </w:r>
    </w:p>
    <w:p w:rsidR="00B62B70" w:rsidRPr="00672B70" w:rsidRDefault="00B62B70" w:rsidP="008E0349">
      <w:pPr>
        <w:spacing w:after="60" w:line="480" w:lineRule="auto"/>
        <w:rPr>
          <w:rFonts w:ascii="Times New Roman" w:hAnsi="Times New Roman"/>
          <w:sz w:val="24"/>
          <w:szCs w:val="24"/>
          <w:lang w:val="en-GB"/>
        </w:rPr>
      </w:pPr>
    </w:p>
    <w:p w:rsidR="00411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12. (a)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MR image of a 10 mm tube containing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dissolved in acetone-d</w:t>
      </w:r>
      <w:r w:rsidRPr="00672B70">
        <w:rPr>
          <w:rFonts w:ascii="Times New Roman" w:hAnsi="Times New Roman"/>
          <w:sz w:val="24"/>
          <w:szCs w:val="24"/>
          <w:vertAlign w:val="subscript"/>
          <w:lang w:val="en-GB"/>
        </w:rPr>
        <w:t>6</w:t>
      </w:r>
      <w:r w:rsidRPr="00672B70">
        <w:rPr>
          <w:rFonts w:ascii="Times New Roman" w:hAnsi="Times New Roman"/>
          <w:sz w:val="24"/>
          <w:szCs w:val="24"/>
          <w:lang w:val="en-GB"/>
        </w:rPr>
        <w:t>. The imaging experiment was performed r</w:t>
      </w:r>
      <w:r w:rsidR="006D72D6" w:rsidRPr="00672B70">
        <w:rPr>
          <w:rFonts w:ascii="Times New Roman" w:hAnsi="Times New Roman"/>
          <w:sz w:val="24"/>
          <w:szCs w:val="24"/>
          <w:lang w:val="en-GB"/>
        </w:rPr>
        <w:t>i</w:t>
      </w:r>
      <w:r w:rsidR="00B62B70" w:rsidRPr="00672B70">
        <w:rPr>
          <w:rFonts w:ascii="Times New Roman" w:hAnsi="Times New Roman"/>
          <w:sz w:val="24"/>
          <w:szCs w:val="24"/>
          <w:lang w:val="en-GB"/>
        </w:rPr>
        <w:t xml:space="preserve">ght after the gas flow was stopped. SNR = 17.2. (b) </w:t>
      </w:r>
      <w:r w:rsidR="00B62B70" w:rsidRPr="00672B70">
        <w:rPr>
          <w:rFonts w:ascii="Times New Roman" w:hAnsi="Times New Roman"/>
          <w:sz w:val="24"/>
          <w:szCs w:val="24"/>
          <w:vertAlign w:val="superscript"/>
          <w:lang w:val="en-GB"/>
        </w:rPr>
        <w:t>1</w:t>
      </w:r>
      <w:r w:rsidR="00B62B70" w:rsidRPr="00672B70">
        <w:rPr>
          <w:rFonts w:ascii="Times New Roman" w:hAnsi="Times New Roman"/>
          <w:sz w:val="24"/>
          <w:szCs w:val="24"/>
          <w:lang w:val="en-GB"/>
        </w:rPr>
        <w:t>H MR image of thermally polarized dissolved propane.</w:t>
      </w:r>
      <w:r w:rsidR="009E6CEC" w:rsidRPr="00672B70">
        <w:rPr>
          <w:rFonts w:ascii="Times New Roman" w:hAnsi="Times New Roman"/>
          <w:sz w:val="24"/>
          <w:szCs w:val="24"/>
          <w:lang w:val="en-GB"/>
        </w:rPr>
        <w:t xml:space="preserve"> </w:t>
      </w:r>
      <w:r w:rsidR="002A4CD3" w:rsidRPr="00672B70">
        <w:rPr>
          <w:rFonts w:ascii="Times New Roman" w:hAnsi="Times New Roman"/>
          <w:sz w:val="24"/>
          <w:szCs w:val="24"/>
          <w:lang w:val="en-GB"/>
        </w:rPr>
        <w:t xml:space="preserve">The standard </w:t>
      </w:r>
      <w:proofErr w:type="spellStart"/>
      <w:r w:rsidR="002A4CD3" w:rsidRPr="00672B70">
        <w:rPr>
          <w:rFonts w:ascii="Times New Roman" w:hAnsi="Times New Roman"/>
          <w:sz w:val="24"/>
          <w:szCs w:val="24"/>
          <w:lang w:val="en-GB"/>
        </w:rPr>
        <w:t>ParaVision</w:t>
      </w:r>
      <w:proofErr w:type="spellEnd"/>
      <w:r w:rsidR="002A4CD3" w:rsidRPr="00672B70">
        <w:rPr>
          <w:rFonts w:ascii="Times New Roman" w:hAnsi="Times New Roman"/>
          <w:sz w:val="24"/>
          <w:szCs w:val="24"/>
          <w:lang w:val="en-GB"/>
        </w:rPr>
        <w:t xml:space="preserve"> 5.1 software (Bruker </w:t>
      </w:r>
      <w:proofErr w:type="spellStart"/>
      <w:r w:rsidR="002A4CD3" w:rsidRPr="00672B70">
        <w:rPr>
          <w:rFonts w:ascii="Times New Roman" w:hAnsi="Times New Roman"/>
          <w:sz w:val="24"/>
          <w:szCs w:val="24"/>
          <w:lang w:val="en-GB"/>
        </w:rPr>
        <w:t>TopSpin</w:t>
      </w:r>
      <w:proofErr w:type="spellEnd"/>
      <w:r w:rsidR="002A4CD3" w:rsidRPr="00672B70">
        <w:rPr>
          <w:rFonts w:ascii="Times New Roman" w:hAnsi="Times New Roman"/>
          <w:sz w:val="24"/>
          <w:szCs w:val="24"/>
          <w:lang w:val="en-GB"/>
        </w:rPr>
        <w:t xml:space="preserve"> 3.0) was used to control the experiments. The gas flow rate was adjusted by Aal</w:t>
      </w:r>
      <w:r w:rsidRPr="00672B70">
        <w:rPr>
          <w:rFonts w:ascii="Times New Roman" w:hAnsi="Times New Roman"/>
          <w:sz w:val="24"/>
          <w:szCs w:val="24"/>
          <w:lang w:val="en-GB"/>
        </w:rPr>
        <w:t xml:space="preserve">borg rotameter and varied from 1.89 to 3.313 mL/s. FLASH pulse sequence was used with 50 kHz spectral width, FOV = 5 cm </w:t>
      </w:r>
      <w:r w:rsidR="00CE4161" w:rsidRPr="00672B70">
        <w:rPr>
          <w:rFonts w:ascii="Symbol" w:hAnsi="Symbol"/>
          <w:color w:val="000000"/>
          <w:sz w:val="24"/>
          <w:szCs w:val="24"/>
          <w:lang w:val="en-GB"/>
        </w:rPr>
        <w:sym w:font="Symbol" w:char="F0B4"/>
      </w:r>
      <w:r w:rsidR="002A4CD3" w:rsidRPr="00672B70">
        <w:rPr>
          <w:rFonts w:ascii="Times New Roman" w:hAnsi="Times New Roman"/>
          <w:sz w:val="24"/>
          <w:szCs w:val="24"/>
          <w:lang w:val="en-GB"/>
        </w:rPr>
        <w:t xml:space="preserve"> 5 cm, matrix size 64 </w:t>
      </w:r>
      <w:r w:rsidR="00CE4161" w:rsidRPr="00672B70">
        <w:rPr>
          <w:rFonts w:ascii="Symbol" w:hAnsi="Symbol"/>
          <w:color w:val="000000"/>
          <w:sz w:val="24"/>
          <w:szCs w:val="24"/>
          <w:lang w:val="en-GB"/>
        </w:rPr>
        <w:sym w:font="Symbol" w:char="F0B4"/>
      </w:r>
      <w:r w:rsidR="002A4CD3" w:rsidRPr="00672B70">
        <w:rPr>
          <w:rFonts w:ascii="Times New Roman" w:hAnsi="Times New Roman"/>
          <w:sz w:val="24"/>
          <w:szCs w:val="24"/>
          <w:lang w:val="en-GB"/>
        </w:rPr>
        <w:t xml:space="preserve"> 64, spatial resolution ca. 0.8 mm </w:t>
      </w:r>
      <w:r w:rsidR="00CE4161" w:rsidRPr="00672B70">
        <w:rPr>
          <w:rFonts w:ascii="Symbol" w:hAnsi="Symbol"/>
          <w:color w:val="000000"/>
          <w:sz w:val="24"/>
          <w:szCs w:val="24"/>
          <w:lang w:val="en-GB"/>
        </w:rPr>
        <w:sym w:font="Symbol" w:char="F0B4"/>
      </w:r>
      <w:r w:rsidR="002A4CD3" w:rsidRPr="00672B70">
        <w:rPr>
          <w:rFonts w:ascii="Times New Roman" w:hAnsi="Times New Roman"/>
          <w:sz w:val="24"/>
          <w:szCs w:val="24"/>
          <w:lang w:val="en-GB"/>
        </w:rPr>
        <w:t xml:space="preserve"> 0.8 mm, slice thickness 50 mm, TR/TE = 26.8 </w:t>
      </w:r>
      <w:proofErr w:type="spellStart"/>
      <w:r w:rsidR="002A4CD3" w:rsidRPr="00672B70">
        <w:rPr>
          <w:rFonts w:ascii="Times New Roman" w:hAnsi="Times New Roman"/>
          <w:sz w:val="24"/>
          <w:szCs w:val="24"/>
          <w:lang w:val="en-GB"/>
        </w:rPr>
        <w:t>ms</w:t>
      </w:r>
      <w:proofErr w:type="spellEnd"/>
      <w:r w:rsidR="002A4CD3" w:rsidRPr="00672B70">
        <w:rPr>
          <w:rFonts w:ascii="Times New Roman" w:hAnsi="Times New Roman"/>
          <w:sz w:val="24"/>
          <w:szCs w:val="24"/>
          <w:lang w:val="en-GB"/>
        </w:rPr>
        <w:t xml:space="preserve"> / 14.8 </w:t>
      </w:r>
      <w:proofErr w:type="spellStart"/>
      <w:r w:rsidR="002A4CD3" w:rsidRPr="00672B70">
        <w:rPr>
          <w:rFonts w:ascii="Times New Roman" w:hAnsi="Times New Roman"/>
          <w:sz w:val="24"/>
          <w:szCs w:val="24"/>
          <w:lang w:val="en-GB"/>
        </w:rPr>
        <w:t>ms</w:t>
      </w:r>
      <w:proofErr w:type="spellEnd"/>
      <w:r w:rsidR="002A4CD3" w:rsidRPr="00672B70">
        <w:rPr>
          <w:rFonts w:ascii="Times New Roman" w:hAnsi="Times New Roman"/>
          <w:sz w:val="24"/>
          <w:szCs w:val="24"/>
          <w:lang w:val="en-GB"/>
        </w:rPr>
        <w:t xml:space="preserve">. The total scan time was ca. 1.7 s. </w:t>
      </w:r>
      <w:r w:rsidR="00411A1F" w:rsidRPr="00672B70">
        <w:rPr>
          <w:rFonts w:ascii="Times New Roman" w:hAnsi="Times New Roman"/>
          <w:sz w:val="24"/>
          <w:szCs w:val="24"/>
          <w:lang w:val="en-GB"/>
        </w:rPr>
        <w:t>Reprinted from Ref. [124]. Copyright (2017) American Chemical Society.</w:t>
      </w:r>
    </w:p>
    <w:p w:rsidR="00B62B70" w:rsidRPr="00672B70" w:rsidRDefault="00B62B70" w:rsidP="008E0349">
      <w:pPr>
        <w:spacing w:after="60" w:line="480" w:lineRule="auto"/>
        <w:rPr>
          <w:rFonts w:ascii="Times New Roman" w:hAnsi="Times New Roman"/>
          <w:sz w:val="24"/>
          <w:szCs w:val="24"/>
          <w:lang w:val="en-GB"/>
        </w:rPr>
      </w:pPr>
    </w:p>
    <w:p w:rsidR="004F6A1F"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Selective hydrogenation of a triple carbon-carbon bond to a double bond is a major challenge in modern chemical industry </w:t>
      </w:r>
      <w:r w:rsidRPr="00672B70">
        <w:rPr>
          <w:rFonts w:ascii="Times New Roman" w:hAnsi="Times New Roman"/>
          <w:color w:val="000000"/>
          <w:sz w:val="24"/>
          <w:szCs w:val="24"/>
          <w:lang w:val="en-GB"/>
        </w:rPr>
        <w:t>[138].</w:t>
      </w:r>
      <w:r w:rsidRPr="00672B70">
        <w:rPr>
          <w:rFonts w:ascii="Times New Roman" w:hAnsi="Times New Roman"/>
          <w:sz w:val="24"/>
          <w:szCs w:val="24"/>
          <w:lang w:val="en-GB"/>
        </w:rPr>
        <w:t xml:space="preserve"> Therefore, development and utilization of new catalytic systems for this </w:t>
      </w:r>
      <w:proofErr w:type="spellStart"/>
      <w:r w:rsidRPr="00672B70">
        <w:rPr>
          <w:rFonts w:ascii="Times New Roman" w:hAnsi="Times New Roman"/>
          <w:sz w:val="24"/>
          <w:szCs w:val="24"/>
          <w:lang w:val="en-GB"/>
        </w:rPr>
        <w:t>semihydrogenation</w:t>
      </w:r>
      <w:proofErr w:type="spellEnd"/>
      <w:r w:rsidRPr="00672B70">
        <w:rPr>
          <w:rFonts w:ascii="Times New Roman" w:hAnsi="Times New Roman"/>
          <w:sz w:val="24"/>
          <w:szCs w:val="24"/>
          <w:lang w:val="en-GB"/>
        </w:rPr>
        <w:t xml:space="preserve"> reaction and of new analytical tools for the detection of reaction intermediates and products is of high priority. PHIP can play a role of a very sensitive approach for intermediate/product detection </w:t>
      </w:r>
      <w:r w:rsidRPr="00672B70">
        <w:rPr>
          <w:rFonts w:ascii="Times New Roman" w:hAnsi="Times New Roman"/>
          <w:color w:val="000000"/>
          <w:sz w:val="24"/>
          <w:szCs w:val="24"/>
          <w:lang w:val="en-GB"/>
        </w:rPr>
        <w:t>[139,140].</w:t>
      </w:r>
      <w:r w:rsidRPr="00672B70">
        <w:rPr>
          <w:rFonts w:ascii="Times New Roman" w:hAnsi="Times New Roman"/>
          <w:sz w:val="24"/>
          <w:szCs w:val="24"/>
          <w:lang w:val="en-GB"/>
        </w:rPr>
        <w:t xml:space="preserve"> In the context of the development and application of novel catalytic systems for producing PHIP-based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the utilization of catalysts with a single atom distribution of an active metal is a new and promising concept for </w:t>
      </w:r>
      <w:proofErr w:type="spellStart"/>
      <w:r w:rsidRPr="00672B70">
        <w:rPr>
          <w:rFonts w:ascii="Times New Roman" w:hAnsi="Times New Roman"/>
          <w:sz w:val="24"/>
          <w:szCs w:val="24"/>
          <w:lang w:val="en-GB"/>
        </w:rPr>
        <w:t>semihydrogenation</w:t>
      </w:r>
      <w:proofErr w:type="spellEnd"/>
      <w:r w:rsidRPr="00672B70">
        <w:rPr>
          <w:rFonts w:ascii="Times New Roman" w:hAnsi="Times New Roman"/>
          <w:sz w:val="24"/>
          <w:szCs w:val="24"/>
          <w:lang w:val="en-GB"/>
        </w:rPr>
        <w:t xml:space="preserve"> of a triple bond </w:t>
      </w:r>
      <w:r w:rsidRPr="00672B70">
        <w:rPr>
          <w:rFonts w:ascii="Times New Roman" w:hAnsi="Times New Roman"/>
          <w:color w:val="000000"/>
          <w:sz w:val="24"/>
          <w:szCs w:val="24"/>
          <w:lang w:val="en-GB"/>
        </w:rPr>
        <w:t>[135,141].</w:t>
      </w:r>
      <w:r w:rsidRPr="00672B70">
        <w:rPr>
          <w:rFonts w:ascii="Times New Roman" w:hAnsi="Times New Roman"/>
          <w:sz w:val="24"/>
          <w:szCs w:val="24"/>
          <w:lang w:val="en-GB"/>
        </w:rPr>
        <w:t xml:space="preserve"> To this end, the reaction of selective </w:t>
      </w:r>
      <w:proofErr w:type="spellStart"/>
      <w:r w:rsidRPr="00672B70">
        <w:rPr>
          <w:rFonts w:ascii="Times New Roman" w:hAnsi="Times New Roman"/>
          <w:sz w:val="24"/>
          <w:szCs w:val="24"/>
          <w:lang w:val="en-GB"/>
        </w:rPr>
        <w:t>semihydrogenation</w:t>
      </w:r>
      <w:proofErr w:type="spellEnd"/>
      <w:r w:rsidRPr="00672B70">
        <w:rPr>
          <w:rFonts w:ascii="Times New Roman" w:hAnsi="Times New Roman"/>
          <w:sz w:val="24"/>
          <w:szCs w:val="24"/>
          <w:lang w:val="en-GB"/>
        </w:rPr>
        <w:t xml:space="preserve"> of propyne with parahydrogen over the single-site Pd-In catalyst was investigated </w:t>
      </w:r>
      <w:r w:rsidRPr="00672B70">
        <w:rPr>
          <w:rFonts w:ascii="Times New Roman" w:hAnsi="Times New Roman"/>
          <w:color w:val="000000"/>
          <w:sz w:val="24"/>
          <w:szCs w:val="24"/>
          <w:lang w:val="en-GB"/>
        </w:rPr>
        <w:t>[135].</w:t>
      </w:r>
      <w:r w:rsidRPr="00672B70">
        <w:rPr>
          <w:rFonts w:ascii="Times New Roman" w:hAnsi="Times New Roman"/>
          <w:sz w:val="24"/>
          <w:szCs w:val="24"/>
          <w:lang w:val="en-GB"/>
        </w:rPr>
        <w:t xml:space="preserve"> It was established that high levels of enhancements of the NMR signals can be achieved via pairwise hydrogen addition to an unsaturated substrate. The </w:t>
      </w:r>
      <w:r w:rsidR="003E6BAD" w:rsidRPr="00672B70">
        <w:rPr>
          <w:rFonts w:ascii="Times New Roman" w:hAnsi="Times New Roman"/>
          <w:sz w:val="24"/>
          <w:szCs w:val="24"/>
          <w:lang w:val="en-GB"/>
        </w:rPr>
        <w:t>behaviour</w:t>
      </w:r>
      <w:r w:rsidRPr="00672B70">
        <w:rPr>
          <w:rFonts w:ascii="Times New Roman" w:hAnsi="Times New Roman"/>
          <w:sz w:val="24"/>
          <w:szCs w:val="24"/>
          <w:lang w:val="en-GB"/>
        </w:rPr>
        <w:t xml:space="preserve"> of single-site active </w:t>
      </w:r>
      <w:r w:rsidR="003E6BAD" w:rsidRPr="00672B70">
        <w:rPr>
          <w:rFonts w:ascii="Times New Roman" w:hAnsi="Times New Roman"/>
          <w:sz w:val="24"/>
          <w:szCs w:val="24"/>
          <w:lang w:val="en-GB"/>
        </w:rPr>
        <w:t>centres</w:t>
      </w:r>
      <w:r w:rsidRPr="00672B70">
        <w:rPr>
          <w:rFonts w:ascii="Times New Roman" w:hAnsi="Times New Roman"/>
          <w:sz w:val="24"/>
          <w:szCs w:val="24"/>
          <w:lang w:val="en-GB"/>
        </w:rPr>
        <w:t xml:space="preserve"> can be analogous to that of the metal </w:t>
      </w:r>
      <w:r w:rsidR="003E6BAD" w:rsidRPr="00672B70">
        <w:rPr>
          <w:rFonts w:ascii="Times New Roman" w:hAnsi="Times New Roman"/>
          <w:sz w:val="24"/>
          <w:szCs w:val="24"/>
          <w:lang w:val="en-GB"/>
        </w:rPr>
        <w:t>centres</w:t>
      </w:r>
      <w:r w:rsidRPr="00672B70">
        <w:rPr>
          <w:rFonts w:ascii="Times New Roman" w:hAnsi="Times New Roman"/>
          <w:sz w:val="24"/>
          <w:szCs w:val="24"/>
          <w:lang w:val="en-GB"/>
        </w:rPr>
        <w:t xml:space="preserve"> of homogeneous catalysts </w:t>
      </w:r>
      <w:r w:rsidRPr="00672B70">
        <w:rPr>
          <w:rFonts w:ascii="Times New Roman" w:hAnsi="Times New Roman"/>
          <w:color w:val="000000"/>
          <w:sz w:val="24"/>
          <w:szCs w:val="24"/>
          <w:lang w:val="en-GB"/>
        </w:rPr>
        <w:t>[142].</w:t>
      </w:r>
      <w:r w:rsidRPr="00672B70">
        <w:rPr>
          <w:rFonts w:ascii="Times New Roman" w:hAnsi="Times New Roman"/>
          <w:sz w:val="24"/>
          <w:szCs w:val="24"/>
          <w:lang w:val="en-GB"/>
        </w:rPr>
        <w:t xml:space="preserve"> Therefore, catalysts with a well-defined single-site structure of an active </w:t>
      </w:r>
      <w:r w:rsidR="003E6BAD" w:rsidRPr="00672B70">
        <w:rPr>
          <w:rFonts w:ascii="Times New Roman" w:hAnsi="Times New Roman"/>
          <w:sz w:val="24"/>
          <w:szCs w:val="24"/>
          <w:lang w:val="en-GB"/>
        </w:rPr>
        <w:t>centre</w:t>
      </w:r>
      <w:r w:rsidRPr="00672B70">
        <w:rPr>
          <w:rFonts w:ascii="Times New Roman" w:hAnsi="Times New Roman"/>
          <w:sz w:val="24"/>
          <w:szCs w:val="24"/>
          <w:lang w:val="en-GB"/>
        </w:rPr>
        <w:t xml:space="preserve"> could be promising for achieving high levels of pairwise hydrogen addition in experiments with parahydrogen </w:t>
      </w:r>
      <w:r w:rsidRPr="00672B70">
        <w:rPr>
          <w:rFonts w:ascii="Times New Roman" w:hAnsi="Times New Roman"/>
          <w:color w:val="000000"/>
          <w:sz w:val="24"/>
          <w:szCs w:val="24"/>
          <w:lang w:val="en-GB"/>
        </w:rPr>
        <w:t>[108]</w:t>
      </w:r>
      <w:r w:rsidRPr="00672B70">
        <w:rPr>
          <w:rFonts w:ascii="Times New Roman" w:hAnsi="Times New Roman"/>
          <w:sz w:val="24"/>
          <w:szCs w:val="24"/>
          <w:lang w:val="en-GB"/>
        </w:rPr>
        <w:t>.</w:t>
      </w: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sz w:val="24"/>
          <w:szCs w:val="24"/>
          <w:lang w:val="en-GB"/>
        </w:rPr>
        <w:t>The Pd-In/Al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 xml:space="preserve">3 </w:t>
      </w:r>
      <w:r w:rsidRPr="00672B70">
        <w:rPr>
          <w:rFonts w:ascii="Times New Roman" w:hAnsi="Times New Roman"/>
          <w:color w:val="000000"/>
          <w:sz w:val="24"/>
          <w:szCs w:val="24"/>
          <w:lang w:val="en-GB"/>
        </w:rPr>
        <w:t xml:space="preserve">[143] </w:t>
      </w:r>
      <w:r w:rsidRPr="00672B70">
        <w:rPr>
          <w:rFonts w:ascii="Times New Roman" w:hAnsi="Times New Roman"/>
          <w:sz w:val="24"/>
          <w:szCs w:val="24"/>
          <w:lang w:val="en-GB"/>
        </w:rPr>
        <w:t>catalyst was used</w:t>
      </w:r>
      <w:r w:rsidRPr="00672B70">
        <w:rPr>
          <w:rFonts w:ascii="Times New Roman" w:hAnsi="Times New Roman"/>
          <w:sz w:val="24"/>
          <w:szCs w:val="24"/>
          <w:vertAlign w:val="subscript"/>
          <w:lang w:val="en-GB"/>
        </w:rPr>
        <w:t xml:space="preserve"> </w:t>
      </w:r>
      <w:r w:rsidRPr="00672B70">
        <w:rPr>
          <w:rFonts w:ascii="Times New Roman" w:hAnsi="Times New Roman"/>
          <w:sz w:val="24"/>
          <w:szCs w:val="24"/>
          <w:lang w:val="en-GB"/>
        </w:rPr>
        <w:t xml:space="preserve">in </w:t>
      </w:r>
      <w:proofErr w:type="spellStart"/>
      <w:r w:rsidRPr="00672B70">
        <w:rPr>
          <w:rFonts w:ascii="Times New Roman" w:hAnsi="Times New Roman"/>
          <w:sz w:val="24"/>
          <w:szCs w:val="24"/>
          <w:lang w:val="en-GB"/>
        </w:rPr>
        <w:t>semihydrogenation</w:t>
      </w:r>
      <w:proofErr w:type="spellEnd"/>
      <w:r w:rsidRPr="00672B70">
        <w:rPr>
          <w:rFonts w:ascii="Times New Roman" w:hAnsi="Times New Roman"/>
          <w:sz w:val="24"/>
          <w:szCs w:val="24"/>
          <w:lang w:val="en-GB"/>
        </w:rPr>
        <w:t xml:space="preserve"> of propyne with parahydrogen in an ALTADENA experiment.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NMR experiments were done on a 300 MHz Bruker AV 300 NMR spectrometer with the use of a 90</w:t>
      </w:r>
      <w:r w:rsidRPr="00672B70">
        <w:rPr>
          <w:rFonts w:ascii="Times New Roman" w:hAnsi="Times New Roman"/>
          <w:b/>
          <w:bCs/>
          <w:color w:val="000000"/>
          <w:sz w:val="24"/>
          <w:szCs w:val="24"/>
          <w:lang w:val="en-GB"/>
        </w:rPr>
        <w:t>°</w:t>
      </w:r>
      <w:r w:rsidRPr="00672B70">
        <w:rPr>
          <w:rFonts w:ascii="Times New Roman" w:hAnsi="Times New Roman"/>
          <w:sz w:val="24"/>
          <w:szCs w:val="24"/>
          <w:lang w:val="en-GB"/>
        </w:rPr>
        <w:t xml:space="preserve"> excitation pulse. In the NMR experiments, the mixture of propyne with parahydrogen (1:4) flowed through the reactor with Pd-In/Al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(30 mg)</w:t>
      </w:r>
      <w:r w:rsidRPr="00672B70">
        <w:rPr>
          <w:rFonts w:ascii="Times New Roman" w:hAnsi="Times New Roman"/>
          <w:sz w:val="24"/>
          <w:szCs w:val="24"/>
          <w:vertAlign w:val="subscript"/>
          <w:lang w:val="en-GB"/>
        </w:rPr>
        <w:t xml:space="preserve"> </w:t>
      </w:r>
      <w:r w:rsidRPr="00672B70">
        <w:rPr>
          <w:rFonts w:ascii="Times New Roman" w:hAnsi="Times New Roman"/>
          <w:sz w:val="24"/>
          <w:szCs w:val="24"/>
          <w:lang w:val="en-GB"/>
        </w:rPr>
        <w:t>single-site catalyst at 400</w:t>
      </w:r>
      <w:r w:rsidRPr="00672B70">
        <w:rPr>
          <w:rFonts w:ascii="Times New Roman" w:hAnsi="Times New Roman"/>
          <w:color w:val="000000"/>
          <w:sz w:val="24"/>
          <w:szCs w:val="24"/>
          <w:lang w:val="en-GB"/>
        </w:rPr>
        <w:t>°</w:t>
      </w:r>
      <w:r w:rsidRPr="00672B70">
        <w:rPr>
          <w:rFonts w:ascii="Times New Roman" w:hAnsi="Times New Roman"/>
          <w:sz w:val="24"/>
          <w:szCs w:val="24"/>
          <w:lang w:val="en-GB"/>
        </w:rPr>
        <w:t xml:space="preserve">C. This catalyst provided high levels of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(9.3%), conversion (20%) and selectivity to propylene (up to 98%). The NMR signal of the reaction product,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propylene, demonstrated high signal enhancement (about 3400-fold) and high conversion that was </w:t>
      </w:r>
      <w:proofErr w:type="gramStart"/>
      <w:r w:rsidRPr="00672B70">
        <w:rPr>
          <w:rFonts w:ascii="Times New Roman" w:hAnsi="Times New Roman"/>
          <w:sz w:val="24"/>
          <w:szCs w:val="24"/>
          <w:lang w:val="en-GB"/>
        </w:rPr>
        <w:t>sufficient</w:t>
      </w:r>
      <w:proofErr w:type="gramEnd"/>
      <w:r w:rsidRPr="00672B70">
        <w:rPr>
          <w:rFonts w:ascii="Times New Roman" w:hAnsi="Times New Roman"/>
          <w:sz w:val="24"/>
          <w:szCs w:val="24"/>
          <w:lang w:val="en-GB"/>
        </w:rPr>
        <w:t xml:space="preserve"> for the selective imaging experiments. The enhancement factor was high because of the high degree of pairwise addition of parahydrogen (9.3%) to propyne </w:t>
      </w:r>
      <w:r w:rsidRPr="00672B70">
        <w:rPr>
          <w:rFonts w:ascii="Times New Roman" w:hAnsi="Times New Roman"/>
          <w:sz w:val="24"/>
          <w:szCs w:val="24"/>
          <w:lang w:val="en-GB"/>
        </w:rPr>
        <w:lastRenderedPageBreak/>
        <w:t>provided by the single-site Pd-In/Al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catalyst. It was the highest enhancement reported for heterogeneous PHIP experiments presented to that date </w:t>
      </w:r>
      <w:r w:rsidRPr="00672B70">
        <w:rPr>
          <w:rFonts w:ascii="Times New Roman" w:hAnsi="Times New Roman"/>
          <w:color w:val="000000"/>
          <w:sz w:val="24"/>
          <w:szCs w:val="24"/>
          <w:lang w:val="en-GB"/>
        </w:rPr>
        <w:t xml:space="preserve">[135,144]. The </w:t>
      </w:r>
      <w:r w:rsidRPr="00672B70">
        <w:rPr>
          <w:rFonts w:ascii="Times New Roman" w:hAnsi="Times New Roman"/>
          <w:sz w:val="24"/>
          <w:szCs w:val="24"/>
          <w:lang w:val="en-GB"/>
        </w:rPr>
        <w:t xml:space="preserve">MRI experiments were done on a 400 MHz microimaging instrument (Bruker). Compared to the spectroscopic experiments, the amount of the catalyst was increased to 100 mg to provide higher reaction conversions.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MR images of continuously flowing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propylene in a 10 mm NMR tube were acquired using the fast low-angle shot (FLASH) pulse sequence, which was modified for frequency-selective excitation. The modification consisted in the replacement of the hard RF pulse with a soft selective pulse. The shape of the pulse was Hermitian for the CH</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group of propylene and Gaussian for CH and CH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groups of propylene. To achieve the maximum signal intensity for the gradient echo pulse sequence used in the experiments, the flip angle was set to the Ernst angle value (</w:t>
      </w:r>
      <w:proofErr w:type="spellStart"/>
      <w:r w:rsidRPr="00672B70">
        <w:rPr>
          <w:rFonts w:ascii="Times New Roman" w:hAnsi="Times New Roman"/>
          <w:sz w:val="24"/>
          <w:szCs w:val="24"/>
          <w:lang w:val="en-GB"/>
        </w:rPr>
        <w:t>arccos</w:t>
      </w:r>
      <w:proofErr w:type="spellEnd"/>
      <w:r w:rsidRPr="00672B70">
        <w:rPr>
          <w:rFonts w:ascii="Times New Roman" w:hAnsi="Times New Roman"/>
          <w:sz w:val="24"/>
          <w:szCs w:val="24"/>
          <w:lang w:val="en-GB"/>
        </w:rPr>
        <w:t>(exp(-TR/T</w:t>
      </w:r>
      <w:r w:rsidRPr="00672B70">
        <w:rPr>
          <w:rFonts w:ascii="Times New Roman" w:hAnsi="Times New Roman"/>
          <w:sz w:val="24"/>
          <w:szCs w:val="24"/>
          <w:vertAlign w:val="subscript"/>
          <w:lang w:val="en-GB"/>
        </w:rPr>
        <w:t>1</w:t>
      </w:r>
      <w:r w:rsidRPr="00672B70">
        <w:rPr>
          <w:rFonts w:ascii="Times New Roman" w:hAnsi="Times New Roman"/>
          <w:sz w:val="24"/>
          <w:szCs w:val="24"/>
          <w:lang w:val="en-GB"/>
        </w:rPr>
        <w:t>)), which for the experiments with propylene was equal to 12.6</w:t>
      </w:r>
      <w:r w:rsidRPr="00672B70">
        <w:rPr>
          <w:rFonts w:ascii="Times New Roman" w:hAnsi="Times New Roman"/>
          <w:color w:val="000000"/>
          <w:sz w:val="24"/>
          <w:szCs w:val="24"/>
          <w:lang w:val="en-GB"/>
        </w:rPr>
        <w:t>° for the CH</w:t>
      </w:r>
      <w:r w:rsidRPr="00672B70">
        <w:rPr>
          <w:rFonts w:ascii="Times New Roman" w:hAnsi="Times New Roman"/>
          <w:color w:val="000000"/>
          <w:sz w:val="24"/>
          <w:szCs w:val="24"/>
          <w:vertAlign w:val="subscript"/>
          <w:lang w:val="en-GB"/>
        </w:rPr>
        <w:t xml:space="preserve">3 </w:t>
      </w:r>
      <w:r w:rsidRPr="00672B70">
        <w:rPr>
          <w:rFonts w:ascii="Times New Roman" w:hAnsi="Times New Roman"/>
          <w:color w:val="000000"/>
          <w:sz w:val="24"/>
          <w:szCs w:val="24"/>
          <w:lang w:val="en-GB"/>
        </w:rPr>
        <w:t>group and 14.3</w:t>
      </w:r>
      <w:r w:rsidRPr="00672B70">
        <w:rPr>
          <w:rFonts w:ascii="Times New Roman" w:hAnsi="Times New Roman"/>
          <w:b/>
          <w:bCs/>
          <w:color w:val="000000"/>
          <w:sz w:val="24"/>
          <w:szCs w:val="24"/>
          <w:lang w:val="en-GB"/>
        </w:rPr>
        <w:t xml:space="preserve">° </w:t>
      </w:r>
      <w:r w:rsidRPr="00672B70">
        <w:rPr>
          <w:rFonts w:ascii="Times New Roman" w:hAnsi="Times New Roman"/>
          <w:color w:val="000000"/>
          <w:sz w:val="24"/>
          <w:szCs w:val="24"/>
          <w:lang w:val="en-GB"/>
        </w:rPr>
        <w:t>for the CH and CH</w:t>
      </w:r>
      <w:r w:rsidRPr="00672B70">
        <w:rPr>
          <w:rFonts w:ascii="Times New Roman" w:hAnsi="Times New Roman"/>
          <w:color w:val="000000"/>
          <w:sz w:val="24"/>
          <w:szCs w:val="24"/>
          <w:vertAlign w:val="subscript"/>
          <w:lang w:val="en-GB"/>
        </w:rPr>
        <w:t xml:space="preserve">2 </w:t>
      </w:r>
      <w:r w:rsidRPr="00672B70">
        <w:rPr>
          <w:rFonts w:ascii="Times New Roman" w:hAnsi="Times New Roman"/>
          <w:color w:val="000000"/>
          <w:sz w:val="24"/>
          <w:szCs w:val="24"/>
          <w:lang w:val="en-GB"/>
        </w:rPr>
        <w:t>groups (Figure 13).</w:t>
      </w: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The results of MRI experiments showed that in the case of thermally polarized propylene the NMR signal intensity is insufficient to acquire good quality images (Figure 13, bottom row), whereas in the case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w:t>
      </w:r>
      <w:r w:rsidRPr="00672B70">
        <w:rPr>
          <w:rFonts w:ascii="Times New Roman" w:hAnsi="Times New Roman"/>
          <w:color w:val="000000"/>
          <w:sz w:val="24"/>
          <w:szCs w:val="24"/>
          <w:lang w:val="en-GB"/>
        </w:rPr>
        <w:t xml:space="preserve"> propylene good quality images with high SNR were obtained. Such demonstration is unique and allows one to use the approach based on the combination of MRI and PHIP with selective hydrogenation and selective detection for medical or industrial applications.</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3</w:t>
      </w:r>
      <w:r w:rsidRPr="004E0204">
        <w:rPr>
          <w:rFonts w:ascii="Times New Roman" w:hAnsi="Times New Roman"/>
          <w:sz w:val="24"/>
          <w:szCs w:val="24"/>
          <w:highlight w:val="yellow"/>
          <w:lang w:val="en-GB"/>
        </w:rPr>
        <w:t xml:space="preserve"> here]</w:t>
      </w:r>
    </w:p>
    <w:p w:rsidR="001F19CF" w:rsidRPr="00672B70" w:rsidRDefault="001F19CF" w:rsidP="008E0349">
      <w:pPr>
        <w:spacing w:after="60" w:line="480" w:lineRule="auto"/>
        <w:rPr>
          <w:rFonts w:ascii="Times New Roman" w:hAnsi="Times New Roman"/>
          <w:color w:val="000000"/>
          <w:sz w:val="24"/>
          <w:szCs w:val="24"/>
          <w:lang w:val="en-GB"/>
        </w:rPr>
      </w:pPr>
    </w:p>
    <w:p w:rsidR="001F19C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Figure 13. Selective </w:t>
      </w:r>
      <w:r w:rsidRPr="00672B70">
        <w:rPr>
          <w:rFonts w:ascii="Times New Roman" w:hAnsi="Times New Roman"/>
          <w:color w:val="000000"/>
          <w:sz w:val="24"/>
          <w:szCs w:val="24"/>
          <w:vertAlign w:val="superscript"/>
          <w:lang w:val="en-GB"/>
        </w:rPr>
        <w:t>1</w:t>
      </w:r>
      <w:r w:rsidRPr="00672B70">
        <w:rPr>
          <w:rFonts w:ascii="Times New Roman" w:hAnsi="Times New Roman"/>
          <w:color w:val="000000"/>
          <w:sz w:val="24"/>
          <w:szCs w:val="24"/>
          <w:lang w:val="en-GB"/>
        </w:rPr>
        <w:t xml:space="preserve">H MRI of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 xml:space="preserve">ed (top row) and thermally polarized propylene (bottom row) in a 10 mm NMR tube. The reaction was performed at 400 °C. Each column corresponds to a certain group of hydrogen atoms propylene (labels above the top row of images). The images of thermally polarized propylene show almost no signal. The images were </w:t>
      </w:r>
      <w:r w:rsidRPr="00672B70">
        <w:rPr>
          <w:rFonts w:ascii="Times New Roman" w:hAnsi="Times New Roman"/>
          <w:color w:val="000000"/>
          <w:sz w:val="24"/>
          <w:szCs w:val="24"/>
          <w:lang w:val="en-GB"/>
        </w:rPr>
        <w:lastRenderedPageBreak/>
        <w:t xml:space="preserve">acquired while the gas was flowing. Gradient echo pulse sequence, matrix size 64 </w:t>
      </w:r>
      <w:r w:rsidR="00E95B9A" w:rsidRPr="00672B70">
        <w:rPr>
          <w:rFonts w:ascii="Times New Roman" w:hAnsi="Times New Roman"/>
          <w:color w:val="000000"/>
          <w:sz w:val="24"/>
          <w:szCs w:val="24"/>
          <w:lang w:val="en-GB"/>
        </w:rPr>
        <w:sym w:font="Symbol" w:char="F0B4"/>
      </w:r>
      <w:r w:rsidR="00E95B9A" w:rsidRPr="00672B70">
        <w:rPr>
          <w:rFonts w:ascii="Times New Roman" w:hAnsi="Times New Roman"/>
          <w:color w:val="000000"/>
          <w:sz w:val="24"/>
          <w:szCs w:val="24"/>
          <w:lang w:val="en-GB"/>
        </w:rPr>
        <w:t xml:space="preserve"> </w:t>
      </w:r>
      <w:r w:rsidR="001F19CF" w:rsidRPr="00672B70">
        <w:rPr>
          <w:rFonts w:ascii="Times New Roman" w:hAnsi="Times New Roman"/>
          <w:color w:val="000000"/>
          <w:sz w:val="24"/>
          <w:szCs w:val="24"/>
          <w:lang w:val="en-GB"/>
        </w:rPr>
        <w:t xml:space="preserve">64, spatial resolution 0.8 mm </w:t>
      </w:r>
      <w:r w:rsidR="00E95B9A" w:rsidRPr="00672B70">
        <w:rPr>
          <w:rFonts w:ascii="Times New Roman" w:hAnsi="Times New Roman"/>
          <w:color w:val="000000"/>
          <w:sz w:val="24"/>
          <w:szCs w:val="24"/>
          <w:lang w:val="en-GB"/>
        </w:rPr>
        <w:sym w:font="Symbol" w:char="F0B4"/>
      </w:r>
      <w:r w:rsidR="001F19CF" w:rsidRPr="00672B70">
        <w:rPr>
          <w:rFonts w:ascii="Times New Roman" w:hAnsi="Times New Roman"/>
          <w:color w:val="000000"/>
          <w:sz w:val="24"/>
          <w:szCs w:val="24"/>
          <w:lang w:val="en-GB"/>
        </w:rPr>
        <w:t xml:space="preserve"> 0.8 mm, TE was equal to 4.9 </w:t>
      </w:r>
      <w:proofErr w:type="spellStart"/>
      <w:r w:rsidR="001F19CF" w:rsidRPr="00672B70">
        <w:rPr>
          <w:rFonts w:ascii="Times New Roman" w:hAnsi="Times New Roman"/>
          <w:color w:val="000000"/>
          <w:sz w:val="24"/>
          <w:szCs w:val="24"/>
          <w:lang w:val="en-GB"/>
        </w:rPr>
        <w:t>ms</w:t>
      </w:r>
      <w:proofErr w:type="spellEnd"/>
      <w:r w:rsidR="001F19CF" w:rsidRPr="00672B70">
        <w:rPr>
          <w:rFonts w:ascii="Times New Roman" w:hAnsi="Times New Roman"/>
          <w:color w:val="000000"/>
          <w:sz w:val="24"/>
          <w:szCs w:val="24"/>
          <w:lang w:val="en-GB"/>
        </w:rPr>
        <w:t xml:space="preserve"> for the selective excitation of CH</w:t>
      </w:r>
      <w:r w:rsidR="001F19CF" w:rsidRPr="00672B70">
        <w:rPr>
          <w:rFonts w:ascii="Times New Roman" w:hAnsi="Times New Roman"/>
          <w:color w:val="000000"/>
          <w:sz w:val="24"/>
          <w:szCs w:val="24"/>
          <w:vertAlign w:val="subscript"/>
          <w:lang w:val="en-GB"/>
        </w:rPr>
        <w:t>3</w:t>
      </w:r>
      <w:r w:rsidR="001F19CF" w:rsidRPr="00672B70">
        <w:rPr>
          <w:rFonts w:ascii="Times New Roman" w:hAnsi="Times New Roman"/>
          <w:color w:val="000000"/>
          <w:sz w:val="24"/>
          <w:szCs w:val="24"/>
          <w:lang w:val="en-GB"/>
        </w:rPr>
        <w:t xml:space="preserve"> group and 6.9 </w:t>
      </w:r>
      <w:proofErr w:type="spellStart"/>
      <w:r w:rsidR="001F19CF" w:rsidRPr="00672B70">
        <w:rPr>
          <w:rFonts w:ascii="Times New Roman" w:hAnsi="Times New Roman"/>
          <w:color w:val="000000"/>
          <w:sz w:val="24"/>
          <w:szCs w:val="24"/>
          <w:lang w:val="en-GB"/>
        </w:rPr>
        <w:t>ms</w:t>
      </w:r>
      <w:proofErr w:type="spellEnd"/>
      <w:r w:rsidR="001F19CF" w:rsidRPr="00672B70">
        <w:rPr>
          <w:rFonts w:ascii="Times New Roman" w:hAnsi="Times New Roman"/>
          <w:color w:val="000000"/>
          <w:sz w:val="24"/>
          <w:szCs w:val="24"/>
          <w:lang w:val="en-GB"/>
        </w:rPr>
        <w:t xml:space="preserve"> for CH and CH</w:t>
      </w:r>
      <w:r w:rsidR="001F19CF" w:rsidRPr="00672B70">
        <w:rPr>
          <w:rFonts w:ascii="Times New Roman" w:hAnsi="Times New Roman"/>
          <w:color w:val="000000"/>
          <w:sz w:val="24"/>
          <w:szCs w:val="24"/>
          <w:vertAlign w:val="subscript"/>
          <w:lang w:val="en-GB"/>
        </w:rPr>
        <w:t>2</w:t>
      </w:r>
      <w:r w:rsidR="001F19CF" w:rsidRPr="00672B70">
        <w:rPr>
          <w:rFonts w:ascii="Times New Roman" w:hAnsi="Times New Roman"/>
          <w:color w:val="000000"/>
          <w:sz w:val="24"/>
          <w:szCs w:val="24"/>
          <w:lang w:val="en-GB"/>
        </w:rPr>
        <w:t xml:space="preserve"> groups. The total acquisition time was 700 </w:t>
      </w:r>
      <w:proofErr w:type="spellStart"/>
      <w:r w:rsidR="001F19CF" w:rsidRPr="00672B70">
        <w:rPr>
          <w:rFonts w:ascii="Times New Roman" w:hAnsi="Times New Roman"/>
          <w:color w:val="000000"/>
          <w:sz w:val="24"/>
          <w:szCs w:val="24"/>
          <w:lang w:val="en-GB"/>
        </w:rPr>
        <w:t>ms</w:t>
      </w:r>
      <w:proofErr w:type="spellEnd"/>
      <w:r w:rsidR="001F19CF" w:rsidRPr="00672B70">
        <w:rPr>
          <w:rFonts w:ascii="Times New Roman" w:hAnsi="Times New Roman"/>
          <w:color w:val="000000"/>
          <w:sz w:val="24"/>
          <w:szCs w:val="24"/>
          <w:lang w:val="en-GB"/>
        </w:rPr>
        <w:t xml:space="preserve"> for CH</w:t>
      </w:r>
      <w:r w:rsidR="001F19CF" w:rsidRPr="00672B70">
        <w:rPr>
          <w:rFonts w:ascii="Times New Roman" w:hAnsi="Times New Roman"/>
          <w:color w:val="000000"/>
          <w:sz w:val="24"/>
          <w:szCs w:val="24"/>
          <w:vertAlign w:val="subscript"/>
          <w:lang w:val="en-GB"/>
        </w:rPr>
        <w:t>3</w:t>
      </w:r>
      <w:r w:rsidR="001F19CF" w:rsidRPr="00672B70">
        <w:rPr>
          <w:rFonts w:ascii="Times New Roman" w:hAnsi="Times New Roman"/>
          <w:color w:val="000000"/>
          <w:sz w:val="24"/>
          <w:szCs w:val="24"/>
          <w:lang w:val="en-GB"/>
        </w:rPr>
        <w:t xml:space="preserve"> group and 956 </w:t>
      </w:r>
      <w:proofErr w:type="spellStart"/>
      <w:r w:rsidR="001F19CF" w:rsidRPr="00672B70">
        <w:rPr>
          <w:rFonts w:ascii="Times New Roman" w:hAnsi="Times New Roman"/>
          <w:color w:val="000000"/>
          <w:sz w:val="24"/>
          <w:szCs w:val="24"/>
          <w:lang w:val="en-GB"/>
        </w:rPr>
        <w:t>ms</w:t>
      </w:r>
      <w:proofErr w:type="spellEnd"/>
      <w:r w:rsidR="001F19CF" w:rsidRPr="00672B70">
        <w:rPr>
          <w:rFonts w:ascii="Times New Roman" w:hAnsi="Times New Roman"/>
          <w:color w:val="000000"/>
          <w:sz w:val="24"/>
          <w:szCs w:val="24"/>
          <w:lang w:val="en-GB"/>
        </w:rPr>
        <w:t xml:space="preserve"> for CH and CH</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xml:space="preserve"> groups. </w:t>
      </w:r>
      <w:r w:rsidR="00411A1F" w:rsidRPr="00672B70">
        <w:rPr>
          <w:rFonts w:ascii="Times New Roman" w:hAnsi="Times New Roman"/>
          <w:color w:val="000000"/>
          <w:sz w:val="24"/>
          <w:szCs w:val="24"/>
          <w:lang w:val="en-GB"/>
        </w:rPr>
        <w:t xml:space="preserve">(Ref. [135]. Copyright Wiley-VCH Verlag GmbH &amp; Co. </w:t>
      </w:r>
      <w:proofErr w:type="spellStart"/>
      <w:r w:rsidR="00411A1F" w:rsidRPr="00672B70">
        <w:rPr>
          <w:rFonts w:ascii="Times New Roman" w:hAnsi="Times New Roman"/>
          <w:color w:val="000000"/>
          <w:sz w:val="24"/>
          <w:szCs w:val="24"/>
          <w:lang w:val="en-GB"/>
        </w:rPr>
        <w:t>KGaA</w:t>
      </w:r>
      <w:proofErr w:type="spellEnd"/>
      <w:r w:rsidR="00411A1F" w:rsidRPr="00672B70">
        <w:rPr>
          <w:rFonts w:ascii="Times New Roman" w:hAnsi="Times New Roman"/>
          <w:color w:val="000000"/>
          <w:sz w:val="24"/>
          <w:szCs w:val="24"/>
          <w:lang w:val="en-GB"/>
        </w:rPr>
        <w:t>. Reproduced with permission.)</w:t>
      </w:r>
    </w:p>
    <w:p w:rsidR="001F19CF" w:rsidRPr="00672B70" w:rsidRDefault="001F19CF" w:rsidP="008E0349">
      <w:pPr>
        <w:spacing w:after="60" w:line="480" w:lineRule="auto"/>
        <w:rPr>
          <w:rFonts w:ascii="Times New Roman" w:hAnsi="Times New Roman"/>
          <w:color w:val="000000"/>
          <w:sz w:val="24"/>
          <w:szCs w:val="24"/>
          <w:lang w:val="en-GB"/>
        </w:rPr>
      </w:pP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In all the PHIP-MRI experiments discussed so far, 2D images of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 xml:space="preserve">ed substances were acquired, but the developed approaches can be further extended to imaging in the three-dimensional (3D) space. The first experiments related to the 3D visualization of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gas (propane) were reported in 2014 [119]. To achieve that, propylene was hydrogenated to propane with parahydrogen over a supported metal catalyst, whereby the mixture of propylene and parahydrogen in a ratio of 1:2 flowed through a reactor with the catalyst under conditions of an ALTADENA experiment. The temperature of the reactor was maintained at 100 °C. Three different catalysts, Pd/TiO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Pt/TiO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xml:space="preserve"> and Rh/TiO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were used for propylene hydrogenation in these experiments. The best results were obtained with the Rh/TiO</w:t>
      </w:r>
      <w:r w:rsidRPr="00672B70">
        <w:rPr>
          <w:rFonts w:ascii="Times New Roman" w:hAnsi="Times New Roman"/>
          <w:color w:val="000000"/>
          <w:sz w:val="24"/>
          <w:szCs w:val="24"/>
          <w:vertAlign w:val="subscript"/>
          <w:lang w:val="en-GB"/>
        </w:rPr>
        <w:t xml:space="preserve">2 </w:t>
      </w:r>
      <w:r w:rsidRPr="00672B70">
        <w:rPr>
          <w:rFonts w:ascii="Times New Roman" w:hAnsi="Times New Roman"/>
          <w:color w:val="000000"/>
          <w:sz w:val="24"/>
          <w:szCs w:val="24"/>
          <w:lang w:val="en-GB"/>
        </w:rPr>
        <w:t xml:space="preserve">catalyst, which demonstrated the highest catalytic activity for the pairwise addition of hydrogen to propylene molecules, i.e., the largest NMR signal enhancements. In the high-resolution </w:t>
      </w:r>
      <w:r w:rsidRPr="00672B70">
        <w:rPr>
          <w:rFonts w:ascii="Times New Roman" w:hAnsi="Times New Roman"/>
          <w:color w:val="000000"/>
          <w:sz w:val="24"/>
          <w:szCs w:val="24"/>
          <w:vertAlign w:val="superscript"/>
          <w:lang w:val="en-GB"/>
        </w:rPr>
        <w:t>1</w:t>
      </w:r>
      <w:r w:rsidRPr="00672B70">
        <w:rPr>
          <w:rFonts w:ascii="Times New Roman" w:hAnsi="Times New Roman"/>
          <w:color w:val="000000"/>
          <w:sz w:val="24"/>
          <w:szCs w:val="24"/>
          <w:lang w:val="en-GB"/>
        </w:rPr>
        <w:t xml:space="preserve">H NMR experiments, the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w:t>
      </w:r>
      <w:r w:rsidRPr="00672B70">
        <w:rPr>
          <w:rFonts w:ascii="Times New Roman" w:hAnsi="Times New Roman"/>
          <w:color w:val="000000"/>
          <w:sz w:val="24"/>
          <w:szCs w:val="24"/>
          <w:lang w:val="en-GB"/>
        </w:rPr>
        <w:t xml:space="preserve"> propane flowed to the probe of a Bruker 400 MHz NMR spectrometer with the flow rate of 15 mL/s through the system of capillaries. The achieved NMR signal enhancement was about 70-fold (Figure 14).</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4</w:t>
      </w:r>
      <w:r w:rsidRPr="004E0204">
        <w:rPr>
          <w:rFonts w:ascii="Times New Roman" w:hAnsi="Times New Roman"/>
          <w:sz w:val="24"/>
          <w:szCs w:val="24"/>
          <w:highlight w:val="yellow"/>
          <w:lang w:val="en-GB"/>
        </w:rPr>
        <w:t xml:space="preserve"> here]</w:t>
      </w:r>
    </w:p>
    <w:p w:rsidR="00632350" w:rsidRPr="00672B70" w:rsidRDefault="00632350" w:rsidP="008E0349">
      <w:pPr>
        <w:spacing w:after="60" w:line="480" w:lineRule="auto"/>
        <w:rPr>
          <w:rFonts w:ascii="Times New Roman" w:hAnsi="Times New Roman"/>
          <w:color w:val="000000"/>
          <w:sz w:val="24"/>
          <w:szCs w:val="24"/>
          <w:lang w:val="en-GB"/>
        </w:rPr>
      </w:pPr>
    </w:p>
    <w:p w:rsidR="00632350"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Figure 14. (a) Reaction scheme of propylene hydrogenation with parahydrogen. (b) </w:t>
      </w:r>
      <w:r w:rsidRPr="00672B70">
        <w:rPr>
          <w:rFonts w:ascii="Times New Roman" w:hAnsi="Times New Roman"/>
          <w:color w:val="000000"/>
          <w:sz w:val="24"/>
          <w:szCs w:val="24"/>
          <w:vertAlign w:val="superscript"/>
          <w:lang w:val="en-GB"/>
        </w:rPr>
        <w:t>1</w:t>
      </w:r>
      <w:r w:rsidRPr="00672B70">
        <w:rPr>
          <w:rFonts w:ascii="Times New Roman" w:hAnsi="Times New Roman"/>
          <w:color w:val="000000"/>
          <w:sz w:val="24"/>
          <w:szCs w:val="24"/>
          <w:lang w:val="en-GB"/>
        </w:rPr>
        <w:t xml:space="preserve">H NMR spectra acquired in an ALTADENA experiment for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 xml:space="preserve">ed propane produced over </w:t>
      </w:r>
      <w:r w:rsidRPr="00672B70">
        <w:rPr>
          <w:rFonts w:ascii="Times New Roman" w:hAnsi="Times New Roman"/>
          <w:color w:val="000000"/>
          <w:sz w:val="24"/>
          <w:szCs w:val="24"/>
          <w:lang w:val="en-GB"/>
        </w:rPr>
        <w:lastRenderedPageBreak/>
        <w:t>Pd/TiO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Pt/TiO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xml:space="preserve"> and Rh/TiO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xml:space="preserve"> supported catalysts. (c) Comparison of the </w:t>
      </w:r>
      <w:r w:rsidRPr="00672B70">
        <w:rPr>
          <w:rFonts w:ascii="Times New Roman" w:hAnsi="Times New Roman"/>
          <w:color w:val="000000"/>
          <w:sz w:val="24"/>
          <w:szCs w:val="24"/>
          <w:vertAlign w:val="superscript"/>
          <w:lang w:val="en-GB"/>
        </w:rPr>
        <w:t>1</w:t>
      </w:r>
      <w:r w:rsidRPr="00672B70">
        <w:rPr>
          <w:rFonts w:ascii="Times New Roman" w:hAnsi="Times New Roman"/>
          <w:color w:val="000000"/>
          <w:sz w:val="24"/>
          <w:szCs w:val="24"/>
          <w:lang w:val="en-GB"/>
        </w:rPr>
        <w:t xml:space="preserve">H NMR spectra of thermally polarized and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propane for Rh/TiO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xml:space="preserve"> catalyst.</w:t>
      </w:r>
    </w:p>
    <w:p w:rsidR="00632350" w:rsidRPr="00672B70" w:rsidRDefault="00632350" w:rsidP="008E0349">
      <w:pPr>
        <w:spacing w:after="60" w:line="480" w:lineRule="auto"/>
        <w:rPr>
          <w:rFonts w:ascii="Times New Roman" w:hAnsi="Times New Roman"/>
          <w:color w:val="000000"/>
          <w:sz w:val="24"/>
          <w:szCs w:val="24"/>
          <w:lang w:val="en-GB"/>
        </w:rPr>
      </w:pP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MRI experiments were done on a Varian 4.7 T (200 MHz) animal imaging instrument. For the phantoms for acquiring MR images, </w:t>
      </w:r>
      <w:proofErr w:type="spellStart"/>
      <w:r w:rsidRPr="00672B70">
        <w:rPr>
          <w:rFonts w:ascii="Times New Roman" w:hAnsi="Times New Roman"/>
          <w:color w:val="000000"/>
          <w:sz w:val="24"/>
          <w:szCs w:val="24"/>
          <w:lang w:val="en-GB"/>
        </w:rPr>
        <w:t>Tygon</w:t>
      </w:r>
      <w:r w:rsidRPr="00672B70">
        <w:rPr>
          <w:rFonts w:ascii="Times New Roman" w:hAnsi="Times New Roman"/>
          <w:color w:val="000000"/>
          <w:sz w:val="24"/>
          <w:szCs w:val="24"/>
          <w:vertAlign w:val="superscript"/>
          <w:lang w:val="en-GB"/>
        </w:rPr>
        <w:t>TM</w:t>
      </w:r>
      <w:proofErr w:type="spellEnd"/>
      <w:r w:rsidRPr="00672B70">
        <w:rPr>
          <w:rFonts w:ascii="Times New Roman" w:hAnsi="Times New Roman"/>
          <w:color w:val="000000"/>
          <w:sz w:val="24"/>
          <w:szCs w:val="24"/>
          <w:vertAlign w:val="superscript"/>
          <w:lang w:val="en-GB"/>
        </w:rPr>
        <w:t xml:space="preserve"> </w:t>
      </w:r>
      <w:r w:rsidRPr="00672B70">
        <w:rPr>
          <w:rFonts w:ascii="Times New Roman" w:hAnsi="Times New Roman"/>
          <w:color w:val="000000"/>
          <w:sz w:val="24"/>
          <w:szCs w:val="24"/>
          <w:lang w:val="en-GB"/>
        </w:rPr>
        <w:t xml:space="preserve">tubes (3/32 in. i.d., 3/16 in. </w:t>
      </w:r>
      <w:proofErr w:type="spellStart"/>
      <w:r w:rsidRPr="00672B70">
        <w:rPr>
          <w:rFonts w:ascii="Times New Roman" w:hAnsi="Times New Roman"/>
          <w:color w:val="000000"/>
          <w:sz w:val="24"/>
          <w:szCs w:val="24"/>
          <w:lang w:val="en-GB"/>
        </w:rPr>
        <w:t>o.d.</w:t>
      </w:r>
      <w:proofErr w:type="spellEnd"/>
      <w:r w:rsidRPr="00672B70">
        <w:rPr>
          <w:rFonts w:ascii="Times New Roman" w:hAnsi="Times New Roman"/>
          <w:color w:val="000000"/>
          <w:sz w:val="24"/>
          <w:szCs w:val="24"/>
          <w:lang w:val="en-GB"/>
        </w:rPr>
        <w:t xml:space="preserve">) were bent to form the letters "NSU" (Novosibirsk State University) and "VU" (Vanderbilt University) and wrapped around a piece of cardboard to preserve the shape (Figure 15). During the acquisition, the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w:t>
      </w:r>
      <w:r w:rsidRPr="00672B70">
        <w:rPr>
          <w:rFonts w:ascii="Times New Roman" w:hAnsi="Times New Roman"/>
          <w:color w:val="000000"/>
          <w:sz w:val="24"/>
          <w:szCs w:val="24"/>
          <w:lang w:val="en-GB"/>
        </w:rPr>
        <w:t xml:space="preserve"> propane was flowing through the letters. For imaging, 3D gradient echo (GRE) pulse sequence was used. In comparison with the conventional spin echo (SE) pulse sequence, the gradient echo sequence utilizes flip angles that are less than 90° and requires less time to acquire an image.</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5</w:t>
      </w:r>
      <w:r w:rsidRPr="004E0204">
        <w:rPr>
          <w:rFonts w:ascii="Times New Roman" w:hAnsi="Times New Roman"/>
          <w:sz w:val="24"/>
          <w:szCs w:val="24"/>
          <w:highlight w:val="yellow"/>
          <w:lang w:val="en-GB"/>
        </w:rPr>
        <w:t xml:space="preserve"> here]</w:t>
      </w:r>
    </w:p>
    <w:p w:rsidR="00632350" w:rsidRPr="00672B70" w:rsidRDefault="00632350" w:rsidP="008E0349">
      <w:pPr>
        <w:spacing w:after="60" w:line="480" w:lineRule="auto"/>
        <w:rPr>
          <w:rFonts w:ascii="Times New Roman" w:hAnsi="Times New Roman"/>
          <w:color w:val="000000"/>
          <w:sz w:val="24"/>
          <w:szCs w:val="24"/>
          <w:lang w:val="en-GB"/>
        </w:rPr>
      </w:pPr>
    </w:p>
    <w:p w:rsidR="00E7218D"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Figure 15. 3D GRE </w:t>
      </w:r>
      <w:r w:rsidRPr="00672B70">
        <w:rPr>
          <w:rFonts w:ascii="Times New Roman" w:hAnsi="Times New Roman"/>
          <w:color w:val="000000"/>
          <w:sz w:val="24"/>
          <w:szCs w:val="24"/>
          <w:vertAlign w:val="superscript"/>
          <w:lang w:val="en-GB"/>
        </w:rPr>
        <w:t>1</w:t>
      </w:r>
      <w:r w:rsidRPr="00672B70">
        <w:rPr>
          <w:rFonts w:ascii="Times New Roman" w:hAnsi="Times New Roman"/>
          <w:color w:val="000000"/>
          <w:sz w:val="24"/>
          <w:szCs w:val="24"/>
          <w:lang w:val="en-GB"/>
        </w:rPr>
        <w:t xml:space="preserve">H MRI of (a) "NSU" and (c) "VU" phantoms, and (b) the photo of the former. The image of water in the "VU" phantom (d) is provided for comparison of the SNR. 3D gradient echo (GRE) pulse sequence (ge3d, Varian version; VNMRJ version 3.3 software suite) was used for </w:t>
      </w:r>
      <w:r w:rsidRPr="00672B70">
        <w:rPr>
          <w:rFonts w:ascii="Times New Roman" w:hAnsi="Times New Roman"/>
          <w:color w:val="000000"/>
          <w:sz w:val="24"/>
          <w:szCs w:val="24"/>
          <w:vertAlign w:val="superscript"/>
          <w:lang w:val="en-GB"/>
        </w:rPr>
        <w:t>1</w:t>
      </w:r>
      <w:r w:rsidRPr="00672B70">
        <w:rPr>
          <w:rFonts w:ascii="Times New Roman" w:hAnsi="Times New Roman"/>
          <w:color w:val="000000"/>
          <w:sz w:val="24"/>
          <w:szCs w:val="24"/>
          <w:lang w:val="en-GB"/>
        </w:rPr>
        <w:t xml:space="preserve">H MRI experiments, RF pulses had Gaussian shape and 15° flip angle and were 500 </w:t>
      </w:r>
      <w:proofErr w:type="spellStart"/>
      <w:r w:rsidRPr="00672B70">
        <w:rPr>
          <w:rFonts w:ascii="Times New Roman" w:hAnsi="Times New Roman"/>
          <w:color w:val="000000"/>
          <w:sz w:val="24"/>
          <w:szCs w:val="24"/>
          <w:lang w:val="en-GB"/>
        </w:rPr>
        <w:t>μs</w:t>
      </w:r>
      <w:proofErr w:type="spellEnd"/>
      <w:r w:rsidRPr="00672B70">
        <w:rPr>
          <w:rFonts w:ascii="Times New Roman" w:hAnsi="Times New Roman"/>
          <w:color w:val="000000"/>
          <w:sz w:val="24"/>
          <w:szCs w:val="24"/>
          <w:lang w:val="en-GB"/>
        </w:rPr>
        <w:t xml:space="preserve"> long. Spectral width 40 kHz, FOV = 80 mm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80 mm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20 mm, matrix size 128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128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32, spatial resolution 0.625 mm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0.625 mm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0.625 mm. TR / TE = 4.2 </w:t>
      </w:r>
      <w:proofErr w:type="spellStart"/>
      <w:r w:rsidR="00E7218D" w:rsidRPr="00672B70">
        <w:rPr>
          <w:rFonts w:ascii="Times New Roman" w:hAnsi="Times New Roman"/>
          <w:color w:val="000000"/>
          <w:sz w:val="24"/>
          <w:szCs w:val="24"/>
          <w:lang w:val="en-GB"/>
        </w:rPr>
        <w:t>ms</w:t>
      </w:r>
      <w:proofErr w:type="spellEnd"/>
      <w:r w:rsidR="00E7218D" w:rsidRPr="00672B70">
        <w:rPr>
          <w:rFonts w:ascii="Times New Roman" w:hAnsi="Times New Roman"/>
          <w:color w:val="000000"/>
          <w:sz w:val="24"/>
          <w:szCs w:val="24"/>
          <w:lang w:val="en-GB"/>
        </w:rPr>
        <w:t xml:space="preserve"> / 2.1 </w:t>
      </w:r>
      <w:proofErr w:type="spellStart"/>
      <w:r w:rsidR="00E7218D" w:rsidRPr="00672B70">
        <w:rPr>
          <w:rFonts w:ascii="Times New Roman" w:hAnsi="Times New Roman"/>
          <w:color w:val="000000"/>
          <w:sz w:val="24"/>
          <w:szCs w:val="24"/>
          <w:lang w:val="en-GB"/>
        </w:rPr>
        <w:t>ms</w:t>
      </w:r>
      <w:proofErr w:type="spellEnd"/>
      <w:r w:rsidR="00E7218D" w:rsidRPr="00672B70">
        <w:rPr>
          <w:rFonts w:ascii="Times New Roman" w:hAnsi="Times New Roman"/>
          <w:color w:val="000000"/>
          <w:sz w:val="24"/>
          <w:szCs w:val="24"/>
          <w:lang w:val="en-GB"/>
        </w:rPr>
        <w:t>. The total scan time was 17.4 s.</w:t>
      </w:r>
      <w:r w:rsidR="00411A1F" w:rsidRPr="00672B70">
        <w:rPr>
          <w:rFonts w:ascii="Times New Roman" w:hAnsi="Times New Roman"/>
          <w:sz w:val="24"/>
          <w:szCs w:val="24"/>
          <w:lang w:val="en-GB"/>
        </w:rPr>
        <w:t xml:space="preserve"> (Ref. [119]. Copyright Wiley-VCH Verlag GmbH &amp; Co. </w:t>
      </w:r>
      <w:proofErr w:type="spellStart"/>
      <w:r w:rsidR="00411A1F" w:rsidRPr="00672B70">
        <w:rPr>
          <w:rFonts w:ascii="Times New Roman" w:hAnsi="Times New Roman"/>
          <w:sz w:val="24"/>
          <w:szCs w:val="24"/>
          <w:lang w:val="en-GB"/>
        </w:rPr>
        <w:t>KGaA</w:t>
      </w:r>
      <w:proofErr w:type="spellEnd"/>
      <w:r w:rsidR="00411A1F" w:rsidRPr="00672B70">
        <w:rPr>
          <w:rFonts w:ascii="Times New Roman" w:hAnsi="Times New Roman"/>
          <w:sz w:val="24"/>
          <w:szCs w:val="24"/>
          <w:lang w:val="en-GB"/>
        </w:rPr>
        <w:t>. Reproduced with permission.)</w:t>
      </w:r>
    </w:p>
    <w:p w:rsidR="00632350" w:rsidRPr="00672B70" w:rsidRDefault="00632350" w:rsidP="008E0349">
      <w:pPr>
        <w:spacing w:after="60" w:line="480" w:lineRule="auto"/>
        <w:rPr>
          <w:rFonts w:ascii="Times New Roman" w:hAnsi="Times New Roman"/>
          <w:color w:val="000000"/>
          <w:sz w:val="24"/>
          <w:szCs w:val="24"/>
          <w:lang w:val="en-GB"/>
        </w:rPr>
      </w:pP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lastRenderedPageBreak/>
        <w:t xml:space="preserve">The results showed that 3D images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w:t>
      </w:r>
      <w:r w:rsidRPr="00672B70">
        <w:rPr>
          <w:rFonts w:ascii="Times New Roman" w:hAnsi="Times New Roman"/>
          <w:color w:val="000000"/>
          <w:sz w:val="24"/>
          <w:szCs w:val="24"/>
          <w:lang w:val="en-GB"/>
        </w:rPr>
        <w:t xml:space="preserve"> propane were of reasonably high quality, but there were some imaging </w:t>
      </w:r>
      <w:r w:rsidR="003E6BAD" w:rsidRPr="00672B70">
        <w:rPr>
          <w:rFonts w:ascii="Times New Roman" w:hAnsi="Times New Roman"/>
          <w:color w:val="000000"/>
          <w:sz w:val="24"/>
          <w:szCs w:val="24"/>
          <w:lang w:val="en-GB"/>
        </w:rPr>
        <w:t>artefacts</w:t>
      </w:r>
      <w:r w:rsidRPr="00672B70">
        <w:rPr>
          <w:rFonts w:ascii="Times New Roman" w:hAnsi="Times New Roman"/>
          <w:color w:val="000000"/>
          <w:sz w:val="24"/>
          <w:szCs w:val="24"/>
          <w:lang w:val="en-GB"/>
        </w:rPr>
        <w:t xml:space="preserve">. The intensity of the signal decreased at the locations where the gas had higher velocity, which is likely associated with the gas leaving the imaged area during the application of the pulse sequence (on the order of 1 </w:t>
      </w:r>
      <w:proofErr w:type="spellStart"/>
      <w:r w:rsidRPr="00672B70">
        <w:rPr>
          <w:rFonts w:ascii="Times New Roman" w:hAnsi="Times New Roman"/>
          <w:color w:val="000000"/>
          <w:sz w:val="24"/>
          <w:szCs w:val="24"/>
          <w:lang w:val="en-GB"/>
        </w:rPr>
        <w:t>ms</w:t>
      </w:r>
      <w:proofErr w:type="spellEnd"/>
      <w:r w:rsidRPr="00672B70">
        <w:rPr>
          <w:rFonts w:ascii="Times New Roman" w:hAnsi="Times New Roman"/>
          <w:color w:val="000000"/>
          <w:sz w:val="24"/>
          <w:szCs w:val="24"/>
          <w:lang w:val="en-GB"/>
        </w:rPr>
        <w:t xml:space="preserve">). The SNR of the image of the same phantom filled with water was a factor of 3 higher than the SNR of the phantom with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w:t>
      </w:r>
      <w:r w:rsidRPr="00672B70">
        <w:rPr>
          <w:rFonts w:ascii="Times New Roman" w:hAnsi="Times New Roman"/>
          <w:color w:val="000000"/>
          <w:sz w:val="24"/>
          <w:szCs w:val="24"/>
          <w:lang w:val="en-GB"/>
        </w:rPr>
        <w:t xml:space="preserve"> propane. However, it is important to note that with the catalyst used, the contribution of the pairwise addition of parahydrogen to propylene was only about 1.3%, and yet the quality of the image was comparable to that of the water image. The results thus demonstrate the feasibility of performing 3D MRI of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propane for imaging of porous media or in medical applications, where it can overshadow the background signal of water [119].</w:t>
      </w: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While gas imaging is useful in studies of catalysis [46], porous media [18] and lungs [103], it is challenging due to low density of gases. In this respect, gases polarized via PHIP provide a unique opportunity for significantly advancing such studies. Most PHIP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 xml:space="preserve">ed agents significantly benefit from the further increase in signal enhancement and lifetime upon deuteration of their molecular precursors [18]. Therefore, investigation of the deuterated propylene precursor </w:t>
      </w:r>
      <w:proofErr w:type="gramStart"/>
      <w:r w:rsidRPr="00672B70">
        <w:rPr>
          <w:rFonts w:ascii="Times New Roman" w:hAnsi="Times New Roman"/>
          <w:color w:val="000000"/>
          <w:sz w:val="24"/>
          <w:szCs w:val="24"/>
          <w:lang w:val="en-GB"/>
        </w:rPr>
        <w:t>for the production of</w:t>
      </w:r>
      <w:proofErr w:type="gramEnd"/>
      <w:r w:rsidRPr="00672B70">
        <w:rPr>
          <w:rFonts w:ascii="Times New Roman" w:hAnsi="Times New Roman"/>
          <w:color w:val="000000"/>
          <w:sz w:val="24"/>
          <w:szCs w:val="24"/>
          <w:lang w:val="en-GB"/>
        </w:rPr>
        <w:t xml:space="preserve">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propane-d6 and its use in NMR at high and low magnetic fields are useful. The results reported in [145] demonstrate for the first time the 2D low-field MRI and 3D high-field MRI of propane-d</w:t>
      </w:r>
      <w:r w:rsidRPr="00672B70">
        <w:rPr>
          <w:rFonts w:ascii="Times New Roman" w:hAnsi="Times New Roman"/>
          <w:color w:val="000000"/>
          <w:sz w:val="24"/>
          <w:szCs w:val="24"/>
          <w:vertAlign w:val="subscript"/>
          <w:lang w:val="en-GB"/>
        </w:rPr>
        <w:t>6</w:t>
      </w:r>
      <w:r w:rsidRPr="00672B70">
        <w:rPr>
          <w:rFonts w:ascii="Times New Roman" w:hAnsi="Times New Roman"/>
          <w:color w:val="000000"/>
          <w:sz w:val="24"/>
          <w:szCs w:val="24"/>
          <w:lang w:val="en-GB"/>
        </w:rPr>
        <w:t>. To this end, the mixture of propylene-d</w:t>
      </w:r>
      <w:r w:rsidRPr="00672B70">
        <w:rPr>
          <w:rFonts w:ascii="Times New Roman" w:hAnsi="Times New Roman"/>
          <w:color w:val="000000"/>
          <w:sz w:val="24"/>
          <w:szCs w:val="24"/>
          <w:vertAlign w:val="subscript"/>
          <w:lang w:val="en-GB"/>
        </w:rPr>
        <w:t>6</w:t>
      </w:r>
      <w:r w:rsidRPr="00672B70">
        <w:rPr>
          <w:rFonts w:ascii="Times New Roman" w:hAnsi="Times New Roman"/>
          <w:color w:val="000000"/>
          <w:sz w:val="24"/>
          <w:szCs w:val="24"/>
          <w:lang w:val="en-GB"/>
        </w:rPr>
        <w:t xml:space="preserve"> and parahydrogen (1:2) was passed through the reactor containing Rh/TiO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xml:space="preserve"> catalyst and equipped with an oven, which was held at the temperature of 100 °C.</w:t>
      </w:r>
    </w:p>
    <w:p w:rsidR="00E06BF3"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In high-field </w:t>
      </w:r>
      <w:r w:rsidRPr="00672B70">
        <w:rPr>
          <w:rFonts w:ascii="Times New Roman" w:hAnsi="Times New Roman"/>
          <w:color w:val="000000"/>
          <w:sz w:val="24"/>
          <w:szCs w:val="24"/>
          <w:vertAlign w:val="superscript"/>
          <w:lang w:val="en-GB"/>
        </w:rPr>
        <w:t>1</w:t>
      </w:r>
      <w:r w:rsidRPr="00672B70">
        <w:rPr>
          <w:rFonts w:ascii="Times New Roman" w:hAnsi="Times New Roman"/>
          <w:color w:val="000000"/>
          <w:sz w:val="24"/>
          <w:szCs w:val="24"/>
          <w:lang w:val="en-GB"/>
        </w:rPr>
        <w:t xml:space="preserve">H NMR experiments,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propane-d</w:t>
      </w:r>
      <w:r w:rsidRPr="00672B70">
        <w:rPr>
          <w:rFonts w:ascii="Times New Roman" w:hAnsi="Times New Roman"/>
          <w:color w:val="000000"/>
          <w:sz w:val="24"/>
          <w:szCs w:val="24"/>
          <w:vertAlign w:val="subscript"/>
          <w:lang w:val="en-GB"/>
        </w:rPr>
        <w:t>6</w:t>
      </w:r>
      <w:r w:rsidRPr="00672B70">
        <w:rPr>
          <w:rFonts w:ascii="Times New Roman" w:hAnsi="Times New Roman"/>
          <w:color w:val="000000"/>
          <w:sz w:val="24"/>
          <w:szCs w:val="24"/>
          <w:lang w:val="en-GB"/>
        </w:rPr>
        <w:t xml:space="preserve"> (ALTADENA conditions) flowed through a </w:t>
      </w:r>
      <w:proofErr w:type="gramStart"/>
      <w:r w:rsidRPr="00672B70">
        <w:rPr>
          <w:rFonts w:ascii="Times New Roman" w:hAnsi="Times New Roman"/>
          <w:color w:val="000000"/>
          <w:sz w:val="24"/>
          <w:szCs w:val="24"/>
          <w:lang w:val="en-GB"/>
        </w:rPr>
        <w:t>1/16 inch</w:t>
      </w:r>
      <w:proofErr w:type="gramEnd"/>
      <w:r w:rsidRPr="00672B70">
        <w:rPr>
          <w:rFonts w:ascii="Times New Roman" w:hAnsi="Times New Roman"/>
          <w:color w:val="000000"/>
          <w:sz w:val="24"/>
          <w:szCs w:val="24"/>
          <w:lang w:val="en-GB"/>
        </w:rPr>
        <w:t xml:space="preserve"> PTFE tube to a 5 mm NMR tube positioned in the probe of a 400 MHz Bruker </w:t>
      </w:r>
      <w:proofErr w:type="spellStart"/>
      <w:r w:rsidRPr="00672B70">
        <w:rPr>
          <w:rFonts w:ascii="Times New Roman" w:hAnsi="Times New Roman"/>
          <w:color w:val="000000"/>
          <w:sz w:val="24"/>
          <w:szCs w:val="24"/>
          <w:lang w:val="en-GB"/>
        </w:rPr>
        <w:t>Avance</w:t>
      </w:r>
      <w:proofErr w:type="spellEnd"/>
      <w:r w:rsidRPr="00672B70">
        <w:rPr>
          <w:rFonts w:ascii="Times New Roman" w:hAnsi="Times New Roman"/>
          <w:color w:val="000000"/>
          <w:sz w:val="24"/>
          <w:szCs w:val="24"/>
          <w:lang w:val="en-GB"/>
        </w:rPr>
        <w:t xml:space="preserve"> NMR spectrometer. The signal enhancement measured by comparing the NMR spectrum of flowing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gas and the NMR spectrum of thermally polarized non-flowing gas was about 100-fold.</w:t>
      </w: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lastRenderedPageBreak/>
        <w:t xml:space="preserve">For 3D MRI, a 200 MHz Varian MRI scanner (Varian, Palo Alto, California) and a custom-built dual-channel MRI coil (38 mm i.d.) were used. A special phantom for imaging with a spiral shape was made of the </w:t>
      </w:r>
      <w:proofErr w:type="spellStart"/>
      <w:r w:rsidRPr="00672B70">
        <w:rPr>
          <w:rFonts w:ascii="Times New Roman" w:hAnsi="Times New Roman"/>
          <w:color w:val="000000"/>
          <w:sz w:val="24"/>
          <w:szCs w:val="24"/>
          <w:lang w:val="en-GB"/>
        </w:rPr>
        <w:t>Tygon</w:t>
      </w:r>
      <w:r w:rsidRPr="00672B70">
        <w:rPr>
          <w:rFonts w:ascii="Times New Roman" w:hAnsi="Times New Roman"/>
          <w:color w:val="000000"/>
          <w:sz w:val="24"/>
          <w:szCs w:val="24"/>
          <w:vertAlign w:val="superscript"/>
          <w:lang w:val="en-GB"/>
        </w:rPr>
        <w:t>TM</w:t>
      </w:r>
      <w:proofErr w:type="spellEnd"/>
      <w:r w:rsidRPr="00672B70">
        <w:rPr>
          <w:rFonts w:ascii="Times New Roman" w:hAnsi="Times New Roman"/>
          <w:color w:val="000000"/>
          <w:sz w:val="24"/>
          <w:szCs w:val="24"/>
          <w:lang w:val="en-GB"/>
        </w:rPr>
        <w:t xml:space="preserve"> tube (3/32 in. i.d., 3/16 in. </w:t>
      </w:r>
      <w:proofErr w:type="spellStart"/>
      <w:r w:rsidRPr="00672B70">
        <w:rPr>
          <w:rFonts w:ascii="Times New Roman" w:hAnsi="Times New Roman"/>
          <w:color w:val="000000"/>
          <w:sz w:val="24"/>
          <w:szCs w:val="24"/>
          <w:lang w:val="en-GB"/>
        </w:rPr>
        <w:t>o.d.</w:t>
      </w:r>
      <w:proofErr w:type="spellEnd"/>
      <w:r w:rsidRPr="00672B70">
        <w:rPr>
          <w:rFonts w:ascii="Times New Roman" w:hAnsi="Times New Roman"/>
          <w:color w:val="000000"/>
          <w:sz w:val="24"/>
          <w:szCs w:val="24"/>
          <w:lang w:val="en-GB"/>
        </w:rPr>
        <w:t>), which was wrapped around a plastic syringe for dimensional representation. The gas was continuously flowing through the phantom during an MRI experiment. The pulse sequence was the 3D gradient echo (ge3d). The resulting images were not interpolated or smoothed (Figure 16). For comparison of the quality of the images, the phantom filled with water (55 M concentration) containing 5 mM CuSO</w:t>
      </w:r>
      <w:r w:rsidRPr="00672B70">
        <w:rPr>
          <w:rFonts w:ascii="Times New Roman" w:hAnsi="Times New Roman"/>
          <w:color w:val="000000"/>
          <w:sz w:val="24"/>
          <w:szCs w:val="24"/>
          <w:vertAlign w:val="subscript"/>
          <w:lang w:val="en-GB"/>
        </w:rPr>
        <w:t>4</w:t>
      </w:r>
      <w:r w:rsidRPr="00672B70">
        <w:rPr>
          <w:rFonts w:ascii="Times New Roman" w:hAnsi="Times New Roman"/>
          <w:color w:val="000000"/>
          <w:sz w:val="24"/>
          <w:szCs w:val="24"/>
          <w:lang w:val="en-GB"/>
        </w:rPr>
        <w:t xml:space="preserve"> was used. The images of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propane-d</w:t>
      </w:r>
      <w:r w:rsidRPr="00672B70">
        <w:rPr>
          <w:rFonts w:ascii="Times New Roman" w:hAnsi="Times New Roman"/>
          <w:color w:val="000000"/>
          <w:sz w:val="24"/>
          <w:szCs w:val="24"/>
          <w:vertAlign w:val="subscript"/>
          <w:lang w:val="en-GB"/>
        </w:rPr>
        <w:t>6</w:t>
      </w:r>
      <w:r w:rsidRPr="00672B70">
        <w:rPr>
          <w:rFonts w:ascii="Times New Roman" w:hAnsi="Times New Roman"/>
          <w:color w:val="000000"/>
          <w:sz w:val="24"/>
          <w:szCs w:val="24"/>
          <w:lang w:val="en-GB"/>
        </w:rPr>
        <w:t xml:space="preserve"> (Figure 16) had a factor of two better spatial resolution (comparing voxel size) than the images of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 xml:space="preserve">ed non-deuterated propane (Figure 15). In addition, the quality of images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w:t>
      </w:r>
      <w:r w:rsidRPr="00672B70">
        <w:rPr>
          <w:rFonts w:ascii="Times New Roman" w:hAnsi="Times New Roman"/>
          <w:color w:val="000000"/>
          <w:sz w:val="24"/>
          <w:szCs w:val="24"/>
          <w:lang w:val="en-GB"/>
        </w:rPr>
        <w:t xml:space="preserve"> propane-d</w:t>
      </w:r>
      <w:r w:rsidRPr="00672B70">
        <w:rPr>
          <w:rFonts w:ascii="Times New Roman" w:hAnsi="Times New Roman"/>
          <w:color w:val="000000"/>
          <w:sz w:val="24"/>
          <w:szCs w:val="24"/>
          <w:vertAlign w:val="subscript"/>
          <w:lang w:val="en-GB"/>
        </w:rPr>
        <w:t>6</w:t>
      </w:r>
      <w:r w:rsidRPr="00672B70">
        <w:rPr>
          <w:rFonts w:ascii="Times New Roman" w:hAnsi="Times New Roman"/>
          <w:color w:val="000000"/>
          <w:sz w:val="24"/>
          <w:szCs w:val="24"/>
          <w:lang w:val="en-GB"/>
        </w:rPr>
        <w:t xml:space="preserve"> and water was similar and SNR values were comparable (15 and 24, respectively).</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6</w:t>
      </w:r>
      <w:r w:rsidRPr="004E0204">
        <w:rPr>
          <w:rFonts w:ascii="Times New Roman" w:hAnsi="Times New Roman"/>
          <w:sz w:val="24"/>
          <w:szCs w:val="24"/>
          <w:highlight w:val="yellow"/>
          <w:lang w:val="en-GB"/>
        </w:rPr>
        <w:t xml:space="preserve"> here]</w:t>
      </w:r>
    </w:p>
    <w:p w:rsidR="00461F8F" w:rsidRPr="00672B70" w:rsidRDefault="00461F8F" w:rsidP="008E0349">
      <w:pPr>
        <w:spacing w:after="60" w:line="480" w:lineRule="auto"/>
        <w:rPr>
          <w:rFonts w:ascii="Times New Roman" w:hAnsi="Times New Roman"/>
          <w:color w:val="000000"/>
          <w:sz w:val="24"/>
          <w:szCs w:val="24"/>
          <w:lang w:val="en-GB"/>
        </w:rPr>
      </w:pPr>
    </w:p>
    <w:p w:rsidR="00E7218D"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Figure 16. High-resolution 3D GRE MRI of the phantom filled with (a)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 xml:space="preserve">ed propane and (b) water. Excitation RF pulses were Gaussian in shape, 500 </w:t>
      </w:r>
      <w:proofErr w:type="spellStart"/>
      <w:r w:rsidRPr="00672B70">
        <w:rPr>
          <w:rFonts w:ascii="Times New Roman" w:hAnsi="Times New Roman"/>
          <w:color w:val="000000"/>
          <w:sz w:val="24"/>
          <w:szCs w:val="24"/>
          <w:lang w:val="en-GB"/>
        </w:rPr>
        <w:t>μs</w:t>
      </w:r>
      <w:proofErr w:type="spellEnd"/>
      <w:r w:rsidRPr="00672B70">
        <w:rPr>
          <w:rFonts w:ascii="Times New Roman" w:hAnsi="Times New Roman"/>
          <w:color w:val="000000"/>
          <w:sz w:val="24"/>
          <w:szCs w:val="24"/>
          <w:lang w:val="en-GB"/>
        </w:rPr>
        <w:t xml:space="preserve"> long, and the flip angle was 15° for gas and 2° for water. Spectral width 20 kHz, FOV = 32 mm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32 mm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32 mm, matrix size 64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64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64,</w:t>
      </w:r>
      <w:r w:rsidR="006D72D6" w:rsidRPr="00672B70">
        <w:rPr>
          <w:rFonts w:ascii="Times New Roman" w:hAnsi="Times New Roman"/>
          <w:color w:val="000000"/>
          <w:sz w:val="24"/>
          <w:szCs w:val="24"/>
          <w:lang w:val="en-GB"/>
        </w:rPr>
        <w:t xml:space="preserve"> s</w:t>
      </w:r>
      <w:r w:rsidR="00E7218D" w:rsidRPr="00672B70">
        <w:rPr>
          <w:rFonts w:ascii="Times New Roman" w:hAnsi="Times New Roman"/>
          <w:color w:val="000000"/>
          <w:sz w:val="24"/>
          <w:szCs w:val="24"/>
          <w:lang w:val="en-GB"/>
        </w:rPr>
        <w:t xml:space="preserve">patial resolution 0.5 mm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0.5 mm </w:t>
      </w:r>
      <w:r w:rsidR="00CE4161" w:rsidRPr="00672B70">
        <w:rPr>
          <w:rFonts w:ascii="Symbol" w:hAnsi="Symbol"/>
          <w:color w:val="000000"/>
          <w:sz w:val="24"/>
          <w:szCs w:val="24"/>
          <w:lang w:val="en-GB"/>
        </w:rPr>
        <w:sym w:font="Symbol" w:char="F0B4"/>
      </w:r>
      <w:r w:rsidR="00E7218D" w:rsidRPr="00672B70">
        <w:rPr>
          <w:rFonts w:ascii="Times New Roman" w:hAnsi="Times New Roman"/>
          <w:color w:val="000000"/>
          <w:sz w:val="24"/>
          <w:szCs w:val="24"/>
          <w:lang w:val="en-GB"/>
        </w:rPr>
        <w:t xml:space="preserve"> 0.5 mm (125 </w:t>
      </w:r>
      <w:proofErr w:type="spellStart"/>
      <w:r w:rsidR="00E7218D" w:rsidRPr="00672B70">
        <w:rPr>
          <w:rFonts w:ascii="Times New Roman" w:hAnsi="Times New Roman"/>
          <w:color w:val="000000"/>
          <w:sz w:val="24"/>
          <w:szCs w:val="24"/>
          <w:lang w:val="en-GB"/>
        </w:rPr>
        <w:t>nL</w:t>
      </w:r>
      <w:proofErr w:type="spellEnd"/>
      <w:r w:rsidR="00E7218D" w:rsidRPr="00672B70">
        <w:rPr>
          <w:rFonts w:ascii="Times New Roman" w:hAnsi="Times New Roman"/>
          <w:color w:val="000000"/>
          <w:sz w:val="24"/>
          <w:szCs w:val="24"/>
          <w:lang w:val="en-GB"/>
        </w:rPr>
        <w:t xml:space="preserve"> voxel). TR/</w:t>
      </w:r>
      <w:proofErr w:type="spellStart"/>
      <w:r w:rsidR="00E7218D" w:rsidRPr="00672B70">
        <w:rPr>
          <w:rFonts w:ascii="Times New Roman" w:hAnsi="Times New Roman"/>
          <w:color w:val="000000"/>
          <w:sz w:val="24"/>
          <w:szCs w:val="24"/>
          <w:lang w:val="en-GB"/>
        </w:rPr>
        <w:t>Te</w:t>
      </w:r>
      <w:proofErr w:type="spellEnd"/>
      <w:r w:rsidR="00E7218D" w:rsidRPr="00672B70">
        <w:rPr>
          <w:rFonts w:ascii="Times New Roman" w:hAnsi="Times New Roman"/>
          <w:color w:val="000000"/>
          <w:sz w:val="24"/>
          <w:szCs w:val="24"/>
          <w:lang w:val="en-GB"/>
        </w:rPr>
        <w:t xml:space="preserve"> = 4.3 </w:t>
      </w:r>
      <w:proofErr w:type="spellStart"/>
      <w:r w:rsidR="00E7218D" w:rsidRPr="00672B70">
        <w:rPr>
          <w:rFonts w:ascii="Times New Roman" w:hAnsi="Times New Roman"/>
          <w:color w:val="000000"/>
          <w:sz w:val="24"/>
          <w:szCs w:val="24"/>
          <w:lang w:val="en-GB"/>
        </w:rPr>
        <w:t>ms</w:t>
      </w:r>
      <w:proofErr w:type="spellEnd"/>
      <w:r w:rsidR="00E7218D" w:rsidRPr="00672B70">
        <w:rPr>
          <w:rFonts w:ascii="Times New Roman" w:hAnsi="Times New Roman"/>
          <w:color w:val="000000"/>
          <w:sz w:val="24"/>
          <w:szCs w:val="24"/>
          <w:lang w:val="en-GB"/>
        </w:rPr>
        <w:t xml:space="preserve"> / 2.2 </w:t>
      </w:r>
      <w:proofErr w:type="spellStart"/>
      <w:r w:rsidR="00E7218D" w:rsidRPr="00672B70">
        <w:rPr>
          <w:rFonts w:ascii="Times New Roman" w:hAnsi="Times New Roman"/>
          <w:color w:val="000000"/>
          <w:sz w:val="24"/>
          <w:szCs w:val="24"/>
          <w:lang w:val="en-GB"/>
        </w:rPr>
        <w:t>ms</w:t>
      </w:r>
      <w:proofErr w:type="spellEnd"/>
      <w:r w:rsidR="00E7218D" w:rsidRPr="00672B70">
        <w:rPr>
          <w:rFonts w:ascii="Times New Roman" w:hAnsi="Times New Roman"/>
          <w:color w:val="000000"/>
          <w:sz w:val="24"/>
          <w:szCs w:val="24"/>
          <w:lang w:val="en-GB"/>
        </w:rPr>
        <w:t xml:space="preserve">. The total scan time was 17.7 s. </w:t>
      </w:r>
      <w:r w:rsidR="00AA7A3D" w:rsidRPr="00672B70">
        <w:rPr>
          <w:rFonts w:ascii="Times New Roman" w:hAnsi="Times New Roman"/>
          <w:sz w:val="24"/>
          <w:szCs w:val="24"/>
          <w:lang w:val="en-GB"/>
        </w:rPr>
        <w:t>Reprinted from Ref. [145]. Copyright (2014) American Chemical Society.</w:t>
      </w:r>
    </w:p>
    <w:p w:rsidR="00E7218D" w:rsidRPr="00672B70" w:rsidRDefault="00E7218D" w:rsidP="008E0349">
      <w:pPr>
        <w:spacing w:after="60" w:line="480" w:lineRule="auto"/>
        <w:rPr>
          <w:rFonts w:ascii="Times New Roman" w:hAnsi="Times New Roman"/>
          <w:color w:val="000000"/>
          <w:sz w:val="24"/>
          <w:szCs w:val="24"/>
          <w:lang w:val="en-GB"/>
        </w:rPr>
      </w:pP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In addition, low-field NMR and MRI experiments were performed with a Kea2 0.0475 T NMR spectrometer (</w:t>
      </w:r>
      <w:proofErr w:type="spellStart"/>
      <w:r w:rsidRPr="00672B70">
        <w:rPr>
          <w:rFonts w:ascii="Times New Roman" w:hAnsi="Times New Roman"/>
          <w:color w:val="000000"/>
          <w:sz w:val="24"/>
          <w:szCs w:val="24"/>
          <w:lang w:val="en-GB"/>
        </w:rPr>
        <w:t>Magritek</w:t>
      </w:r>
      <w:proofErr w:type="spellEnd"/>
      <w:r w:rsidRPr="00672B70">
        <w:rPr>
          <w:rFonts w:ascii="Times New Roman" w:hAnsi="Times New Roman"/>
          <w:color w:val="000000"/>
          <w:sz w:val="24"/>
          <w:szCs w:val="24"/>
          <w:lang w:val="en-GB"/>
        </w:rPr>
        <w:t xml:space="preserve">, Wellington, New Zealand) with a custom-built frequency optimized dual-channel RF </w:t>
      </w:r>
      <w:r w:rsidRPr="00672B70">
        <w:rPr>
          <w:rFonts w:ascii="Times New Roman" w:hAnsi="Times New Roman"/>
          <w:color w:val="000000"/>
          <w:sz w:val="24"/>
          <w:szCs w:val="24"/>
          <w:vertAlign w:val="superscript"/>
          <w:lang w:val="en-GB"/>
        </w:rPr>
        <w:t>1</w:t>
      </w:r>
      <w:r w:rsidRPr="00672B70">
        <w:rPr>
          <w:rFonts w:ascii="Times New Roman" w:hAnsi="Times New Roman"/>
          <w:color w:val="000000"/>
          <w:sz w:val="24"/>
          <w:szCs w:val="24"/>
          <w:lang w:val="en-GB"/>
        </w:rPr>
        <w:t xml:space="preserve">H-X probe. In the low field NMR experiments,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w:t>
      </w:r>
      <w:r w:rsidRPr="00672B70">
        <w:rPr>
          <w:rFonts w:ascii="Times New Roman" w:hAnsi="Times New Roman"/>
          <w:color w:val="000000"/>
          <w:sz w:val="24"/>
          <w:szCs w:val="24"/>
          <w:lang w:val="en-GB"/>
        </w:rPr>
        <w:t xml:space="preserve"> propane-d</w:t>
      </w:r>
      <w:r w:rsidRPr="00672B70">
        <w:rPr>
          <w:rFonts w:ascii="Times New Roman" w:hAnsi="Times New Roman"/>
          <w:color w:val="000000"/>
          <w:sz w:val="24"/>
          <w:szCs w:val="24"/>
          <w:vertAlign w:val="subscript"/>
          <w:lang w:val="en-GB"/>
        </w:rPr>
        <w:t xml:space="preserve">6 </w:t>
      </w:r>
      <w:r w:rsidRPr="00672B70">
        <w:rPr>
          <w:rFonts w:ascii="Times New Roman" w:hAnsi="Times New Roman"/>
          <w:color w:val="000000"/>
          <w:sz w:val="24"/>
          <w:szCs w:val="24"/>
          <w:lang w:val="en-GB"/>
        </w:rPr>
        <w:t xml:space="preserve">was transferred into a phantom with the volume of approximately 2 mL which was placed inside the </w:t>
      </w:r>
      <w:r w:rsidRPr="00672B70">
        <w:rPr>
          <w:rFonts w:ascii="Times New Roman" w:hAnsi="Times New Roman"/>
          <w:color w:val="000000"/>
          <w:sz w:val="24"/>
          <w:szCs w:val="24"/>
          <w:lang w:val="en-GB"/>
        </w:rPr>
        <w:lastRenderedPageBreak/>
        <w:t xml:space="preserve">spectrometer. The gas transfer time did not exceed 0.3 s in these experiments. The phantom was filled for about 1 s with the inflowing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w:t>
      </w:r>
      <w:r w:rsidRPr="00672B70">
        <w:rPr>
          <w:rFonts w:ascii="Times New Roman" w:hAnsi="Times New Roman"/>
          <w:color w:val="000000"/>
          <w:sz w:val="24"/>
          <w:szCs w:val="24"/>
          <w:lang w:val="en-GB"/>
        </w:rPr>
        <w:t xml:space="preserve"> propane-d</w:t>
      </w:r>
      <w:r w:rsidRPr="00672B70">
        <w:rPr>
          <w:rFonts w:ascii="Times New Roman" w:hAnsi="Times New Roman"/>
          <w:color w:val="000000"/>
          <w:sz w:val="24"/>
          <w:szCs w:val="24"/>
          <w:vertAlign w:val="subscript"/>
          <w:lang w:val="en-GB"/>
        </w:rPr>
        <w:t>6</w:t>
      </w:r>
      <w:r w:rsidRPr="00672B70">
        <w:rPr>
          <w:rFonts w:ascii="Times New Roman" w:hAnsi="Times New Roman"/>
          <w:color w:val="000000"/>
          <w:sz w:val="24"/>
          <w:szCs w:val="24"/>
          <w:lang w:val="en-GB"/>
        </w:rPr>
        <w:t xml:space="preserve"> produced at 100 °C with subsequent gas flow termination (Figure 17). The RF pulses had a rectangular shape and a flip angle of 45°. The signal enhancement achieved in these low-field experiments was estimated as 6000.</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7</w:t>
      </w:r>
      <w:r w:rsidRPr="004E0204">
        <w:rPr>
          <w:rFonts w:ascii="Times New Roman" w:hAnsi="Times New Roman"/>
          <w:sz w:val="24"/>
          <w:szCs w:val="24"/>
          <w:highlight w:val="yellow"/>
          <w:lang w:val="en-GB"/>
        </w:rPr>
        <w:t xml:space="preserve"> here]</w:t>
      </w:r>
    </w:p>
    <w:p w:rsidR="00F12E0C" w:rsidRPr="00672B70" w:rsidRDefault="00F12E0C" w:rsidP="008E0349">
      <w:pPr>
        <w:spacing w:after="60" w:line="480" w:lineRule="auto"/>
        <w:rPr>
          <w:rFonts w:ascii="Times New Roman" w:hAnsi="Times New Roman"/>
          <w:color w:val="000000"/>
          <w:sz w:val="24"/>
          <w:szCs w:val="24"/>
          <w:lang w:val="en-GB"/>
        </w:rPr>
      </w:pPr>
    </w:p>
    <w:p w:rsidR="00F12E0C"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Figure 17. Experimental setup for the low-field MR experiments. A mixture of propylene-d</w:t>
      </w:r>
      <w:r w:rsidRPr="00672B70">
        <w:rPr>
          <w:rFonts w:ascii="Times New Roman" w:hAnsi="Times New Roman"/>
          <w:color w:val="000000"/>
          <w:sz w:val="24"/>
          <w:szCs w:val="24"/>
          <w:vertAlign w:val="subscript"/>
          <w:lang w:val="en-GB"/>
        </w:rPr>
        <w:t>6</w:t>
      </w:r>
      <w:r w:rsidRPr="00672B70">
        <w:rPr>
          <w:rFonts w:ascii="Times New Roman" w:hAnsi="Times New Roman"/>
          <w:color w:val="000000"/>
          <w:sz w:val="24"/>
          <w:szCs w:val="24"/>
          <w:lang w:val="en-GB"/>
        </w:rPr>
        <w:t xml:space="preserve"> and parahydrogen flowed from the mixing chamber to the reactor. The reactor contained Rh/TiO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xml:space="preserve"> catalyst and was heated to 100 °C. The resulting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propane-d</w:t>
      </w:r>
      <w:r w:rsidRPr="00672B70">
        <w:rPr>
          <w:rFonts w:ascii="Times New Roman" w:hAnsi="Times New Roman"/>
          <w:color w:val="000000"/>
          <w:sz w:val="24"/>
          <w:szCs w:val="24"/>
          <w:vertAlign w:val="subscript"/>
          <w:lang w:val="en-GB"/>
        </w:rPr>
        <w:t>6</w:t>
      </w:r>
      <w:r w:rsidRPr="00672B70">
        <w:rPr>
          <w:rFonts w:ascii="Times New Roman" w:hAnsi="Times New Roman"/>
          <w:color w:val="000000"/>
          <w:sz w:val="24"/>
          <w:szCs w:val="24"/>
          <w:lang w:val="en-GB"/>
        </w:rPr>
        <w:t xml:space="preserve"> gas flowed out of the reactor to the phantom (2 mL volume) which was placed inside a 0.0475 T NMR spectrometer. Transfer time from the reactor to the phantom was ca. 0.3 s.</w:t>
      </w:r>
    </w:p>
    <w:p w:rsidR="00F12E0C" w:rsidRPr="00672B70" w:rsidRDefault="00F12E0C" w:rsidP="008E0349">
      <w:pPr>
        <w:spacing w:after="60" w:line="480" w:lineRule="auto"/>
        <w:rPr>
          <w:rFonts w:ascii="Times New Roman" w:hAnsi="Times New Roman"/>
          <w:color w:val="000000"/>
          <w:sz w:val="24"/>
          <w:szCs w:val="24"/>
          <w:lang w:val="en-GB"/>
        </w:rPr>
      </w:pP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The effective T</w:t>
      </w:r>
      <w:r w:rsidRPr="00672B70">
        <w:rPr>
          <w:rFonts w:ascii="Times New Roman" w:hAnsi="Times New Roman"/>
          <w:color w:val="000000"/>
          <w:sz w:val="24"/>
          <w:szCs w:val="24"/>
          <w:vertAlign w:val="subscript"/>
          <w:lang w:val="en-GB"/>
        </w:rPr>
        <w:t>1</w:t>
      </w:r>
      <w:r w:rsidRPr="00672B70">
        <w:rPr>
          <w:rFonts w:ascii="Times New Roman" w:hAnsi="Times New Roman"/>
          <w:color w:val="000000"/>
          <w:sz w:val="24"/>
          <w:szCs w:val="24"/>
          <w:lang w:val="en-GB"/>
        </w:rPr>
        <w:t xml:space="preserve"> value for propane-d6 measured at low magnetic field was equal to 6 s, which is a factor of 10 longer than the high magnetic field value of ~0.6 s. This effect was named Nuclear Alignment of Spin </w:t>
      </w:r>
      <w:r w:rsidR="003E6BAD" w:rsidRPr="00672B70">
        <w:rPr>
          <w:rFonts w:ascii="Times New Roman" w:hAnsi="Times New Roman"/>
          <w:color w:val="000000"/>
          <w:sz w:val="24"/>
          <w:szCs w:val="24"/>
          <w:lang w:val="en-GB"/>
        </w:rPr>
        <w:t>Hyperpolarisation</w:t>
      </w:r>
      <w:r w:rsidRPr="00672B70">
        <w:rPr>
          <w:rFonts w:ascii="Times New Roman" w:hAnsi="Times New Roman"/>
          <w:color w:val="000000"/>
          <w:sz w:val="24"/>
          <w:szCs w:val="24"/>
          <w:lang w:val="en-GB"/>
        </w:rPr>
        <w:t xml:space="preserve"> via Interactions in Long-lived Low-field Ensembles (NASHVILLE) [145]. The main feature of this effect is the creation of population differences between the spin states of nascent parahydrogen protons with extended lifetimes. Such increase in </w:t>
      </w:r>
      <w:r w:rsidR="003E6BAD" w:rsidRPr="00672B70">
        <w:rPr>
          <w:rFonts w:ascii="Times New Roman" w:hAnsi="Times New Roman"/>
          <w:color w:val="000000"/>
          <w:sz w:val="24"/>
          <w:szCs w:val="24"/>
          <w:lang w:val="en-GB"/>
        </w:rPr>
        <w:t>hyperpolarisation</w:t>
      </w:r>
      <w:r w:rsidRPr="00672B70">
        <w:rPr>
          <w:rFonts w:ascii="Times New Roman" w:hAnsi="Times New Roman"/>
          <w:color w:val="000000"/>
          <w:sz w:val="24"/>
          <w:szCs w:val="24"/>
          <w:lang w:val="en-GB"/>
        </w:rPr>
        <w:t xml:space="preserve"> lifetime is </w:t>
      </w:r>
      <w:proofErr w:type="gramStart"/>
      <w:r w:rsidRPr="00672B70">
        <w:rPr>
          <w:rFonts w:ascii="Times New Roman" w:hAnsi="Times New Roman"/>
          <w:color w:val="000000"/>
          <w:sz w:val="24"/>
          <w:szCs w:val="24"/>
          <w:lang w:val="en-GB"/>
        </w:rPr>
        <w:t>sufficient</w:t>
      </w:r>
      <w:proofErr w:type="gramEnd"/>
      <w:r w:rsidRPr="00672B70">
        <w:rPr>
          <w:rFonts w:ascii="Times New Roman" w:hAnsi="Times New Roman"/>
          <w:color w:val="000000"/>
          <w:sz w:val="24"/>
          <w:szCs w:val="24"/>
          <w:lang w:val="en-GB"/>
        </w:rPr>
        <w:t xml:space="preserve"> in principle to perform MRI of the lungs of a patient during one breath-hold.</w:t>
      </w: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2D low-field MRI experiments were conducted utilizing a conventional 2D gradient echo pulse sequence without slice selection (Figure 18). After transferring the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 xml:space="preserve">ed gas to the phantom, the MR images were acquired every 3 s. The </w:t>
      </w:r>
      <w:r w:rsidR="003E6BAD" w:rsidRPr="00672B70">
        <w:rPr>
          <w:rFonts w:ascii="Times New Roman" w:hAnsi="Times New Roman"/>
          <w:color w:val="000000"/>
          <w:sz w:val="24"/>
          <w:szCs w:val="24"/>
          <w:lang w:val="en-GB"/>
        </w:rPr>
        <w:t>centre</w:t>
      </w:r>
      <w:r w:rsidRPr="00672B70">
        <w:rPr>
          <w:rFonts w:ascii="Times New Roman" w:hAnsi="Times New Roman"/>
          <w:color w:val="000000"/>
          <w:sz w:val="24"/>
          <w:szCs w:val="24"/>
          <w:lang w:val="en-GB"/>
        </w:rPr>
        <w:t xml:space="preserve"> of the image has a higher intensity compared to the rest of the image because of the phantom shape. These results are the first </w:t>
      </w:r>
      <w:r w:rsidRPr="00672B70">
        <w:rPr>
          <w:rFonts w:ascii="Times New Roman" w:hAnsi="Times New Roman"/>
          <w:color w:val="000000"/>
          <w:sz w:val="24"/>
          <w:szCs w:val="24"/>
          <w:lang w:val="en-GB"/>
        </w:rPr>
        <w:lastRenderedPageBreak/>
        <w:t xml:space="preserve">demonstration of low field MRI of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hydrocarbon gas. Low-field MRI approach has several advantages. Low-field MRI spectrometers have lower cost in comparison with high-field MRI instruments which require superconducting magnets. In addition, for the same level of nuclear spin polarization the SNR in low-field MRI can be even higher than in high-field MRI [146]. The image of 55 M water was acquired using eight signal accumulations and is presented for comparison in Figure 18.</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8</w:t>
      </w:r>
      <w:r w:rsidRPr="004E0204">
        <w:rPr>
          <w:rFonts w:ascii="Times New Roman" w:hAnsi="Times New Roman"/>
          <w:sz w:val="24"/>
          <w:szCs w:val="24"/>
          <w:highlight w:val="yellow"/>
          <w:lang w:val="en-GB"/>
        </w:rPr>
        <w:t xml:space="preserve"> here]</w:t>
      </w:r>
    </w:p>
    <w:p w:rsidR="00F12E0C" w:rsidRPr="00672B70" w:rsidRDefault="00F12E0C" w:rsidP="008E0349">
      <w:pPr>
        <w:spacing w:after="60" w:line="480" w:lineRule="auto"/>
        <w:rPr>
          <w:rFonts w:ascii="Times New Roman" w:hAnsi="Times New Roman"/>
          <w:color w:val="000000"/>
          <w:sz w:val="24"/>
          <w:szCs w:val="24"/>
          <w:lang w:val="en-GB"/>
        </w:rPr>
      </w:pPr>
    </w:p>
    <w:p w:rsidR="00AA7A3D" w:rsidRPr="00672B70" w:rsidRDefault="00337D5E" w:rsidP="008E0349">
      <w:pPr>
        <w:spacing w:after="60" w:line="480" w:lineRule="auto"/>
        <w:rPr>
          <w:rFonts w:ascii="Times New Roman" w:hAnsi="Times New Roman"/>
          <w:bCs/>
          <w:color w:val="000000"/>
          <w:sz w:val="24"/>
          <w:szCs w:val="24"/>
          <w:lang w:val="en-GB"/>
        </w:rPr>
      </w:pPr>
      <w:r w:rsidRPr="00672B70">
        <w:rPr>
          <w:rFonts w:ascii="Times New Roman" w:hAnsi="Times New Roman"/>
          <w:color w:val="000000"/>
          <w:sz w:val="24"/>
          <w:szCs w:val="24"/>
          <w:lang w:val="en-GB"/>
        </w:rPr>
        <w:t xml:space="preserve">Figure 18. </w:t>
      </w:r>
      <w:r w:rsidR="00CE4161" w:rsidRPr="00672B70">
        <w:rPr>
          <w:rFonts w:ascii="Times New Roman" w:hAnsi="Times New Roman"/>
          <w:bCs/>
          <w:color w:val="000000"/>
          <w:sz w:val="24"/>
          <w:szCs w:val="24"/>
          <w:vertAlign w:val="superscript"/>
          <w:lang w:val="en-GB"/>
        </w:rPr>
        <w:t>1</w:t>
      </w:r>
      <w:r w:rsidR="00CE4161" w:rsidRPr="00672B70">
        <w:rPr>
          <w:rFonts w:ascii="Times New Roman" w:hAnsi="Times New Roman"/>
          <w:bCs/>
          <w:color w:val="000000"/>
          <w:sz w:val="24"/>
          <w:szCs w:val="24"/>
          <w:lang w:val="en-GB"/>
        </w:rPr>
        <w:t>H MR</w:t>
      </w:r>
      <w:r w:rsidR="00F12E0C" w:rsidRPr="00672B70">
        <w:rPr>
          <w:rFonts w:ascii="Times New Roman" w:hAnsi="Times New Roman"/>
          <w:bCs/>
          <w:color w:val="000000"/>
          <w:sz w:val="24"/>
          <w:szCs w:val="24"/>
          <w:lang w:val="en-GB"/>
        </w:rPr>
        <w:t xml:space="preserve"> imaging</w:t>
      </w:r>
      <w:r w:rsidR="00CE4161" w:rsidRPr="00672B70">
        <w:rPr>
          <w:rFonts w:ascii="Times New Roman" w:hAnsi="Times New Roman"/>
          <w:bCs/>
          <w:color w:val="000000"/>
          <w:sz w:val="24"/>
          <w:szCs w:val="24"/>
          <w:lang w:val="en-GB"/>
        </w:rPr>
        <w:t xml:space="preserve"> of </w:t>
      </w:r>
      <w:r w:rsidR="003624F1" w:rsidRPr="00672B70">
        <w:rPr>
          <w:rFonts w:ascii="Times New Roman" w:hAnsi="Times New Roman"/>
          <w:sz w:val="24"/>
          <w:szCs w:val="24"/>
          <w:lang w:val="en-GB"/>
        </w:rPr>
        <w:t>hyperpolari</w:t>
      </w:r>
      <w:r w:rsidR="008C0BB6" w:rsidRPr="00672B70">
        <w:rPr>
          <w:rFonts w:ascii="Times New Roman" w:hAnsi="Times New Roman"/>
          <w:sz w:val="24"/>
          <w:szCs w:val="24"/>
          <w:lang w:val="en-GB"/>
        </w:rPr>
        <w:t>s</w:t>
      </w:r>
      <w:r w:rsidR="003624F1" w:rsidRPr="00672B70">
        <w:rPr>
          <w:rFonts w:ascii="Times New Roman" w:hAnsi="Times New Roman"/>
          <w:sz w:val="24"/>
          <w:szCs w:val="24"/>
          <w:lang w:val="en-GB"/>
        </w:rPr>
        <w:t>ed</w:t>
      </w:r>
      <w:r w:rsidR="00CE4161" w:rsidRPr="00672B70">
        <w:rPr>
          <w:rFonts w:ascii="Times New Roman" w:hAnsi="Times New Roman"/>
          <w:bCs/>
          <w:color w:val="000000"/>
          <w:sz w:val="24"/>
          <w:szCs w:val="24"/>
          <w:lang w:val="en-GB"/>
        </w:rPr>
        <w:t xml:space="preserve"> propane-d</w:t>
      </w:r>
      <w:r w:rsidR="00CE4161" w:rsidRPr="00672B70">
        <w:rPr>
          <w:rFonts w:ascii="Times New Roman" w:hAnsi="Times New Roman"/>
          <w:bCs/>
          <w:color w:val="000000"/>
          <w:sz w:val="24"/>
          <w:szCs w:val="24"/>
          <w:vertAlign w:val="subscript"/>
          <w:lang w:val="en-GB"/>
        </w:rPr>
        <w:t>6</w:t>
      </w:r>
      <w:r w:rsidR="00CE4161" w:rsidRPr="00672B70">
        <w:rPr>
          <w:rFonts w:ascii="Times New Roman" w:hAnsi="Times New Roman"/>
          <w:bCs/>
          <w:color w:val="000000"/>
          <w:sz w:val="24"/>
          <w:szCs w:val="24"/>
          <w:lang w:val="en-GB"/>
        </w:rPr>
        <w:t xml:space="preserve"> at the low magnetic field. The images correspond to the sequence of experiments with one scan acquir</w:t>
      </w:r>
      <w:r w:rsidR="00F12E0C" w:rsidRPr="00672B70">
        <w:rPr>
          <w:rFonts w:ascii="Times New Roman" w:hAnsi="Times New Roman"/>
          <w:bCs/>
          <w:color w:val="000000"/>
          <w:sz w:val="24"/>
          <w:szCs w:val="24"/>
          <w:lang w:val="en-GB"/>
        </w:rPr>
        <w:t>ed</w:t>
      </w:r>
      <w:r w:rsidR="00CE4161" w:rsidRPr="00672B70">
        <w:rPr>
          <w:rFonts w:ascii="Times New Roman" w:hAnsi="Times New Roman"/>
          <w:bCs/>
          <w:color w:val="000000"/>
          <w:sz w:val="24"/>
          <w:szCs w:val="24"/>
          <w:lang w:val="en-GB"/>
        </w:rPr>
        <w:t xml:space="preserve"> every 3 s. The </w:t>
      </w:r>
      <w:r w:rsidR="00F12E0C" w:rsidRPr="00672B70">
        <w:rPr>
          <w:rFonts w:ascii="Times New Roman" w:hAnsi="Times New Roman"/>
          <w:bCs/>
          <w:color w:val="000000"/>
          <w:sz w:val="24"/>
          <w:szCs w:val="24"/>
          <w:lang w:val="en-GB"/>
        </w:rPr>
        <w:t xml:space="preserve">rightmost image </w:t>
      </w:r>
      <w:r w:rsidR="00CE4161" w:rsidRPr="00672B70">
        <w:rPr>
          <w:rFonts w:ascii="Times New Roman" w:hAnsi="Times New Roman"/>
          <w:bCs/>
          <w:color w:val="000000"/>
          <w:sz w:val="24"/>
          <w:szCs w:val="24"/>
          <w:lang w:val="en-GB"/>
        </w:rPr>
        <w:t xml:space="preserve">is </w:t>
      </w:r>
      <w:r w:rsidR="00F12E0C" w:rsidRPr="00672B70">
        <w:rPr>
          <w:rFonts w:ascii="Times New Roman" w:hAnsi="Times New Roman"/>
          <w:bCs/>
          <w:color w:val="000000"/>
          <w:sz w:val="24"/>
          <w:szCs w:val="24"/>
          <w:lang w:val="en-GB"/>
        </w:rPr>
        <w:t xml:space="preserve">that of </w:t>
      </w:r>
      <w:r w:rsidR="00CE4161" w:rsidRPr="00672B70">
        <w:rPr>
          <w:rFonts w:ascii="Times New Roman" w:hAnsi="Times New Roman"/>
          <w:bCs/>
          <w:color w:val="000000"/>
          <w:sz w:val="24"/>
          <w:szCs w:val="24"/>
          <w:lang w:val="en-GB"/>
        </w:rPr>
        <w:t>thermally polarized water</w:t>
      </w:r>
      <w:r w:rsidR="00F12E0C" w:rsidRPr="00672B70">
        <w:rPr>
          <w:rFonts w:ascii="Times New Roman" w:hAnsi="Times New Roman"/>
          <w:bCs/>
          <w:color w:val="000000"/>
          <w:sz w:val="24"/>
          <w:szCs w:val="24"/>
          <w:lang w:val="en-GB"/>
        </w:rPr>
        <w:t xml:space="preserve"> </w:t>
      </w:r>
      <w:r w:rsidR="00CE4161" w:rsidRPr="00672B70">
        <w:rPr>
          <w:rFonts w:ascii="Times New Roman" w:hAnsi="Times New Roman"/>
          <w:bCs/>
          <w:color w:val="000000"/>
          <w:sz w:val="24"/>
          <w:szCs w:val="24"/>
          <w:lang w:val="en-GB"/>
        </w:rPr>
        <w:t>detected using 8 scans.</w:t>
      </w:r>
      <w:r w:rsidR="00F12E0C" w:rsidRPr="00672B70">
        <w:rPr>
          <w:rFonts w:ascii="Times New Roman" w:eastAsiaTheme="minorHAnsi" w:hAnsi="Times New Roman"/>
          <w:color w:val="000000"/>
          <w:sz w:val="24"/>
          <w:szCs w:val="24"/>
          <w:lang w:val="en-GB"/>
        </w:rPr>
        <w:t xml:space="preserve"> Conventional gradient echo sequence was used, </w:t>
      </w:r>
      <w:r w:rsidR="00F12E0C" w:rsidRPr="00672B70">
        <w:rPr>
          <w:rFonts w:ascii="Times New Roman" w:hAnsi="Times New Roman"/>
          <w:bCs/>
          <w:color w:val="000000"/>
          <w:sz w:val="24"/>
          <w:szCs w:val="24"/>
          <w:lang w:val="en-GB"/>
        </w:rPr>
        <w:t xml:space="preserve">with a rectangular excitation </w:t>
      </w:r>
      <w:r w:rsidR="003624F1" w:rsidRPr="00672B70">
        <w:rPr>
          <w:rFonts w:ascii="Times New Roman" w:hAnsi="Times New Roman"/>
          <w:bCs/>
          <w:color w:val="000000"/>
          <w:sz w:val="24"/>
          <w:szCs w:val="24"/>
          <w:lang w:val="en-GB"/>
        </w:rPr>
        <w:t>RF</w:t>
      </w:r>
      <w:r w:rsidR="00F12E0C" w:rsidRPr="00672B70">
        <w:rPr>
          <w:rFonts w:ascii="Times New Roman" w:hAnsi="Times New Roman"/>
          <w:bCs/>
          <w:color w:val="000000"/>
          <w:sz w:val="24"/>
          <w:szCs w:val="24"/>
          <w:lang w:val="en-GB"/>
        </w:rPr>
        <w:t xml:space="preserve"> pulse, 7° flip angle and 6 </w:t>
      </w:r>
      <w:proofErr w:type="spellStart"/>
      <w:r w:rsidR="00F12E0C" w:rsidRPr="00672B70">
        <w:rPr>
          <w:rFonts w:ascii="Times New Roman" w:hAnsi="Times New Roman"/>
          <w:bCs/>
          <w:color w:val="000000"/>
          <w:sz w:val="24"/>
          <w:szCs w:val="24"/>
          <w:lang w:val="en-GB"/>
        </w:rPr>
        <w:t>μs</w:t>
      </w:r>
      <w:proofErr w:type="spellEnd"/>
      <w:r w:rsidR="00F12E0C" w:rsidRPr="00672B70">
        <w:rPr>
          <w:rFonts w:ascii="Times New Roman" w:hAnsi="Times New Roman"/>
          <w:bCs/>
          <w:color w:val="000000"/>
          <w:sz w:val="24"/>
          <w:szCs w:val="24"/>
          <w:lang w:val="en-GB"/>
        </w:rPr>
        <w:t xml:space="preserve"> long. Spectral width 5 kHz, FOV = 28 mm </w:t>
      </w:r>
      <w:r w:rsidR="00CE4161" w:rsidRPr="00672B70">
        <w:rPr>
          <w:rFonts w:ascii="Symbol" w:hAnsi="Symbol"/>
          <w:color w:val="000000"/>
          <w:sz w:val="24"/>
          <w:szCs w:val="24"/>
          <w:lang w:val="en-GB"/>
        </w:rPr>
        <w:sym w:font="Symbol" w:char="F0B4"/>
      </w:r>
      <w:r w:rsidR="00F12E0C" w:rsidRPr="00672B70">
        <w:rPr>
          <w:rFonts w:ascii="Times New Roman" w:hAnsi="Times New Roman"/>
          <w:bCs/>
          <w:color w:val="000000"/>
          <w:sz w:val="24"/>
          <w:szCs w:val="24"/>
          <w:lang w:val="en-GB"/>
        </w:rPr>
        <w:t xml:space="preserve"> 28 mm, matrix size 32 </w:t>
      </w:r>
      <w:r w:rsidR="00CE4161" w:rsidRPr="00672B70">
        <w:rPr>
          <w:rFonts w:ascii="Symbol" w:hAnsi="Symbol"/>
          <w:color w:val="000000"/>
          <w:sz w:val="24"/>
          <w:szCs w:val="24"/>
          <w:lang w:val="en-GB"/>
        </w:rPr>
        <w:sym w:font="Symbol" w:char="F0B4"/>
      </w:r>
      <w:r w:rsidR="00F12E0C" w:rsidRPr="00672B70">
        <w:rPr>
          <w:rFonts w:ascii="Times New Roman" w:hAnsi="Times New Roman"/>
          <w:bCs/>
          <w:color w:val="000000"/>
          <w:sz w:val="24"/>
          <w:szCs w:val="24"/>
          <w:lang w:val="en-GB"/>
        </w:rPr>
        <w:t xml:space="preserve"> 32, spatial resolution 0.88 mm </w:t>
      </w:r>
      <w:r w:rsidR="00CE4161" w:rsidRPr="00672B70">
        <w:rPr>
          <w:rFonts w:ascii="Symbol" w:hAnsi="Symbol"/>
          <w:color w:val="000000"/>
          <w:sz w:val="24"/>
          <w:szCs w:val="24"/>
          <w:lang w:val="en-GB"/>
        </w:rPr>
        <w:sym w:font="Symbol" w:char="F0B4"/>
      </w:r>
      <w:r w:rsidR="00F12E0C" w:rsidRPr="00672B70">
        <w:rPr>
          <w:rFonts w:ascii="Times New Roman" w:hAnsi="Times New Roman"/>
          <w:bCs/>
          <w:color w:val="000000"/>
          <w:sz w:val="24"/>
          <w:szCs w:val="24"/>
          <w:lang w:val="en-GB"/>
        </w:rPr>
        <w:t xml:space="preserve"> 0.88 mm, TR/</w:t>
      </w:r>
      <w:proofErr w:type="spellStart"/>
      <w:r w:rsidR="00F12E0C" w:rsidRPr="00672B70">
        <w:rPr>
          <w:rFonts w:ascii="Times New Roman" w:hAnsi="Times New Roman"/>
          <w:bCs/>
          <w:color w:val="000000"/>
          <w:sz w:val="24"/>
          <w:szCs w:val="24"/>
          <w:lang w:val="en-GB"/>
        </w:rPr>
        <w:t>Te</w:t>
      </w:r>
      <w:proofErr w:type="spellEnd"/>
      <w:r w:rsidR="00F12E0C" w:rsidRPr="00672B70">
        <w:rPr>
          <w:rFonts w:ascii="Times New Roman" w:hAnsi="Times New Roman"/>
          <w:bCs/>
          <w:color w:val="000000"/>
          <w:sz w:val="24"/>
          <w:szCs w:val="24"/>
          <w:lang w:val="en-GB"/>
        </w:rPr>
        <w:t xml:space="preserve"> = 20 </w:t>
      </w:r>
      <w:proofErr w:type="spellStart"/>
      <w:r w:rsidR="00F12E0C" w:rsidRPr="00672B70">
        <w:rPr>
          <w:rFonts w:ascii="Times New Roman" w:hAnsi="Times New Roman"/>
          <w:bCs/>
          <w:color w:val="000000"/>
          <w:sz w:val="24"/>
          <w:szCs w:val="24"/>
          <w:lang w:val="en-GB"/>
        </w:rPr>
        <w:t>ms</w:t>
      </w:r>
      <w:proofErr w:type="spellEnd"/>
      <w:r w:rsidR="00F12E0C" w:rsidRPr="00672B70">
        <w:rPr>
          <w:rFonts w:ascii="Times New Roman" w:hAnsi="Times New Roman"/>
          <w:bCs/>
          <w:color w:val="000000"/>
          <w:sz w:val="24"/>
          <w:szCs w:val="24"/>
          <w:lang w:val="en-GB"/>
        </w:rPr>
        <w:t xml:space="preserve"> / 7 </w:t>
      </w:r>
      <w:proofErr w:type="spellStart"/>
      <w:r w:rsidR="00F12E0C" w:rsidRPr="00672B70">
        <w:rPr>
          <w:rFonts w:ascii="Times New Roman" w:hAnsi="Times New Roman"/>
          <w:bCs/>
          <w:color w:val="000000"/>
          <w:sz w:val="24"/>
          <w:szCs w:val="24"/>
          <w:lang w:val="en-GB"/>
        </w:rPr>
        <w:t>ms</w:t>
      </w:r>
      <w:proofErr w:type="spellEnd"/>
      <w:r w:rsidR="00F12E0C" w:rsidRPr="00672B70">
        <w:rPr>
          <w:rFonts w:ascii="Times New Roman" w:hAnsi="Times New Roman"/>
          <w:bCs/>
          <w:color w:val="000000"/>
          <w:sz w:val="24"/>
          <w:szCs w:val="24"/>
          <w:lang w:val="en-GB"/>
        </w:rPr>
        <w:t xml:space="preserve">. The total scan time was ca. 0.7 s with one acquisition. </w:t>
      </w:r>
      <w:r w:rsidR="00381EFC" w:rsidRPr="00672B70">
        <w:rPr>
          <w:rFonts w:ascii="Times New Roman" w:hAnsi="Times New Roman"/>
          <w:bCs/>
          <w:color w:val="000000"/>
          <w:sz w:val="24"/>
          <w:szCs w:val="24"/>
          <w:lang w:val="en-GB"/>
        </w:rPr>
        <w:t xml:space="preserve">All </w:t>
      </w:r>
      <w:r w:rsidR="00F12E0C" w:rsidRPr="00672B70">
        <w:rPr>
          <w:rFonts w:ascii="Times New Roman" w:hAnsi="Times New Roman"/>
          <w:bCs/>
          <w:color w:val="000000"/>
          <w:sz w:val="24"/>
          <w:szCs w:val="24"/>
          <w:lang w:val="en-GB"/>
        </w:rPr>
        <w:t>image</w:t>
      </w:r>
      <w:r w:rsidR="00381EFC" w:rsidRPr="00672B70">
        <w:rPr>
          <w:rFonts w:ascii="Times New Roman" w:hAnsi="Times New Roman"/>
          <w:bCs/>
          <w:color w:val="000000"/>
          <w:sz w:val="24"/>
          <w:szCs w:val="24"/>
          <w:lang w:val="en-GB"/>
        </w:rPr>
        <w:t>s</w:t>
      </w:r>
      <w:r w:rsidR="00F12E0C" w:rsidRPr="00672B70">
        <w:rPr>
          <w:rFonts w:ascii="Times New Roman" w:hAnsi="Times New Roman"/>
          <w:bCs/>
          <w:color w:val="000000"/>
          <w:sz w:val="24"/>
          <w:szCs w:val="24"/>
          <w:lang w:val="en-GB"/>
        </w:rPr>
        <w:t xml:space="preserve"> w</w:t>
      </w:r>
      <w:r w:rsidR="00381EFC" w:rsidRPr="00672B70">
        <w:rPr>
          <w:rFonts w:ascii="Times New Roman" w:hAnsi="Times New Roman"/>
          <w:bCs/>
          <w:color w:val="000000"/>
          <w:sz w:val="24"/>
          <w:szCs w:val="24"/>
          <w:lang w:val="en-GB"/>
        </w:rPr>
        <w:t xml:space="preserve">ere </w:t>
      </w:r>
      <w:r w:rsidR="00F12E0C" w:rsidRPr="00672B70">
        <w:rPr>
          <w:rFonts w:ascii="Times New Roman" w:hAnsi="Times New Roman"/>
          <w:bCs/>
          <w:color w:val="000000"/>
          <w:sz w:val="24"/>
          <w:szCs w:val="24"/>
          <w:lang w:val="en-GB"/>
        </w:rPr>
        <w:t xml:space="preserve">interpolated to 1024 </w:t>
      </w:r>
      <w:r w:rsidR="00381EFC" w:rsidRPr="00672B70">
        <w:rPr>
          <w:rFonts w:ascii="Times New Roman" w:hAnsi="Times New Roman"/>
          <w:bCs/>
          <w:color w:val="000000"/>
          <w:sz w:val="24"/>
          <w:szCs w:val="24"/>
          <w:lang w:val="en-GB"/>
        </w:rPr>
        <w:sym w:font="Symbol" w:char="F0B4"/>
      </w:r>
      <w:r w:rsidR="00381EFC" w:rsidRPr="00672B70">
        <w:rPr>
          <w:rFonts w:ascii="Times New Roman" w:hAnsi="Times New Roman"/>
          <w:bCs/>
          <w:color w:val="000000"/>
          <w:sz w:val="24"/>
          <w:szCs w:val="24"/>
          <w:lang w:val="en-GB"/>
        </w:rPr>
        <w:t xml:space="preserve"> </w:t>
      </w:r>
      <w:r w:rsidR="00F12E0C" w:rsidRPr="00672B70">
        <w:rPr>
          <w:rFonts w:ascii="Times New Roman" w:hAnsi="Times New Roman"/>
          <w:bCs/>
          <w:color w:val="000000"/>
          <w:sz w:val="24"/>
          <w:szCs w:val="24"/>
          <w:lang w:val="en-GB"/>
        </w:rPr>
        <w:t>1024 matrix using zero-filling</w:t>
      </w:r>
      <w:r w:rsidR="00381EFC" w:rsidRPr="00672B70">
        <w:rPr>
          <w:rFonts w:ascii="Times New Roman" w:hAnsi="Times New Roman"/>
          <w:bCs/>
          <w:color w:val="000000"/>
          <w:sz w:val="24"/>
          <w:szCs w:val="24"/>
          <w:lang w:val="en-GB"/>
        </w:rPr>
        <w:t xml:space="preserve"> prior to Fou</w:t>
      </w:r>
      <w:r w:rsidR="006D72D6" w:rsidRPr="00672B70">
        <w:rPr>
          <w:rFonts w:ascii="Times New Roman" w:hAnsi="Times New Roman"/>
          <w:bCs/>
          <w:color w:val="000000"/>
          <w:sz w:val="24"/>
          <w:szCs w:val="24"/>
          <w:lang w:val="en-GB"/>
        </w:rPr>
        <w:t>r</w:t>
      </w:r>
      <w:r w:rsidR="00381EFC" w:rsidRPr="00672B70">
        <w:rPr>
          <w:rFonts w:ascii="Times New Roman" w:hAnsi="Times New Roman"/>
          <w:bCs/>
          <w:color w:val="000000"/>
          <w:sz w:val="24"/>
          <w:szCs w:val="24"/>
          <w:lang w:val="en-GB"/>
        </w:rPr>
        <w:t>ier transformation</w:t>
      </w:r>
      <w:r w:rsidR="00F12E0C" w:rsidRPr="00672B70">
        <w:rPr>
          <w:rFonts w:ascii="Times New Roman" w:hAnsi="Times New Roman"/>
          <w:bCs/>
          <w:color w:val="000000"/>
          <w:sz w:val="24"/>
          <w:szCs w:val="24"/>
          <w:lang w:val="en-GB"/>
        </w:rPr>
        <w:t>.</w:t>
      </w:r>
      <w:r w:rsidR="00381EFC" w:rsidRPr="00672B70">
        <w:rPr>
          <w:rFonts w:ascii="Times New Roman" w:hAnsi="Times New Roman"/>
          <w:bCs/>
          <w:color w:val="000000"/>
          <w:sz w:val="24"/>
          <w:szCs w:val="24"/>
          <w:lang w:val="en-GB"/>
        </w:rPr>
        <w:t xml:space="preserve"> </w:t>
      </w:r>
      <w:r w:rsidR="00AA7A3D" w:rsidRPr="00672B70">
        <w:rPr>
          <w:rFonts w:ascii="Times New Roman" w:hAnsi="Times New Roman"/>
          <w:bCs/>
          <w:color w:val="000000"/>
          <w:sz w:val="24"/>
          <w:szCs w:val="24"/>
          <w:lang w:val="en-GB"/>
        </w:rPr>
        <w:t>Reprinted from Ref. [145]. Copyright (2014) American Chemical Society.</w:t>
      </w:r>
    </w:p>
    <w:p w:rsidR="00F12E0C" w:rsidRPr="00672B70" w:rsidRDefault="00F12E0C" w:rsidP="008E0349">
      <w:pPr>
        <w:spacing w:after="60" w:line="480" w:lineRule="auto"/>
        <w:rPr>
          <w:rFonts w:ascii="Times New Roman" w:hAnsi="Times New Roman"/>
          <w:color w:val="000000"/>
          <w:sz w:val="24"/>
          <w:szCs w:val="24"/>
          <w:lang w:val="en-GB"/>
        </w:rPr>
      </w:pPr>
    </w:p>
    <w:p w:rsidR="004F6A1F" w:rsidRPr="00672B70" w:rsidRDefault="004F6A1F"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The </w:t>
      </w:r>
      <w:r w:rsidR="003E6BAD" w:rsidRPr="00672B70">
        <w:rPr>
          <w:rFonts w:ascii="Times New Roman" w:hAnsi="Times New Roman"/>
          <w:color w:val="000000"/>
          <w:sz w:val="24"/>
          <w:szCs w:val="24"/>
          <w:lang w:val="en-GB"/>
        </w:rPr>
        <w:t>hyperpolarisation</w:t>
      </w:r>
      <w:r w:rsidRPr="00672B70">
        <w:rPr>
          <w:rFonts w:ascii="Times New Roman" w:hAnsi="Times New Roman"/>
          <w:color w:val="000000"/>
          <w:sz w:val="24"/>
          <w:szCs w:val="24"/>
          <w:lang w:val="en-GB"/>
        </w:rPr>
        <w:t xml:space="preserve"> stored in the long-lived spin states can be transformed into observable magnetization more efficiently using specialized pulse sequences </w:t>
      </w:r>
      <w:r w:rsidR="00980340" w:rsidRPr="00672B70">
        <w:rPr>
          <w:rFonts w:ascii="Times New Roman" w:hAnsi="Times New Roman"/>
          <w:color w:val="000000"/>
          <w:sz w:val="24"/>
          <w:szCs w:val="24"/>
          <w:lang w:val="en-GB"/>
        </w:rPr>
        <w:t>[147]</w:t>
      </w:r>
      <w:r w:rsidRPr="00672B70">
        <w:rPr>
          <w:rFonts w:ascii="Times New Roman" w:hAnsi="Times New Roman"/>
          <w:color w:val="000000"/>
          <w:sz w:val="24"/>
          <w:szCs w:val="24"/>
          <w:lang w:val="en-GB"/>
        </w:rPr>
        <w:t xml:space="preserve">. The lifetime of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 xml:space="preserve">ed propane can be extended by populating its long-lived spin states using PHIP, which can significantly increase the </w:t>
      </w:r>
      <w:r w:rsidR="003E6BAD" w:rsidRPr="00672B70">
        <w:rPr>
          <w:rFonts w:ascii="Times New Roman" w:hAnsi="Times New Roman"/>
          <w:color w:val="000000"/>
          <w:sz w:val="24"/>
          <w:szCs w:val="24"/>
          <w:lang w:val="en-GB"/>
        </w:rPr>
        <w:t>hyperpolarisation</w:t>
      </w:r>
      <w:r w:rsidRPr="00672B70">
        <w:rPr>
          <w:rFonts w:ascii="Times New Roman" w:hAnsi="Times New Roman"/>
          <w:color w:val="000000"/>
          <w:sz w:val="24"/>
          <w:szCs w:val="24"/>
          <w:lang w:val="en-GB"/>
        </w:rPr>
        <w:t xml:space="preserve"> decay times. Long-lived spin states of propane were created </w:t>
      </w:r>
      <w:proofErr w:type="gramStart"/>
      <w:r w:rsidRPr="00672B70">
        <w:rPr>
          <w:rFonts w:ascii="Times New Roman" w:hAnsi="Times New Roman"/>
          <w:color w:val="000000"/>
          <w:sz w:val="24"/>
          <w:szCs w:val="24"/>
          <w:lang w:val="en-GB"/>
        </w:rPr>
        <w:t>by the use of</w:t>
      </w:r>
      <w:proofErr w:type="gramEnd"/>
      <w:r w:rsidRPr="00672B70">
        <w:rPr>
          <w:rFonts w:ascii="Times New Roman" w:hAnsi="Times New Roman"/>
          <w:color w:val="000000"/>
          <w:sz w:val="24"/>
          <w:szCs w:val="24"/>
          <w:lang w:val="en-GB"/>
        </w:rPr>
        <w:t xml:space="preserve"> the low magnetic field of 0.</w:t>
      </w:r>
      <w:r w:rsidR="00337D5E" w:rsidRPr="00672B70">
        <w:rPr>
          <w:rFonts w:ascii="Times New Roman" w:hAnsi="Times New Roman"/>
          <w:color w:val="000000"/>
          <w:sz w:val="24"/>
          <w:szCs w:val="24"/>
          <w:lang w:val="en-GB"/>
        </w:rPr>
        <w:t xml:space="preserve">0475 T in the experiments [148]. The direct detection of the resulting NMR spectrum was shown to be possible, but the signal intensity was approximately 2-3 orders of magnitude lower than the expected value. Moreover, a </w:t>
      </w:r>
      <w:r w:rsidR="00337D5E" w:rsidRPr="00672B70">
        <w:rPr>
          <w:rFonts w:ascii="Times New Roman" w:hAnsi="Times New Roman"/>
          <w:color w:val="000000"/>
          <w:sz w:val="24"/>
          <w:szCs w:val="24"/>
          <w:lang w:val="en-GB"/>
        </w:rPr>
        <w:lastRenderedPageBreak/>
        <w:t xml:space="preserve">detailed analysis of the spectrum shows that the peaks are in fact the </w:t>
      </w:r>
      <w:r w:rsidR="00337D5E" w:rsidRPr="00672B70">
        <w:rPr>
          <w:rFonts w:ascii="Times New Roman" w:hAnsi="Times New Roman"/>
          <w:color w:val="000000"/>
          <w:sz w:val="24"/>
          <w:szCs w:val="24"/>
          <w:vertAlign w:val="superscript"/>
          <w:lang w:val="en-GB"/>
        </w:rPr>
        <w:t>13</w:t>
      </w:r>
      <w:r w:rsidR="00337D5E" w:rsidRPr="00672B70">
        <w:rPr>
          <w:rFonts w:ascii="Times New Roman" w:hAnsi="Times New Roman"/>
          <w:color w:val="000000"/>
          <w:sz w:val="24"/>
          <w:szCs w:val="24"/>
          <w:lang w:val="en-GB"/>
        </w:rPr>
        <w:t xml:space="preserve">C satellites arising due to the one-bond </w:t>
      </w:r>
      <w:r w:rsidR="00337D5E" w:rsidRPr="00672B70">
        <w:rPr>
          <w:rFonts w:ascii="Times New Roman" w:hAnsi="Times New Roman"/>
          <w:color w:val="000000"/>
          <w:sz w:val="24"/>
          <w:szCs w:val="24"/>
          <w:vertAlign w:val="superscript"/>
          <w:lang w:val="en-GB"/>
        </w:rPr>
        <w:t>1</w:t>
      </w:r>
      <w:r w:rsidR="00337D5E" w:rsidRPr="00672B70">
        <w:rPr>
          <w:rFonts w:ascii="Times New Roman" w:hAnsi="Times New Roman"/>
          <w:color w:val="000000"/>
          <w:sz w:val="24"/>
          <w:szCs w:val="24"/>
          <w:lang w:val="en-GB"/>
        </w:rPr>
        <w:t>J(</w:t>
      </w:r>
      <w:r w:rsidR="009813B0" w:rsidRPr="00672B70">
        <w:rPr>
          <w:rFonts w:ascii="Times New Roman" w:hAnsi="Times New Roman"/>
          <w:color w:val="000000"/>
          <w:sz w:val="24"/>
          <w:szCs w:val="24"/>
          <w:vertAlign w:val="superscript"/>
          <w:lang w:val="en-GB"/>
        </w:rPr>
        <w:t>1</w:t>
      </w:r>
      <w:r w:rsidR="00337D5E" w:rsidRPr="00672B70">
        <w:rPr>
          <w:rFonts w:ascii="Times New Roman" w:hAnsi="Times New Roman"/>
          <w:color w:val="000000"/>
          <w:sz w:val="24"/>
          <w:szCs w:val="24"/>
          <w:lang w:val="en-GB"/>
        </w:rPr>
        <w:t>H-</w:t>
      </w:r>
      <w:r w:rsidR="00337D5E" w:rsidRPr="00672B70">
        <w:rPr>
          <w:rFonts w:ascii="Times New Roman" w:hAnsi="Times New Roman"/>
          <w:color w:val="000000"/>
          <w:sz w:val="24"/>
          <w:szCs w:val="24"/>
          <w:vertAlign w:val="superscript"/>
          <w:lang w:val="en-GB"/>
        </w:rPr>
        <w:t>13</w:t>
      </w:r>
      <w:r w:rsidR="00337D5E" w:rsidRPr="00672B70">
        <w:rPr>
          <w:rFonts w:ascii="Times New Roman" w:hAnsi="Times New Roman"/>
          <w:color w:val="000000"/>
          <w:sz w:val="24"/>
          <w:szCs w:val="24"/>
          <w:lang w:val="en-GB"/>
        </w:rPr>
        <w:t xml:space="preserve">C) couplings in those propane molecules that contain </w:t>
      </w:r>
      <w:r w:rsidR="00337D5E" w:rsidRPr="00672B70">
        <w:rPr>
          <w:rFonts w:ascii="Times New Roman" w:hAnsi="Times New Roman"/>
          <w:color w:val="000000"/>
          <w:sz w:val="24"/>
          <w:szCs w:val="24"/>
          <w:vertAlign w:val="superscript"/>
          <w:lang w:val="en-GB"/>
        </w:rPr>
        <w:t>13</w:t>
      </w:r>
      <w:r w:rsidR="00337D5E" w:rsidRPr="00672B70">
        <w:rPr>
          <w:rFonts w:ascii="Times New Roman" w:hAnsi="Times New Roman"/>
          <w:color w:val="000000"/>
          <w:sz w:val="24"/>
          <w:szCs w:val="24"/>
          <w:lang w:val="en-GB"/>
        </w:rPr>
        <w:t xml:space="preserve">C nuclei. The experiments were performed at the natural abundance of the </w:t>
      </w:r>
      <w:r w:rsidR="00337D5E" w:rsidRPr="00672B70">
        <w:rPr>
          <w:rFonts w:ascii="Times New Roman" w:hAnsi="Times New Roman"/>
          <w:color w:val="000000"/>
          <w:sz w:val="24"/>
          <w:szCs w:val="24"/>
          <w:vertAlign w:val="superscript"/>
          <w:lang w:val="en-GB"/>
        </w:rPr>
        <w:t>13</w:t>
      </w:r>
      <w:r w:rsidR="00337D5E" w:rsidRPr="00672B70">
        <w:rPr>
          <w:rFonts w:ascii="Times New Roman" w:hAnsi="Times New Roman"/>
          <w:color w:val="000000"/>
          <w:sz w:val="24"/>
          <w:szCs w:val="24"/>
          <w:lang w:val="en-GB"/>
        </w:rPr>
        <w:t xml:space="preserve">C isotope in propane molecules. Therefore, isotopic enrichment of the reactant (propylene) with </w:t>
      </w:r>
      <w:r w:rsidR="00337D5E" w:rsidRPr="00672B70">
        <w:rPr>
          <w:rFonts w:ascii="Times New Roman" w:hAnsi="Times New Roman"/>
          <w:color w:val="000000"/>
          <w:sz w:val="24"/>
          <w:szCs w:val="24"/>
          <w:vertAlign w:val="superscript"/>
          <w:lang w:val="en-GB"/>
        </w:rPr>
        <w:t>13</w:t>
      </w:r>
      <w:r w:rsidR="00337D5E" w:rsidRPr="00672B70">
        <w:rPr>
          <w:rFonts w:ascii="Times New Roman" w:hAnsi="Times New Roman"/>
          <w:color w:val="000000"/>
          <w:sz w:val="24"/>
          <w:szCs w:val="24"/>
          <w:lang w:val="en-GB"/>
        </w:rPr>
        <w:t xml:space="preserve">C could potentially lead to much larger signal intensities in such experiments. Moreover, observation of enhanced </w:t>
      </w:r>
      <w:r w:rsidR="00337D5E" w:rsidRPr="00672B70">
        <w:rPr>
          <w:rFonts w:ascii="Times New Roman" w:hAnsi="Times New Roman"/>
          <w:color w:val="000000"/>
          <w:sz w:val="24"/>
          <w:szCs w:val="24"/>
          <w:vertAlign w:val="superscript"/>
          <w:lang w:val="en-GB"/>
        </w:rPr>
        <w:t>13</w:t>
      </w:r>
      <w:r w:rsidR="00337D5E" w:rsidRPr="00672B70">
        <w:rPr>
          <w:rFonts w:ascii="Times New Roman" w:hAnsi="Times New Roman"/>
          <w:color w:val="000000"/>
          <w:sz w:val="24"/>
          <w:szCs w:val="24"/>
          <w:lang w:val="en-GB"/>
        </w:rPr>
        <w:t xml:space="preserve">C satellites shows that larger signal enhancements can be potentially achieved for the main propane NMR signal corresponding to propane molecules that do not contain the </w:t>
      </w:r>
      <w:r w:rsidR="00337D5E" w:rsidRPr="00672B70">
        <w:rPr>
          <w:rFonts w:ascii="Times New Roman" w:hAnsi="Times New Roman"/>
          <w:color w:val="000000"/>
          <w:sz w:val="24"/>
          <w:szCs w:val="24"/>
          <w:vertAlign w:val="superscript"/>
          <w:lang w:val="en-GB"/>
        </w:rPr>
        <w:t>13</w:t>
      </w:r>
      <w:r w:rsidR="00337D5E" w:rsidRPr="00672B70">
        <w:rPr>
          <w:rFonts w:ascii="Times New Roman" w:hAnsi="Times New Roman"/>
          <w:color w:val="000000"/>
          <w:sz w:val="24"/>
          <w:szCs w:val="24"/>
          <w:lang w:val="en-GB"/>
        </w:rPr>
        <w:t>C label.</w:t>
      </w: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To check this possibility, the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propane produced in the reaction of heterogeneous hydrogenation of propylene with the use of Rh/TiO</w:t>
      </w:r>
      <w:r w:rsidRPr="00672B70">
        <w:rPr>
          <w:rFonts w:ascii="Times New Roman" w:hAnsi="Times New Roman"/>
          <w:color w:val="000000"/>
          <w:sz w:val="24"/>
          <w:szCs w:val="24"/>
          <w:vertAlign w:val="subscript"/>
          <w:lang w:val="en-GB"/>
        </w:rPr>
        <w:t>2</w:t>
      </w:r>
      <w:r w:rsidRPr="00672B70">
        <w:rPr>
          <w:rFonts w:ascii="Times New Roman" w:hAnsi="Times New Roman"/>
          <w:color w:val="000000"/>
          <w:sz w:val="24"/>
          <w:szCs w:val="24"/>
          <w:lang w:val="en-GB"/>
        </w:rPr>
        <w:t xml:space="preserve"> as</w:t>
      </w:r>
      <w:r w:rsidRPr="00672B70">
        <w:rPr>
          <w:rFonts w:ascii="Times New Roman" w:hAnsi="Times New Roman"/>
          <w:color w:val="000000"/>
          <w:sz w:val="24"/>
          <w:szCs w:val="24"/>
          <w:vertAlign w:val="subscript"/>
          <w:lang w:val="en-GB"/>
        </w:rPr>
        <w:t xml:space="preserve"> </w:t>
      </w:r>
      <w:r w:rsidRPr="00672B70">
        <w:rPr>
          <w:rFonts w:ascii="Times New Roman" w:hAnsi="Times New Roman"/>
          <w:color w:val="000000"/>
          <w:sz w:val="24"/>
          <w:szCs w:val="24"/>
          <w:lang w:val="en-GB"/>
        </w:rPr>
        <w:t>catalyst at the Earth’s magnetic field was detected using the 0.0475 T NMR spectrometer (</w:t>
      </w:r>
      <w:proofErr w:type="spellStart"/>
      <w:r w:rsidRPr="00672B70">
        <w:rPr>
          <w:rFonts w:ascii="Times New Roman" w:hAnsi="Times New Roman"/>
          <w:color w:val="000000"/>
          <w:sz w:val="24"/>
          <w:szCs w:val="24"/>
          <w:lang w:val="en-GB"/>
        </w:rPr>
        <w:t>Magritek</w:t>
      </w:r>
      <w:proofErr w:type="spellEnd"/>
      <w:r w:rsidRPr="00672B70">
        <w:rPr>
          <w:rFonts w:ascii="Times New Roman" w:hAnsi="Times New Roman"/>
          <w:color w:val="000000"/>
          <w:sz w:val="24"/>
          <w:szCs w:val="24"/>
          <w:lang w:val="en-GB"/>
        </w:rPr>
        <w:t xml:space="preserve">, Wellington, New Zealand). To convert the long-lived spin state of propane prepared in the Earth’s magnetic field, which is not immediately observable in the NMR experiments, into the significantly enhanced magnetization observable at 47.5 </w:t>
      </w:r>
      <w:proofErr w:type="spellStart"/>
      <w:r w:rsidRPr="00672B70">
        <w:rPr>
          <w:rFonts w:ascii="Times New Roman" w:hAnsi="Times New Roman"/>
          <w:color w:val="000000"/>
          <w:sz w:val="24"/>
          <w:szCs w:val="24"/>
          <w:lang w:val="en-GB"/>
        </w:rPr>
        <w:t>mT</w:t>
      </w:r>
      <w:proofErr w:type="spellEnd"/>
      <w:r w:rsidRPr="00672B70">
        <w:rPr>
          <w:rFonts w:ascii="Times New Roman" w:hAnsi="Times New Roman"/>
          <w:color w:val="000000"/>
          <w:sz w:val="24"/>
          <w:szCs w:val="24"/>
          <w:lang w:val="en-GB"/>
        </w:rPr>
        <w:t xml:space="preserve">, the Spin-Lock Induced Crossing (SLIC) pulse sequence [146] was employed. The use of the SLIC pulse sequence provided the signal enhancement of about 5100, which is two orders of magnitude higher than the enhancement factor obtained for </w:t>
      </w:r>
      <w:r w:rsidR="008C0BB6" w:rsidRPr="00672B70">
        <w:rPr>
          <w:rFonts w:ascii="Times New Roman" w:hAnsi="Times New Roman"/>
          <w:color w:val="000000"/>
          <w:sz w:val="24"/>
          <w:szCs w:val="24"/>
          <w:lang w:val="en-GB"/>
        </w:rPr>
        <w:t>hyperpolaris</w:t>
      </w:r>
      <w:r w:rsidRPr="00672B70">
        <w:rPr>
          <w:rFonts w:ascii="Times New Roman" w:hAnsi="Times New Roman"/>
          <w:color w:val="000000"/>
          <w:sz w:val="24"/>
          <w:szCs w:val="24"/>
          <w:lang w:val="en-GB"/>
        </w:rPr>
        <w:t>ed propane detected without SLIC.</w:t>
      </w:r>
    </w:p>
    <w:p w:rsidR="004F6A1F" w:rsidRPr="00672B70" w:rsidRDefault="00337D5E" w:rsidP="008E0349">
      <w:pPr>
        <w:spacing w:after="60" w:line="480" w:lineRule="auto"/>
        <w:rPr>
          <w:rFonts w:ascii="Times New Roman" w:hAnsi="Times New Roman"/>
          <w:color w:val="000000"/>
          <w:sz w:val="24"/>
          <w:szCs w:val="24"/>
          <w:lang w:val="en-GB"/>
        </w:rPr>
      </w:pPr>
      <w:r w:rsidRPr="00672B70">
        <w:rPr>
          <w:rFonts w:ascii="Times New Roman" w:hAnsi="Times New Roman"/>
          <w:color w:val="000000"/>
          <w:sz w:val="24"/>
          <w:szCs w:val="24"/>
          <w:lang w:val="en-GB"/>
        </w:rPr>
        <w:t xml:space="preserve">In the MRI experiments, the same phantom, reaction conditions, magnetic field and pulse sequence as reported in [145] were used. The resulting image (Figure 19) showed a good spatial resolution (0.88 mm </w:t>
      </w:r>
      <w:r w:rsidR="00743CFA" w:rsidRPr="00672B70">
        <w:rPr>
          <w:rFonts w:ascii="Symbol" w:hAnsi="Symbol"/>
          <w:color w:val="000000"/>
          <w:sz w:val="24"/>
          <w:szCs w:val="24"/>
          <w:lang w:val="en-GB"/>
        </w:rPr>
        <w:sym w:font="Symbol" w:char="F0B4"/>
      </w:r>
      <w:r w:rsidR="009266FF" w:rsidRPr="00672B70">
        <w:rPr>
          <w:rFonts w:ascii="Times New Roman" w:hAnsi="Times New Roman"/>
          <w:color w:val="000000"/>
          <w:sz w:val="24"/>
          <w:szCs w:val="24"/>
          <w:lang w:val="en-GB"/>
        </w:rPr>
        <w:t xml:space="preserve"> </w:t>
      </w:r>
      <w:r w:rsidR="004F6A1F" w:rsidRPr="00672B70">
        <w:rPr>
          <w:rFonts w:ascii="Times New Roman" w:hAnsi="Times New Roman"/>
          <w:color w:val="000000"/>
          <w:sz w:val="24"/>
          <w:szCs w:val="24"/>
          <w:lang w:val="en-GB"/>
        </w:rPr>
        <w:t>0.88</w:t>
      </w:r>
      <w:r w:rsidRPr="00672B70">
        <w:rPr>
          <w:rFonts w:ascii="Times New Roman" w:hAnsi="Times New Roman"/>
          <w:color w:val="000000"/>
          <w:sz w:val="24"/>
          <w:szCs w:val="24"/>
          <w:lang w:val="en-GB"/>
        </w:rPr>
        <w:t xml:space="preserve"> mm)</w:t>
      </w:r>
      <w:r w:rsidR="004F6A1F" w:rsidRPr="00672B70">
        <w:rPr>
          <w:rFonts w:ascii="Times New Roman" w:hAnsi="Times New Roman"/>
          <w:color w:val="000000"/>
          <w:sz w:val="24"/>
          <w:szCs w:val="24"/>
          <w:lang w:val="en-GB"/>
        </w:rPr>
        <w:t xml:space="preserve"> for a gas mixture with non-deuterated propane. The scan time of the propane imaging experiment was 0.7 s. A further decrease in scan time is limited by an electronic response of the receiver. The corresponding image of thermally polarized water is also presented in </w:t>
      </w:r>
      <w:r w:rsidR="00381EFC" w:rsidRPr="00672B70">
        <w:rPr>
          <w:rFonts w:ascii="Times New Roman" w:hAnsi="Times New Roman"/>
          <w:color w:val="000000"/>
          <w:sz w:val="24"/>
          <w:szCs w:val="24"/>
          <w:lang w:val="en-GB"/>
        </w:rPr>
        <w:t>Figure 19</w:t>
      </w:r>
      <w:r w:rsidR="004F6A1F" w:rsidRPr="00672B70">
        <w:rPr>
          <w:rFonts w:ascii="Times New Roman" w:hAnsi="Times New Roman"/>
          <w:color w:val="000000"/>
          <w:sz w:val="24"/>
          <w:szCs w:val="24"/>
          <w:lang w:val="en-GB"/>
        </w:rPr>
        <w:t xml:space="preserve"> for comparison.</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[Insert Figure 1</w:t>
      </w:r>
      <w:r>
        <w:rPr>
          <w:rFonts w:ascii="Times New Roman" w:hAnsi="Times New Roman"/>
          <w:sz w:val="24"/>
          <w:szCs w:val="24"/>
          <w:highlight w:val="yellow"/>
          <w:lang w:val="en-GB"/>
        </w:rPr>
        <w:t>9</w:t>
      </w:r>
      <w:r w:rsidRPr="004E0204">
        <w:rPr>
          <w:rFonts w:ascii="Times New Roman" w:hAnsi="Times New Roman"/>
          <w:sz w:val="24"/>
          <w:szCs w:val="24"/>
          <w:highlight w:val="yellow"/>
          <w:lang w:val="en-GB"/>
        </w:rPr>
        <w:t xml:space="preserve"> here]</w:t>
      </w:r>
    </w:p>
    <w:p w:rsidR="00A27B38" w:rsidRPr="00672B70" w:rsidRDefault="00A27B38" w:rsidP="008E0349">
      <w:pPr>
        <w:spacing w:after="60" w:line="480" w:lineRule="auto"/>
        <w:rPr>
          <w:rFonts w:ascii="Times New Roman" w:hAnsi="Times New Roman"/>
          <w:sz w:val="24"/>
          <w:szCs w:val="24"/>
          <w:lang w:val="en-GB"/>
        </w:rPr>
      </w:pPr>
    </w:p>
    <w:p w:rsidR="00381EFC"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lastRenderedPageBreak/>
        <w:t>Figu</w:t>
      </w:r>
      <w:r w:rsidR="006D72D6" w:rsidRPr="00672B70">
        <w:rPr>
          <w:rFonts w:ascii="Times New Roman" w:hAnsi="Times New Roman"/>
          <w:sz w:val="24"/>
          <w:szCs w:val="24"/>
          <w:lang w:val="en-GB"/>
        </w:rPr>
        <w:t>r</w:t>
      </w:r>
      <w:r w:rsidR="00381EFC" w:rsidRPr="00672B70">
        <w:rPr>
          <w:rFonts w:ascii="Times New Roman" w:hAnsi="Times New Roman"/>
          <w:sz w:val="24"/>
          <w:szCs w:val="24"/>
          <w:lang w:val="en-GB"/>
        </w:rPr>
        <w:t xml:space="preserve">e 19. MRI of </w:t>
      </w:r>
      <w:r w:rsidR="008C0BB6" w:rsidRPr="00672B70">
        <w:rPr>
          <w:rFonts w:ascii="Times New Roman" w:hAnsi="Times New Roman"/>
          <w:sz w:val="24"/>
          <w:szCs w:val="24"/>
          <w:lang w:val="en-GB"/>
        </w:rPr>
        <w:t>hyperpolaris</w:t>
      </w:r>
      <w:r w:rsidR="00381EFC" w:rsidRPr="00672B70">
        <w:rPr>
          <w:rFonts w:ascii="Times New Roman" w:hAnsi="Times New Roman"/>
          <w:sz w:val="24"/>
          <w:szCs w:val="24"/>
          <w:lang w:val="en-GB"/>
        </w:rPr>
        <w:t xml:space="preserve">ed propane and water. The images were interpolated to </w:t>
      </w:r>
      <w:r w:rsidR="00381EFC" w:rsidRPr="00672B70">
        <w:rPr>
          <w:rFonts w:ascii="Times New Roman" w:hAnsi="Times New Roman"/>
          <w:bCs/>
          <w:sz w:val="24"/>
          <w:szCs w:val="24"/>
          <w:lang w:val="en-GB"/>
        </w:rPr>
        <w:t xml:space="preserve">1024 </w:t>
      </w:r>
      <w:r w:rsidR="00381EFC" w:rsidRPr="00672B70">
        <w:rPr>
          <w:rFonts w:ascii="Times New Roman" w:hAnsi="Times New Roman"/>
          <w:bCs/>
          <w:sz w:val="24"/>
          <w:szCs w:val="24"/>
          <w:lang w:val="en-GB"/>
        </w:rPr>
        <w:sym w:font="Symbol" w:char="F0B4"/>
      </w:r>
      <w:r w:rsidR="00381EFC" w:rsidRPr="00672B70">
        <w:rPr>
          <w:rFonts w:ascii="Times New Roman" w:hAnsi="Times New Roman"/>
          <w:bCs/>
          <w:sz w:val="24"/>
          <w:szCs w:val="24"/>
          <w:lang w:val="en-GB"/>
        </w:rPr>
        <w:t xml:space="preserve"> 1024 matrix using zero-filling prior to Fou</w:t>
      </w:r>
      <w:r w:rsidR="006D72D6" w:rsidRPr="00672B70">
        <w:rPr>
          <w:rFonts w:ascii="Times New Roman" w:hAnsi="Times New Roman"/>
          <w:bCs/>
          <w:sz w:val="24"/>
          <w:szCs w:val="24"/>
          <w:lang w:val="en-GB"/>
        </w:rPr>
        <w:t>r</w:t>
      </w:r>
      <w:r w:rsidR="00381EFC" w:rsidRPr="00672B70">
        <w:rPr>
          <w:rFonts w:ascii="Times New Roman" w:hAnsi="Times New Roman"/>
          <w:bCs/>
          <w:sz w:val="24"/>
          <w:szCs w:val="24"/>
          <w:lang w:val="en-GB"/>
        </w:rPr>
        <w:t>ier transformation.</w:t>
      </w:r>
      <w:r w:rsidR="00381EFC" w:rsidRPr="00672B70">
        <w:rPr>
          <w:rFonts w:ascii="Times New Roman" w:hAnsi="Times New Roman"/>
          <w:sz w:val="24"/>
          <w:szCs w:val="24"/>
          <w:lang w:val="en-GB"/>
        </w:rPr>
        <w:t xml:space="preserve"> The dashed circle shows the location and shape of the phantom. </w:t>
      </w:r>
      <w:r w:rsidR="00411A1F" w:rsidRPr="00672B70">
        <w:rPr>
          <w:rFonts w:ascii="Times New Roman" w:hAnsi="Times New Roman"/>
          <w:sz w:val="24"/>
          <w:szCs w:val="24"/>
          <w:lang w:val="en-GB"/>
        </w:rPr>
        <w:t xml:space="preserve">(Ref. [148]. Copyright Wiley-VCH Verlag GmbH &amp; Co. </w:t>
      </w:r>
      <w:proofErr w:type="spellStart"/>
      <w:r w:rsidR="00411A1F" w:rsidRPr="00672B70">
        <w:rPr>
          <w:rFonts w:ascii="Times New Roman" w:hAnsi="Times New Roman"/>
          <w:sz w:val="24"/>
          <w:szCs w:val="24"/>
          <w:lang w:val="en-GB"/>
        </w:rPr>
        <w:t>KGaA</w:t>
      </w:r>
      <w:proofErr w:type="spellEnd"/>
      <w:r w:rsidR="00411A1F" w:rsidRPr="00672B70">
        <w:rPr>
          <w:rFonts w:ascii="Times New Roman" w:hAnsi="Times New Roman"/>
          <w:sz w:val="24"/>
          <w:szCs w:val="24"/>
          <w:lang w:val="en-GB"/>
        </w:rPr>
        <w:t>. Reproduced with permission.)</w:t>
      </w:r>
    </w:p>
    <w:p w:rsidR="004F6A1F" w:rsidRPr="00672B70" w:rsidRDefault="004F6A1F" w:rsidP="008E0349">
      <w:pPr>
        <w:spacing w:after="60" w:line="480" w:lineRule="auto"/>
        <w:rPr>
          <w:rFonts w:ascii="Times New Roman" w:hAnsi="Times New Roman"/>
          <w:sz w:val="24"/>
          <w:szCs w:val="24"/>
          <w:lang w:val="en-GB"/>
        </w:rPr>
      </w:pPr>
    </w:p>
    <w:p w:rsidR="002B4361" w:rsidRPr="00672B70" w:rsidRDefault="00337D5E" w:rsidP="008E0349">
      <w:pPr>
        <w:spacing w:after="60" w:line="480" w:lineRule="auto"/>
        <w:rPr>
          <w:rFonts w:ascii="Times New Roman" w:hAnsi="Times New Roman"/>
          <w:b/>
          <w:i/>
          <w:sz w:val="24"/>
          <w:szCs w:val="24"/>
          <w:u w:val="single"/>
          <w:lang w:val="en-GB"/>
        </w:rPr>
      </w:pPr>
      <w:r w:rsidRPr="00672B70">
        <w:rPr>
          <w:rFonts w:ascii="Times New Roman" w:hAnsi="Times New Roman"/>
          <w:b/>
          <w:sz w:val="28"/>
          <w:szCs w:val="28"/>
          <w:lang w:val="en-GB"/>
        </w:rPr>
        <w:t>4. MRI studies of operating microreactors</w:t>
      </w: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Microfluidic devices have attracted significant attention due to several advantages provided by small length scales </w:t>
      </w:r>
      <w:r w:rsidRPr="00672B70">
        <w:rPr>
          <w:rFonts w:ascii="Times New Roman" w:hAnsi="Times New Roman"/>
          <w:noProof/>
          <w:sz w:val="24"/>
          <w:szCs w:val="24"/>
          <w:lang w:val="en-GB"/>
        </w:rPr>
        <w:t>[149-152]</w:t>
      </w:r>
      <w:r w:rsidRPr="00672B70">
        <w:rPr>
          <w:rFonts w:ascii="Times New Roman" w:hAnsi="Times New Roman"/>
          <w:sz w:val="24"/>
          <w:szCs w:val="24"/>
          <w:lang w:val="en-GB"/>
        </w:rPr>
        <w:t>. The progress in this area was advanced greatly by the success of microengineering technologies providing unprecedented control and reproducibility for the manufacturing process. The idea of miniaturization of reaction processes has attracted enthusiastic researchers who have created microfluidic devices for various chemical engineering processes like mixing and separation and for performing a chemical reaction itself. The benefits of small length scales such as high surface-to-volume ratio and mechanical stability, efficient heat exchange and stable laminar flows made microreactors very interesting objects to explore.</w:t>
      </w:r>
    </w:p>
    <w:p w:rsidR="00D32B38"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As demonstrated with </w:t>
      </w:r>
      <w:proofErr w:type="gramStart"/>
      <w:r w:rsidRPr="00672B70">
        <w:rPr>
          <w:rFonts w:ascii="Times New Roman" w:hAnsi="Times New Roman"/>
          <w:sz w:val="24"/>
          <w:szCs w:val="24"/>
          <w:lang w:val="en-GB"/>
        </w:rPr>
        <w:t>a number of</w:t>
      </w:r>
      <w:proofErr w:type="gramEnd"/>
      <w:r w:rsidRPr="00672B70">
        <w:rPr>
          <w:rFonts w:ascii="Times New Roman" w:hAnsi="Times New Roman"/>
          <w:sz w:val="24"/>
          <w:szCs w:val="24"/>
          <w:lang w:val="en-GB"/>
        </w:rPr>
        <w:t xml:space="preserve"> examples discussed above, MRI is one of the rare methods providing versatile means for visualization of reaction processes and mass transport in heterogeneous catalysis. The low sensitivity of the method, however, sets significant obstacles in the studies of microreactors. For this reason, the first attempt to use NMR imaging in microreactor studies </w:t>
      </w:r>
      <w:r w:rsidRPr="00672B70">
        <w:rPr>
          <w:rFonts w:ascii="Times New Roman" w:hAnsi="Times New Roman"/>
          <w:noProof/>
          <w:sz w:val="24"/>
          <w:szCs w:val="24"/>
          <w:lang w:val="en-GB"/>
        </w:rPr>
        <w:t xml:space="preserve">[153] </w:t>
      </w:r>
      <w:r w:rsidRPr="00672B70">
        <w:rPr>
          <w:rFonts w:ascii="Times New Roman" w:hAnsi="Times New Roman"/>
          <w:sz w:val="24"/>
          <w:szCs w:val="24"/>
          <w:lang w:val="en-GB"/>
        </w:rPr>
        <w:t xml:space="preserve">was reported only after the demonstration </w:t>
      </w:r>
      <w:r w:rsidRPr="00672B70">
        <w:rPr>
          <w:rFonts w:ascii="Times New Roman" w:hAnsi="Times New Roman"/>
          <w:noProof/>
          <w:sz w:val="24"/>
          <w:szCs w:val="24"/>
          <w:lang w:val="en-GB"/>
        </w:rPr>
        <w:t>[116]</w:t>
      </w:r>
      <w:r w:rsidRPr="00672B70">
        <w:rPr>
          <w:rFonts w:ascii="Times New Roman" w:hAnsi="Times New Roman"/>
          <w:sz w:val="24"/>
          <w:szCs w:val="24"/>
          <w:lang w:val="en-GB"/>
        </w:rPr>
        <w:t xml:space="preserve"> of the possibility to use PHIP to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 reaction products produced via heterogeneous hydrogenations. In this study [153], PASADENA experiments were performed to enhance the signals of propane and to visualize and, in a sense, to control the spatial and temporal dynamics of its polarization in two model microreactors made of a 1/8’’ </w:t>
      </w:r>
      <w:proofErr w:type="spellStart"/>
      <w:r w:rsidRPr="00672B70">
        <w:rPr>
          <w:rFonts w:ascii="Times New Roman" w:hAnsi="Times New Roman"/>
          <w:sz w:val="24"/>
          <w:szCs w:val="24"/>
          <w:lang w:val="en-GB"/>
        </w:rPr>
        <w:t>o.d.</w:t>
      </w:r>
      <w:proofErr w:type="spellEnd"/>
      <w:r w:rsidRPr="00672B70">
        <w:rPr>
          <w:rFonts w:ascii="Times New Roman" w:hAnsi="Times New Roman"/>
          <w:sz w:val="24"/>
          <w:szCs w:val="24"/>
          <w:lang w:val="en-GB"/>
        </w:rPr>
        <w:t xml:space="preserve"> tubing packed with two different catalysts. The first microreactor contained a tightly packed bed of Wilkinson’s catalyst immobilized on silica gel. The catalyst was packed between two layers of 200 </w:t>
      </w:r>
      <w:proofErr w:type="spellStart"/>
      <w:r w:rsidRPr="00672B70">
        <w:rPr>
          <w:rFonts w:ascii="Times New Roman" w:hAnsi="Times New Roman"/>
          <w:sz w:val="24"/>
          <w:szCs w:val="24"/>
          <w:lang w:val="en-GB"/>
        </w:rPr>
        <w:t>μm</w:t>
      </w:r>
      <w:proofErr w:type="spellEnd"/>
      <w:r w:rsidRPr="00672B70">
        <w:rPr>
          <w:rFonts w:ascii="Times New Roman" w:hAnsi="Times New Roman"/>
          <w:sz w:val="24"/>
          <w:szCs w:val="24"/>
          <w:lang w:val="en-GB"/>
        </w:rPr>
        <w:t xml:space="preserve"> glass beads. In the second reactor, the </w:t>
      </w:r>
      <w:r w:rsidRPr="00672B70">
        <w:rPr>
          <w:rFonts w:ascii="Times New Roman" w:hAnsi="Times New Roman"/>
          <w:sz w:val="24"/>
          <w:szCs w:val="24"/>
          <w:lang w:val="en-GB"/>
        </w:rPr>
        <w:lastRenderedPageBreak/>
        <w:t>bed of powdered Wilkinson’s catalyst was much less uniform and had voids up to 2 mm in size. In both cases, the mixture of propylene and parahydrogen flowed through the reactor 145 °C, which was placed in the RF probe of a microimaging instrument.</w:t>
      </w:r>
    </w:p>
    <w:p w:rsidR="00D32B38"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The pulse sequence used in the experiments is shown in Figure 20. The resulting NMR signal enhancement factor was estimated as ca. 300, which is essential in view of the low filling factor of the RF probe (the sample to RF coil volume ratio was less than 0.01). The pure phase encoding protocol was used for imaging with chemical-shift selection and good spatial resolution.</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20</w:t>
      </w:r>
      <w:r w:rsidRPr="004E0204">
        <w:rPr>
          <w:rFonts w:ascii="Times New Roman" w:hAnsi="Times New Roman"/>
          <w:sz w:val="24"/>
          <w:szCs w:val="24"/>
          <w:highlight w:val="yellow"/>
          <w:lang w:val="en-GB"/>
        </w:rPr>
        <w:t xml:space="preserve"> here]</w:t>
      </w:r>
    </w:p>
    <w:p w:rsidR="00862B26" w:rsidRPr="00672B70" w:rsidRDefault="00862B26" w:rsidP="008E0349">
      <w:pPr>
        <w:spacing w:after="60" w:line="480" w:lineRule="auto"/>
        <w:rPr>
          <w:rFonts w:ascii="Times New Roman" w:hAnsi="Times New Roman"/>
          <w:sz w:val="24"/>
          <w:szCs w:val="24"/>
          <w:lang w:val="en-GB"/>
        </w:rPr>
      </w:pPr>
    </w:p>
    <w:p w:rsidR="00862B26"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Figure 20. The spin echo pulse sequence which was used in the MRI experiments. Isotropic mixing was achieved using the DIPSI-3 module prior to imaging. T</w:t>
      </w:r>
      <w:r w:rsidRPr="00672B70">
        <w:rPr>
          <w:rFonts w:ascii="Times New Roman" w:hAnsi="Times New Roman"/>
          <w:sz w:val="24"/>
          <w:szCs w:val="24"/>
          <w:vertAlign w:val="subscript"/>
          <w:lang w:val="en-GB"/>
        </w:rPr>
        <w:t>m</w:t>
      </w:r>
      <w:r w:rsidRPr="00672B70">
        <w:rPr>
          <w:rFonts w:ascii="Times New Roman" w:hAnsi="Times New Roman"/>
          <w:sz w:val="24"/>
          <w:szCs w:val="24"/>
          <w:lang w:val="en-GB"/>
        </w:rPr>
        <w:t xml:space="preserve"> is mixing time, T</w:t>
      </w:r>
      <w:r w:rsidRPr="00672B70">
        <w:rPr>
          <w:rFonts w:ascii="Times New Roman" w:hAnsi="Times New Roman"/>
          <w:sz w:val="24"/>
          <w:szCs w:val="24"/>
          <w:vertAlign w:val="subscript"/>
          <w:lang w:val="en-GB"/>
        </w:rPr>
        <w:t xml:space="preserve">d </w:t>
      </w:r>
      <w:r w:rsidRPr="00672B70">
        <w:rPr>
          <w:rFonts w:ascii="Times New Roman" w:hAnsi="Times New Roman"/>
          <w:sz w:val="24"/>
          <w:szCs w:val="24"/>
          <w:lang w:val="en-GB"/>
        </w:rPr>
        <w:t xml:space="preserve">is time delay. From [153] </w:t>
      </w:r>
      <w:r w:rsidR="00426D9E" w:rsidRPr="00672B70">
        <w:rPr>
          <w:rFonts w:ascii="Times New Roman" w:hAnsi="Times New Roman"/>
          <w:sz w:val="24"/>
          <w:szCs w:val="24"/>
          <w:lang w:val="en-GB"/>
        </w:rPr>
        <w:t>Adapted with permission from AAAS.</w:t>
      </w:r>
    </w:p>
    <w:p w:rsidR="00862B26" w:rsidRPr="00672B70" w:rsidRDefault="00862B26" w:rsidP="008E0349">
      <w:pPr>
        <w:spacing w:after="60" w:line="480" w:lineRule="auto"/>
        <w:rPr>
          <w:rFonts w:ascii="Times New Roman" w:hAnsi="Times New Roman"/>
          <w:sz w:val="24"/>
          <w:szCs w:val="24"/>
          <w:lang w:val="en-GB"/>
        </w:rPr>
      </w:pPr>
    </w:p>
    <w:p w:rsidR="00D32B38"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 antiphase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NMR signal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typically observed in PASADENA experiments, can result in signal reduction or even complete </w:t>
      </w:r>
      <w:r w:rsidR="003E6BAD" w:rsidRPr="00672B70">
        <w:rPr>
          <w:rFonts w:ascii="Times New Roman" w:hAnsi="Times New Roman"/>
          <w:sz w:val="24"/>
          <w:szCs w:val="24"/>
          <w:lang w:val="en-GB"/>
        </w:rPr>
        <w:t>cancellation</w:t>
      </w:r>
      <w:r w:rsidRPr="00672B70">
        <w:rPr>
          <w:rFonts w:ascii="Times New Roman" w:hAnsi="Times New Roman"/>
          <w:sz w:val="24"/>
          <w:szCs w:val="24"/>
          <w:lang w:val="en-GB"/>
        </w:rPr>
        <w:t xml:space="preserve">. Therefore, the spin echo pulse sequence π/4-TE/2-π-TE/2-echo was used, so that evolution under J-coupling would produce an in-phase signal and avoid the signal </w:t>
      </w:r>
      <w:r w:rsidR="003E6BAD" w:rsidRPr="00672B70">
        <w:rPr>
          <w:rFonts w:ascii="Times New Roman" w:hAnsi="Times New Roman"/>
          <w:sz w:val="24"/>
          <w:szCs w:val="24"/>
          <w:lang w:val="en-GB"/>
        </w:rPr>
        <w:t>cancellation</w:t>
      </w:r>
      <w:r w:rsidRPr="00672B70">
        <w:rPr>
          <w:rFonts w:ascii="Times New Roman" w:hAnsi="Times New Roman"/>
          <w:sz w:val="24"/>
          <w:szCs w:val="24"/>
          <w:lang w:val="en-GB"/>
        </w:rPr>
        <w:t xml:space="preserve"> problem. The signal was detected from the gas phase in the void space of the catalyst bed. As a result, it was possible to map the distribution of the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gas inside the model reactors (Figure 21a). In addition, the quantification of the mass transport was attempted by acquiring flow velocity maps (Figure 21b).</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lastRenderedPageBreak/>
        <w:t xml:space="preserve">[Insert Figure </w:t>
      </w:r>
      <w:r>
        <w:rPr>
          <w:rFonts w:ascii="Times New Roman" w:hAnsi="Times New Roman"/>
          <w:sz w:val="24"/>
          <w:szCs w:val="24"/>
          <w:highlight w:val="yellow"/>
          <w:lang w:val="en-GB"/>
        </w:rPr>
        <w:t>2</w:t>
      </w:r>
      <w:r w:rsidRPr="004E0204">
        <w:rPr>
          <w:rFonts w:ascii="Times New Roman" w:hAnsi="Times New Roman"/>
          <w:sz w:val="24"/>
          <w:szCs w:val="24"/>
          <w:highlight w:val="yellow"/>
          <w:lang w:val="en-GB"/>
        </w:rPr>
        <w:t>1 here]</w:t>
      </w:r>
    </w:p>
    <w:p w:rsidR="00AC421A"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21. (a)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NMR image acquired from a 5 mm thick Rh catalyst bed, and (b) corresponding flow map of the reaction gas mixture from prop</w:t>
      </w:r>
      <w:r w:rsidR="002F1412" w:rsidRPr="00672B70">
        <w:rPr>
          <w:rFonts w:ascii="Times New Roman" w:hAnsi="Times New Roman"/>
          <w:sz w:val="24"/>
          <w:szCs w:val="24"/>
          <w:lang w:val="en-GB"/>
        </w:rPr>
        <w:t>yle</w:t>
      </w:r>
      <w:r w:rsidR="00AC421A" w:rsidRPr="00672B70">
        <w:rPr>
          <w:rFonts w:ascii="Times New Roman" w:hAnsi="Times New Roman"/>
          <w:sz w:val="24"/>
          <w:szCs w:val="24"/>
          <w:lang w:val="en-GB"/>
        </w:rPr>
        <w:t xml:space="preserve">ne hydrogenation with parahydrogen in a 1/8’’ tube model microreactor. FOV= 2.3 mm (x) </w:t>
      </w:r>
      <w:r w:rsidR="00AC421A" w:rsidRPr="00672B70">
        <w:rPr>
          <w:rFonts w:ascii="Times New Roman" w:hAnsi="Times New Roman"/>
          <w:sz w:val="24"/>
          <w:szCs w:val="24"/>
          <w:lang w:val="en-GB"/>
        </w:rPr>
        <w:sym w:font="Symbol" w:char="F0B4"/>
      </w:r>
      <w:r w:rsidR="00AC421A" w:rsidRPr="00672B70">
        <w:rPr>
          <w:rFonts w:ascii="Times New Roman" w:hAnsi="Times New Roman"/>
          <w:sz w:val="24"/>
          <w:szCs w:val="24"/>
          <w:lang w:val="en-GB"/>
        </w:rPr>
        <w:t xml:space="preserve"> 7.0 mm (z), spatial resolution 20 µm </w:t>
      </w:r>
      <w:r w:rsidR="00AC421A" w:rsidRPr="00672B70">
        <w:rPr>
          <w:rFonts w:ascii="Times New Roman" w:hAnsi="Times New Roman"/>
          <w:sz w:val="24"/>
          <w:szCs w:val="24"/>
          <w:lang w:val="en-GB"/>
        </w:rPr>
        <w:sym w:font="Symbol" w:char="F0B4"/>
      </w:r>
      <w:r w:rsidR="00AC421A" w:rsidRPr="00672B70">
        <w:rPr>
          <w:rFonts w:ascii="Times New Roman" w:hAnsi="Times New Roman"/>
          <w:sz w:val="24"/>
          <w:szCs w:val="24"/>
          <w:lang w:val="en-GB"/>
        </w:rPr>
        <w:t xml:space="preserve"> 60 µm. The orientation and length of the arrows in the map indicate the direction and the magnitude of the local flow velocity, respectively. From </w:t>
      </w:r>
      <w:r w:rsidR="00980340" w:rsidRPr="00672B70">
        <w:rPr>
          <w:rFonts w:ascii="Times New Roman" w:hAnsi="Times New Roman"/>
          <w:sz w:val="24"/>
          <w:szCs w:val="24"/>
          <w:lang w:val="en-GB"/>
        </w:rPr>
        <w:t>[153]</w:t>
      </w:r>
      <w:r w:rsidR="00AC421A" w:rsidRPr="00672B70">
        <w:rPr>
          <w:rFonts w:ascii="Times New Roman" w:hAnsi="Times New Roman"/>
          <w:sz w:val="24"/>
          <w:szCs w:val="24"/>
          <w:lang w:val="en-GB"/>
        </w:rPr>
        <w:t xml:space="preserve">. Adapted with permission from </w:t>
      </w:r>
      <w:r w:rsidR="00426D9E" w:rsidRPr="00672B70">
        <w:rPr>
          <w:rFonts w:ascii="Times New Roman" w:hAnsi="Times New Roman"/>
          <w:sz w:val="24"/>
          <w:szCs w:val="24"/>
          <w:lang w:val="en-GB"/>
        </w:rPr>
        <w:t>AAAS</w:t>
      </w:r>
      <w:r w:rsidR="00AC421A" w:rsidRPr="00672B70">
        <w:rPr>
          <w:rFonts w:ascii="Times New Roman" w:hAnsi="Times New Roman"/>
          <w:sz w:val="24"/>
          <w:szCs w:val="24"/>
          <w:lang w:val="en-GB"/>
        </w:rPr>
        <w:t>.</w:t>
      </w:r>
    </w:p>
    <w:p w:rsidR="00AC421A" w:rsidRPr="00672B70" w:rsidRDefault="00AC421A" w:rsidP="008E0349">
      <w:pPr>
        <w:spacing w:after="60" w:line="480" w:lineRule="auto"/>
        <w:rPr>
          <w:rFonts w:ascii="Times New Roman" w:hAnsi="Times New Roman"/>
          <w:sz w:val="24"/>
          <w:szCs w:val="24"/>
          <w:lang w:val="en-GB"/>
        </w:rPr>
      </w:pPr>
    </w:p>
    <w:p w:rsidR="00D32B38"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 results showed that images of thermally polarized propylene gas could not be acquired because of the insufficient SNR, while the image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propane showed a good quality and sufficiently high spatial resolution. In addition,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was crucial to mapping gas flow. These maps revealed that the flow was not uniform, which can be explained by the manner of the catalyst packing.</w:t>
      </w:r>
    </w:p>
    <w:p w:rsidR="00D32B38"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In addition, decoupling in the presence of scalar interactions (DIPSI-3) module was used for isotropic mixing in order to control the lifetime of the non-equilibrium spin state of propane produced in the reaction of propylene with parahydrogen. The duration of the mixing period T</w:t>
      </w:r>
      <w:r w:rsidRPr="00672B70">
        <w:rPr>
          <w:rFonts w:ascii="Times New Roman" w:hAnsi="Times New Roman"/>
          <w:sz w:val="24"/>
          <w:szCs w:val="24"/>
          <w:vertAlign w:val="subscript"/>
          <w:lang w:val="en-GB"/>
        </w:rPr>
        <w:t>m</w:t>
      </w:r>
      <w:r w:rsidRPr="00672B70">
        <w:rPr>
          <w:rFonts w:ascii="Times New Roman" w:hAnsi="Times New Roman"/>
          <w:sz w:val="24"/>
          <w:szCs w:val="24"/>
          <w:lang w:val="en-GB"/>
        </w:rPr>
        <w:t xml:space="preserve"> was </w:t>
      </w:r>
      <w:proofErr w:type="gramStart"/>
      <w:r w:rsidRPr="00672B70">
        <w:rPr>
          <w:rFonts w:ascii="Times New Roman" w:hAnsi="Times New Roman"/>
          <w:sz w:val="24"/>
          <w:szCs w:val="24"/>
          <w:lang w:val="en-GB"/>
        </w:rPr>
        <w:t>sufficient</w:t>
      </w:r>
      <w:proofErr w:type="gramEnd"/>
      <w:r w:rsidRPr="00672B70">
        <w:rPr>
          <w:rFonts w:ascii="Times New Roman" w:hAnsi="Times New Roman"/>
          <w:sz w:val="24"/>
          <w:szCs w:val="24"/>
          <w:lang w:val="en-GB"/>
        </w:rPr>
        <w:t xml:space="preserve"> to lock the non-equilibrium spin state of propane until it flows out of the catalyst bed. The optimal T</w:t>
      </w:r>
      <w:r w:rsidRPr="00672B70">
        <w:rPr>
          <w:rFonts w:ascii="Times New Roman" w:hAnsi="Times New Roman"/>
          <w:sz w:val="24"/>
          <w:szCs w:val="24"/>
          <w:vertAlign w:val="subscript"/>
          <w:lang w:val="en-GB"/>
        </w:rPr>
        <w:t>m</w:t>
      </w:r>
      <w:r w:rsidRPr="00672B70">
        <w:rPr>
          <w:rFonts w:ascii="Times New Roman" w:hAnsi="Times New Roman"/>
          <w:sz w:val="24"/>
          <w:szCs w:val="24"/>
          <w:lang w:val="en-GB"/>
        </w:rPr>
        <w:t xml:space="preserve"> depended on the average velocity of the flow. After the mixing the long-lived spin state transformed into an observable one during the time delay T</w:t>
      </w:r>
      <w:r w:rsidRPr="00672B70">
        <w:rPr>
          <w:rFonts w:ascii="Times New Roman" w:hAnsi="Times New Roman"/>
          <w:sz w:val="24"/>
          <w:szCs w:val="24"/>
          <w:vertAlign w:val="subscript"/>
          <w:lang w:val="en-GB"/>
        </w:rPr>
        <w:t>d</w:t>
      </w:r>
      <w:r w:rsidRPr="00672B70">
        <w:rPr>
          <w:rFonts w:ascii="Times New Roman" w:hAnsi="Times New Roman"/>
          <w:sz w:val="24"/>
          <w:szCs w:val="24"/>
          <w:lang w:val="en-GB"/>
        </w:rPr>
        <w:t>. These results were intended to demonstrate the extended control of the distance travelled by the molecules produced in a long-lived non-equilibrium spin state in the model catalytic reactor.</w:t>
      </w: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It should be pointed out, however, that the study discussed above [153] the diameter of the reactor channel was on the order of thousands of µm, which is an order of magnitude larger as compared to tens to hundreds of µm commonly used in microfluidics </w:t>
      </w:r>
      <w:r w:rsidRPr="00672B70">
        <w:rPr>
          <w:rFonts w:ascii="Times New Roman" w:hAnsi="Times New Roman"/>
          <w:noProof/>
          <w:sz w:val="24"/>
          <w:szCs w:val="24"/>
          <w:lang w:val="en-GB"/>
        </w:rPr>
        <w:t>[154]</w:t>
      </w:r>
      <w:r w:rsidRPr="00672B70">
        <w:rPr>
          <w:rFonts w:ascii="Times New Roman" w:hAnsi="Times New Roman"/>
          <w:sz w:val="24"/>
          <w:szCs w:val="24"/>
          <w:lang w:val="en-GB"/>
        </w:rPr>
        <w:t xml:space="preserve">. Nevertheless, this study was the first of its kind, showing the use of parahydrogen to enhance sensitivity for the </w:t>
      </w:r>
      <w:r w:rsidRPr="00672B70">
        <w:rPr>
          <w:rFonts w:ascii="Times New Roman" w:hAnsi="Times New Roman"/>
          <w:sz w:val="24"/>
          <w:szCs w:val="24"/>
          <w:lang w:val="en-GB"/>
        </w:rPr>
        <w:lastRenderedPageBreak/>
        <w:t xml:space="preserve">imaging of relatively small beds of heterogeneous catalysts. The ability to image model packed bed microreactors of smaller sizes (down to 150 µm) was demonstrated in the later studies </w:t>
      </w:r>
      <w:r w:rsidRPr="00672B70">
        <w:rPr>
          <w:rFonts w:ascii="Times New Roman" w:hAnsi="Times New Roman"/>
          <w:noProof/>
          <w:sz w:val="24"/>
          <w:szCs w:val="24"/>
          <w:lang w:val="en-GB"/>
        </w:rPr>
        <w:t>[66,155-157]</w:t>
      </w:r>
      <w:r w:rsidRPr="00672B70">
        <w:rPr>
          <w:rFonts w:ascii="Times New Roman" w:hAnsi="Times New Roman"/>
          <w:sz w:val="24"/>
          <w:szCs w:val="24"/>
          <w:lang w:val="en-GB"/>
        </w:rPr>
        <w:t xml:space="preserve"> by employing methodology of the so-called remote detection (RD) NMR. RD NMR imaging method was established in the group of A. Pines </w:t>
      </w:r>
      <w:r w:rsidRPr="00672B70">
        <w:rPr>
          <w:rFonts w:ascii="Times New Roman" w:hAnsi="Times New Roman"/>
          <w:noProof/>
          <w:sz w:val="24"/>
          <w:szCs w:val="24"/>
          <w:lang w:val="en-GB"/>
        </w:rPr>
        <w:t>[158]</w:t>
      </w:r>
      <w:r w:rsidRPr="00672B70">
        <w:rPr>
          <w:rFonts w:ascii="Times New Roman" w:hAnsi="Times New Roman"/>
          <w:sz w:val="24"/>
          <w:szCs w:val="24"/>
          <w:lang w:val="en-GB"/>
        </w:rPr>
        <w:t xml:space="preserve">. It allows substantial detection sensitivity boost in the studies when the imaged fluids occupy only a small fraction of the volume of the RF probe </w:t>
      </w:r>
      <w:r w:rsidRPr="00672B70">
        <w:rPr>
          <w:rFonts w:ascii="Times New Roman" w:hAnsi="Times New Roman"/>
          <w:noProof/>
          <w:sz w:val="24"/>
          <w:szCs w:val="24"/>
          <w:lang w:val="en-GB"/>
        </w:rPr>
        <w:t>[159]</w:t>
      </w:r>
      <w:r w:rsidRPr="00672B70">
        <w:rPr>
          <w:rFonts w:ascii="Times New Roman" w:hAnsi="Times New Roman"/>
          <w:sz w:val="24"/>
          <w:szCs w:val="24"/>
          <w:lang w:val="en-GB"/>
        </w:rPr>
        <w:t xml:space="preserve">, i.e. when the filling factor of the probe is small. The detected NMR signal is directly proportional to the filling factor. In the remote detection, the information about spatial distribution of fluids is encoded with a large RF coil accommodating the entire microfluidic device, whereas the detection is performed by a small </w:t>
      </w:r>
      <w:proofErr w:type="spellStart"/>
      <w:r w:rsidRPr="00672B70">
        <w:rPr>
          <w:rFonts w:ascii="Times New Roman" w:hAnsi="Times New Roman"/>
          <w:sz w:val="24"/>
          <w:szCs w:val="24"/>
          <w:lang w:val="en-GB"/>
        </w:rPr>
        <w:t>microcoil</w:t>
      </w:r>
      <w:proofErr w:type="spellEnd"/>
      <w:r w:rsidRPr="00672B70">
        <w:rPr>
          <w:rFonts w:ascii="Times New Roman" w:hAnsi="Times New Roman"/>
          <w:sz w:val="24"/>
          <w:szCs w:val="24"/>
          <w:lang w:val="en-GB"/>
        </w:rPr>
        <w:t xml:space="preserve"> of optimized size when the fluid flows outside the device (Figure 22) </w:t>
      </w:r>
      <w:r w:rsidRPr="00672B70">
        <w:rPr>
          <w:rFonts w:ascii="Times New Roman" w:hAnsi="Times New Roman"/>
          <w:noProof/>
          <w:sz w:val="24"/>
          <w:szCs w:val="24"/>
          <w:lang w:val="en-GB"/>
        </w:rPr>
        <w:t>[160]</w:t>
      </w:r>
      <w:r w:rsidRPr="00672B70">
        <w:rPr>
          <w:rFonts w:ascii="Times New Roman" w:hAnsi="Times New Roman"/>
          <w:sz w:val="24"/>
          <w:szCs w:val="24"/>
          <w:lang w:val="en-GB"/>
        </w:rPr>
        <w:t>.</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22</w:t>
      </w:r>
      <w:r w:rsidRPr="004E0204">
        <w:rPr>
          <w:rFonts w:ascii="Times New Roman" w:hAnsi="Times New Roman"/>
          <w:sz w:val="24"/>
          <w:szCs w:val="24"/>
          <w:highlight w:val="yellow"/>
          <w:lang w:val="en-GB"/>
        </w:rPr>
        <w:t xml:space="preserve"> here]</w:t>
      </w:r>
    </w:p>
    <w:p w:rsidR="00992143" w:rsidRPr="00672B70" w:rsidRDefault="00992143" w:rsidP="008E0349">
      <w:pPr>
        <w:spacing w:after="60" w:line="480" w:lineRule="auto"/>
        <w:rPr>
          <w:rFonts w:ascii="Times New Roman" w:hAnsi="Times New Roman"/>
          <w:b/>
          <w:sz w:val="24"/>
          <w:szCs w:val="24"/>
          <w:lang w:val="en-GB"/>
        </w:rPr>
      </w:pP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22. Schematic representation of RD NMR experiment with a model microfluidic reactor. Reagent mixture is supplied to the microreactor positioned inside a large RF coil to encode information about instant spatial distribution of reagents and products of a reaction taking place inside. The directions of the flow streams are indicated with small arrows. When the fluid flows out of the microreactor, the spatial information is detected by using the sensitive </w:t>
      </w:r>
      <w:proofErr w:type="spellStart"/>
      <w:r w:rsidRPr="00672B70">
        <w:rPr>
          <w:rFonts w:ascii="Times New Roman" w:hAnsi="Times New Roman"/>
          <w:sz w:val="24"/>
          <w:szCs w:val="24"/>
          <w:lang w:val="en-GB"/>
        </w:rPr>
        <w:t>microcoil</w:t>
      </w:r>
      <w:proofErr w:type="spellEnd"/>
      <w:r w:rsidRPr="00672B70">
        <w:rPr>
          <w:rFonts w:ascii="Times New Roman" w:hAnsi="Times New Roman"/>
          <w:sz w:val="24"/>
          <w:szCs w:val="24"/>
          <w:lang w:val="en-GB"/>
        </w:rPr>
        <w:t xml:space="preserve"> wound around the outlet capillary. The much better detection conditions lead to the significant sensitivity improvement.</w:t>
      </w:r>
    </w:p>
    <w:p w:rsidR="00992143" w:rsidRPr="00672B70" w:rsidRDefault="00992143" w:rsidP="008E0349">
      <w:pPr>
        <w:spacing w:after="60" w:line="480" w:lineRule="auto"/>
        <w:rPr>
          <w:rFonts w:ascii="Times New Roman" w:hAnsi="Times New Roman"/>
          <w:sz w:val="24"/>
          <w:szCs w:val="24"/>
          <w:lang w:val="en-GB"/>
        </w:rPr>
      </w:pP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 detection sensitivity boost in this case can reach several orders of magnitude, providing novel possibilities for NMR imaging of microfluidic devices. Moreover, as the fluid flows from the encoding RF coil to the detection coil, RD NMR naturally allows one to obtain time-of-flight (TOF) information </w:t>
      </w:r>
      <w:r w:rsidRPr="00672B70">
        <w:rPr>
          <w:rFonts w:ascii="Times New Roman" w:hAnsi="Times New Roman"/>
          <w:noProof/>
          <w:sz w:val="24"/>
          <w:szCs w:val="24"/>
          <w:lang w:val="en-GB"/>
        </w:rPr>
        <w:t>[161]</w:t>
      </w:r>
      <w:r w:rsidRPr="00672B70">
        <w:rPr>
          <w:rFonts w:ascii="Times New Roman" w:hAnsi="Times New Roman"/>
          <w:sz w:val="24"/>
          <w:szCs w:val="24"/>
          <w:lang w:val="en-GB"/>
        </w:rPr>
        <w:t>, providing details about mass transport in the microfluidic device.</w:t>
      </w: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lastRenderedPageBreak/>
        <w:t>The first application of RD NMR for imaging of chemical reactions in microreactors was demonstrated by using propylene hydrogenation as a model process over Rh/SiO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and Rh/TiO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catalysts </w:t>
      </w:r>
      <w:r w:rsidRPr="00672B70">
        <w:rPr>
          <w:rFonts w:ascii="Times New Roman" w:hAnsi="Times New Roman"/>
          <w:noProof/>
          <w:sz w:val="24"/>
          <w:szCs w:val="24"/>
          <w:lang w:val="en-GB"/>
        </w:rPr>
        <w:t>[66]</w:t>
      </w:r>
      <w:r w:rsidRPr="00672B70">
        <w:rPr>
          <w:rFonts w:ascii="Times New Roman" w:hAnsi="Times New Roman"/>
          <w:sz w:val="24"/>
          <w:szCs w:val="24"/>
          <w:lang w:val="en-GB"/>
        </w:rPr>
        <w:t xml:space="preserve">. In addition to the sensitivity boost provided by RD NMR, additional NMR sensitivity gain was achieved by utilizing parahydrogen instead of normal hydrogen, which yielded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ed propane (Figure 23a), the approach considered in detail in section 3. The total sensitivity boost provided by the combined use of RD and PHIP was estimated to be 5</w:t>
      </w:r>
      <w:r w:rsidR="00743CFA" w:rsidRPr="00672B70">
        <w:rPr>
          <w:rFonts w:ascii="Symbol" w:hAnsi="Symbol"/>
          <w:color w:val="000000"/>
          <w:sz w:val="24"/>
          <w:szCs w:val="24"/>
          <w:lang w:val="en-GB"/>
        </w:rPr>
        <w:sym w:font="Symbol" w:char="F0B4"/>
      </w:r>
      <w:r w:rsidR="00EF285D" w:rsidRPr="00672B70">
        <w:rPr>
          <w:rFonts w:ascii="Times New Roman" w:hAnsi="Times New Roman"/>
          <w:sz w:val="24"/>
          <w:szCs w:val="24"/>
          <w:lang w:val="en-GB"/>
        </w:rPr>
        <w:t>10</w:t>
      </w:r>
      <w:r w:rsidR="00EF285D" w:rsidRPr="00672B70">
        <w:rPr>
          <w:rFonts w:ascii="Times New Roman" w:hAnsi="Times New Roman"/>
          <w:sz w:val="24"/>
          <w:szCs w:val="24"/>
          <w:vertAlign w:val="superscript"/>
          <w:lang w:val="en-GB"/>
        </w:rPr>
        <w:t>4</w:t>
      </w:r>
      <w:r w:rsidR="00EF285D" w:rsidRPr="00672B70">
        <w:rPr>
          <w:rFonts w:ascii="Times New Roman" w:hAnsi="Times New Roman"/>
          <w:sz w:val="24"/>
          <w:szCs w:val="24"/>
          <w:lang w:val="en-GB"/>
        </w:rPr>
        <w:t xml:space="preserve">-fold compared to the normal detection scheme and the normal hydrogen use. Such a significant sensitivity improvement allowed quantifying the distribution of the </w:t>
      </w:r>
      <w:r w:rsidR="008C0BB6" w:rsidRPr="00672B70">
        <w:rPr>
          <w:rFonts w:ascii="Times New Roman" w:hAnsi="Times New Roman"/>
          <w:sz w:val="24"/>
          <w:szCs w:val="24"/>
          <w:lang w:val="en-GB"/>
        </w:rPr>
        <w:t>hyperpolaris</w:t>
      </w:r>
      <w:r w:rsidR="00EF285D" w:rsidRPr="00672B70">
        <w:rPr>
          <w:rFonts w:ascii="Times New Roman" w:hAnsi="Times New Roman"/>
          <w:sz w:val="24"/>
          <w:szCs w:val="24"/>
          <w:lang w:val="en-GB"/>
        </w:rPr>
        <w:t>ed propane insid</w:t>
      </w:r>
      <w:r w:rsidRPr="00672B70">
        <w:rPr>
          <w:rFonts w:ascii="Times New Roman" w:hAnsi="Times New Roman"/>
          <w:sz w:val="24"/>
          <w:szCs w:val="24"/>
          <w:lang w:val="en-GB"/>
        </w:rPr>
        <w:t>e the model packed-bed microreactors with channel diameters from 800 down to 150 µm. For instance, Figure 23b shows TOF RD images with spatial encoding along the axis (z axis) of a 150 µm i.d. cylindrical channel packed with Rh/SiO</w:t>
      </w:r>
      <w:r w:rsidRPr="00672B70">
        <w:rPr>
          <w:rFonts w:ascii="Times New Roman" w:hAnsi="Times New Roman"/>
          <w:sz w:val="24"/>
          <w:szCs w:val="24"/>
          <w:vertAlign w:val="subscript"/>
          <w:lang w:val="en-GB"/>
        </w:rPr>
        <w:t xml:space="preserve">2 </w:t>
      </w:r>
      <w:r w:rsidRPr="00672B70">
        <w:rPr>
          <w:rFonts w:ascii="Times New Roman" w:hAnsi="Times New Roman"/>
          <w:sz w:val="24"/>
          <w:szCs w:val="24"/>
          <w:lang w:val="en-GB"/>
        </w:rPr>
        <w:t xml:space="preserve">catalyst. The NMR pulse sequence used to acquire this z-encoded TOF RD NMR image is shown in Figure 23c. The vertical coordinate of the image corresponds to the position (z coordinate) at which the product propane was detected, whereas the horizontal coordinate corresponds to the travel time that was required for the gas to travel from the </w:t>
      </w:r>
      <w:proofErr w:type="gramStart"/>
      <w:r w:rsidRPr="00672B70">
        <w:rPr>
          <w:rFonts w:ascii="Times New Roman" w:hAnsi="Times New Roman"/>
          <w:sz w:val="24"/>
          <w:szCs w:val="24"/>
          <w:lang w:val="en-GB"/>
        </w:rPr>
        <w:t>particular position</w:t>
      </w:r>
      <w:proofErr w:type="gramEnd"/>
      <w:r w:rsidRPr="00672B70">
        <w:rPr>
          <w:rFonts w:ascii="Times New Roman" w:hAnsi="Times New Roman"/>
          <w:sz w:val="24"/>
          <w:szCs w:val="24"/>
          <w:lang w:val="en-GB"/>
        </w:rPr>
        <w:t xml:space="preserve"> in the catalyst bed to the detection coil. The graph to the right of the image shows the fitting result to the experimentally determined reaction yield inside the catalyst bed as a function of position in the packed-bed channel. These data allowed estimation of the parameters of reaction kinetics. The flow velocity information was determined from the same image by measuring the slope of maximum signal intensity as a function of travel time.</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23</w:t>
      </w:r>
      <w:r w:rsidRPr="004E0204">
        <w:rPr>
          <w:rFonts w:ascii="Times New Roman" w:hAnsi="Times New Roman"/>
          <w:sz w:val="24"/>
          <w:szCs w:val="24"/>
          <w:highlight w:val="yellow"/>
          <w:lang w:val="en-GB"/>
        </w:rPr>
        <w:t xml:space="preserve"> here]</w:t>
      </w:r>
    </w:p>
    <w:p w:rsidR="00FD065E" w:rsidRDefault="00FD065E" w:rsidP="008E0349">
      <w:pPr>
        <w:spacing w:after="60" w:line="480" w:lineRule="auto"/>
        <w:rPr>
          <w:rFonts w:ascii="Times New Roman" w:hAnsi="Times New Roman"/>
          <w:sz w:val="24"/>
          <w:szCs w:val="24"/>
          <w:lang w:val="en-GB"/>
        </w:rPr>
      </w:pPr>
    </w:p>
    <w:p w:rsidR="00DE7185"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23. (a)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NMR spectra acquired with a 360 µm detection </w:t>
      </w:r>
      <w:proofErr w:type="spellStart"/>
      <w:r w:rsidRPr="00672B70">
        <w:rPr>
          <w:rFonts w:ascii="Times New Roman" w:hAnsi="Times New Roman"/>
          <w:sz w:val="24"/>
          <w:szCs w:val="24"/>
          <w:lang w:val="en-GB"/>
        </w:rPr>
        <w:t>microcoil</w:t>
      </w:r>
      <w:proofErr w:type="spellEnd"/>
      <w:r w:rsidRPr="00672B70">
        <w:rPr>
          <w:rFonts w:ascii="Times New Roman" w:hAnsi="Times New Roman"/>
          <w:sz w:val="24"/>
          <w:szCs w:val="24"/>
          <w:lang w:val="en-GB"/>
        </w:rPr>
        <w:t xml:space="preserve"> from prop</w:t>
      </w:r>
      <w:r w:rsidR="002F1412" w:rsidRPr="00672B70">
        <w:rPr>
          <w:rFonts w:ascii="Times New Roman" w:hAnsi="Times New Roman"/>
          <w:sz w:val="24"/>
          <w:szCs w:val="24"/>
          <w:lang w:val="en-GB"/>
        </w:rPr>
        <w:t>yl</w:t>
      </w:r>
      <w:r w:rsidR="00E60F81" w:rsidRPr="00672B70">
        <w:rPr>
          <w:rFonts w:ascii="Times New Roman" w:hAnsi="Times New Roman"/>
          <w:sz w:val="24"/>
          <w:szCs w:val="24"/>
          <w:lang w:val="en-GB"/>
        </w:rPr>
        <w:t>e</w:t>
      </w:r>
      <w:r w:rsidR="00DE7185" w:rsidRPr="00672B70">
        <w:rPr>
          <w:rFonts w:ascii="Times New Roman" w:hAnsi="Times New Roman"/>
          <w:sz w:val="24"/>
          <w:szCs w:val="24"/>
          <w:lang w:val="en-GB"/>
        </w:rPr>
        <w:t xml:space="preserve">ne hydrogenation reaction mixture. The spectra correspond to the experiments with parahydrogen </w:t>
      </w:r>
      <w:r w:rsidR="00DE7185" w:rsidRPr="00672B70">
        <w:rPr>
          <w:rFonts w:ascii="Times New Roman" w:hAnsi="Times New Roman"/>
          <w:sz w:val="24"/>
          <w:szCs w:val="24"/>
          <w:lang w:val="en-GB"/>
        </w:rPr>
        <w:lastRenderedPageBreak/>
        <w:t>and normal hydrogen. A 150 µm inner diameter microfluidic channel packed with Rh/SiO</w:t>
      </w:r>
      <w:r w:rsidR="00DE7185" w:rsidRPr="00672B70">
        <w:rPr>
          <w:rFonts w:ascii="Times New Roman" w:hAnsi="Times New Roman"/>
          <w:sz w:val="24"/>
          <w:szCs w:val="24"/>
          <w:vertAlign w:val="subscript"/>
          <w:lang w:val="en-GB"/>
        </w:rPr>
        <w:t>2</w:t>
      </w:r>
      <w:r w:rsidR="00DE7185" w:rsidRPr="00672B70">
        <w:rPr>
          <w:rFonts w:ascii="Times New Roman" w:hAnsi="Times New Roman"/>
          <w:sz w:val="24"/>
          <w:szCs w:val="24"/>
          <w:lang w:val="en-GB"/>
        </w:rPr>
        <w:t xml:space="preserve"> catalyst was used as a microreactor. (b) </w:t>
      </w:r>
      <w:r w:rsidR="00DC2705" w:rsidRPr="00672B70">
        <w:rPr>
          <w:rFonts w:ascii="Times New Roman" w:hAnsi="Times New Roman"/>
          <w:sz w:val="24"/>
          <w:szCs w:val="24"/>
          <w:lang w:val="en-GB"/>
        </w:rPr>
        <w:t>The z</w:t>
      </w:r>
      <w:r w:rsidR="00DE7185" w:rsidRPr="00672B70">
        <w:rPr>
          <w:rFonts w:ascii="Times New Roman" w:hAnsi="Times New Roman"/>
          <w:sz w:val="24"/>
          <w:szCs w:val="24"/>
          <w:lang w:val="en-GB"/>
        </w:rPr>
        <w:t>-</w:t>
      </w:r>
      <w:r w:rsidR="00DC2705" w:rsidRPr="00672B70">
        <w:rPr>
          <w:rFonts w:ascii="Times New Roman" w:hAnsi="Times New Roman"/>
          <w:sz w:val="24"/>
          <w:szCs w:val="24"/>
          <w:lang w:val="en-GB"/>
        </w:rPr>
        <w:t>e</w:t>
      </w:r>
      <w:r w:rsidR="00DE7185" w:rsidRPr="00672B70">
        <w:rPr>
          <w:rFonts w:ascii="Times New Roman" w:hAnsi="Times New Roman"/>
          <w:sz w:val="24"/>
          <w:szCs w:val="24"/>
          <w:lang w:val="en-GB"/>
        </w:rPr>
        <w:t xml:space="preserve">ncoded TOF RD NMR image acquired from the 150 µm microreactor and the reaction yield curve as a function of position in the microreactor obtained from the image. (c) </w:t>
      </w:r>
      <w:r w:rsidR="00DC2705" w:rsidRPr="00672B70">
        <w:rPr>
          <w:rFonts w:ascii="Times New Roman" w:hAnsi="Times New Roman"/>
          <w:sz w:val="24"/>
          <w:szCs w:val="24"/>
          <w:lang w:val="en-GB"/>
        </w:rPr>
        <w:t>The z</w:t>
      </w:r>
      <w:r w:rsidR="00DE7185" w:rsidRPr="00672B70">
        <w:rPr>
          <w:rFonts w:ascii="Times New Roman" w:hAnsi="Times New Roman"/>
          <w:sz w:val="24"/>
          <w:szCs w:val="24"/>
          <w:lang w:val="en-GB"/>
        </w:rPr>
        <w:t xml:space="preserve">-encoded and (d) </w:t>
      </w:r>
      <w:proofErr w:type="spellStart"/>
      <w:r w:rsidR="00DC2705" w:rsidRPr="00672B70">
        <w:rPr>
          <w:rFonts w:ascii="Times New Roman" w:hAnsi="Times New Roman"/>
          <w:sz w:val="24"/>
          <w:szCs w:val="24"/>
          <w:lang w:val="en-GB"/>
        </w:rPr>
        <w:t>yz</w:t>
      </w:r>
      <w:proofErr w:type="spellEnd"/>
      <w:r w:rsidR="00DE7185" w:rsidRPr="00672B70">
        <w:rPr>
          <w:rFonts w:ascii="Times New Roman" w:hAnsi="Times New Roman"/>
          <w:sz w:val="24"/>
          <w:szCs w:val="24"/>
          <w:lang w:val="en-GB"/>
        </w:rPr>
        <w:t xml:space="preserve">-encoded RD NMR imaging pulse sequences, respectively. Enc = encoding coil, Det = detection coil, grad = magnetic field gradient. (e) </w:t>
      </w:r>
      <w:r w:rsidR="00DC2705" w:rsidRPr="00672B70">
        <w:rPr>
          <w:rFonts w:ascii="Times New Roman" w:hAnsi="Times New Roman"/>
          <w:sz w:val="24"/>
          <w:szCs w:val="24"/>
          <w:lang w:val="en-GB"/>
        </w:rPr>
        <w:t xml:space="preserve">The </w:t>
      </w:r>
      <w:proofErr w:type="spellStart"/>
      <w:r w:rsidR="00DC2705" w:rsidRPr="00672B70">
        <w:rPr>
          <w:rFonts w:ascii="Times New Roman" w:hAnsi="Times New Roman"/>
          <w:sz w:val="24"/>
          <w:szCs w:val="24"/>
          <w:lang w:val="en-GB"/>
        </w:rPr>
        <w:t>yz</w:t>
      </w:r>
      <w:proofErr w:type="spellEnd"/>
      <w:r w:rsidR="00DE7185" w:rsidRPr="00672B70">
        <w:rPr>
          <w:rFonts w:ascii="Times New Roman" w:hAnsi="Times New Roman"/>
          <w:sz w:val="24"/>
          <w:szCs w:val="24"/>
          <w:lang w:val="en-GB"/>
        </w:rPr>
        <w:t xml:space="preserve">-encoded TOF RD NMR images obtained in the experiment with the 150 µm microreactor. The first image is the sum of the images for different travel time instances that are presented as well. The travel times are shown in the latter images in </w:t>
      </w:r>
      <w:proofErr w:type="spellStart"/>
      <w:r w:rsidR="00DE7185" w:rsidRPr="00672B70">
        <w:rPr>
          <w:rFonts w:ascii="Times New Roman" w:hAnsi="Times New Roman"/>
          <w:sz w:val="24"/>
          <w:szCs w:val="24"/>
          <w:lang w:val="en-GB"/>
        </w:rPr>
        <w:t>ms</w:t>
      </w:r>
      <w:proofErr w:type="spellEnd"/>
      <w:r w:rsidR="00DE7185" w:rsidRPr="00672B70">
        <w:rPr>
          <w:rFonts w:ascii="Times New Roman" w:hAnsi="Times New Roman"/>
          <w:sz w:val="24"/>
          <w:szCs w:val="24"/>
          <w:lang w:val="en-GB"/>
        </w:rPr>
        <w:t xml:space="preserve"> with the white numbers. </w:t>
      </w:r>
      <w:r w:rsidR="00411A1F" w:rsidRPr="00672B70">
        <w:rPr>
          <w:rFonts w:ascii="Times New Roman" w:hAnsi="Times New Roman"/>
          <w:sz w:val="24"/>
          <w:szCs w:val="24"/>
          <w:lang w:val="en-GB"/>
        </w:rPr>
        <w:t xml:space="preserve">(Ref. [66]. Copyright Wiley-VCH Verlag GmbH &amp; Co. </w:t>
      </w:r>
      <w:proofErr w:type="spellStart"/>
      <w:r w:rsidR="00411A1F" w:rsidRPr="00672B70">
        <w:rPr>
          <w:rFonts w:ascii="Times New Roman" w:hAnsi="Times New Roman"/>
          <w:sz w:val="24"/>
          <w:szCs w:val="24"/>
          <w:lang w:val="en-GB"/>
        </w:rPr>
        <w:t>KGaA</w:t>
      </w:r>
      <w:proofErr w:type="spellEnd"/>
      <w:r w:rsidR="00411A1F" w:rsidRPr="00672B70">
        <w:rPr>
          <w:rFonts w:ascii="Times New Roman" w:hAnsi="Times New Roman"/>
          <w:sz w:val="24"/>
          <w:szCs w:val="24"/>
          <w:lang w:val="en-GB"/>
        </w:rPr>
        <w:t>. Adapted with permission.)</w:t>
      </w:r>
    </w:p>
    <w:p w:rsidR="00EF285D" w:rsidRPr="00672B70" w:rsidRDefault="00EF285D" w:rsidP="008E0349">
      <w:pPr>
        <w:spacing w:after="60" w:line="480" w:lineRule="auto"/>
        <w:rPr>
          <w:rFonts w:ascii="Times New Roman" w:hAnsi="Times New Roman"/>
          <w:sz w:val="24"/>
          <w:szCs w:val="24"/>
          <w:lang w:val="en-GB"/>
        </w:rPr>
      </w:pP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It was also demonstrated that the sensitivity improvement achieved by combining RD and PHIP was </w:t>
      </w:r>
      <w:proofErr w:type="gramStart"/>
      <w:r w:rsidRPr="00672B70">
        <w:rPr>
          <w:rFonts w:ascii="Times New Roman" w:hAnsi="Times New Roman"/>
          <w:sz w:val="24"/>
          <w:szCs w:val="24"/>
          <w:lang w:val="en-GB"/>
        </w:rPr>
        <w:t>sufficient</w:t>
      </w:r>
      <w:proofErr w:type="gramEnd"/>
      <w:r w:rsidRPr="00672B70">
        <w:rPr>
          <w:rFonts w:ascii="Times New Roman" w:hAnsi="Times New Roman"/>
          <w:sz w:val="24"/>
          <w:szCs w:val="24"/>
          <w:lang w:val="en-GB"/>
        </w:rPr>
        <w:t xml:space="preserve"> to measure TOF images with the spatial encoding in two dimensions (y and z coordinates) in a reasonable time of about 13 min, Figure 23e. The first image in the figure shows the time projection, i.e. the sum of individual RD NMR images acquired at different travel time instances, which are also shown in the figure. These </w:t>
      </w:r>
      <w:proofErr w:type="spellStart"/>
      <w:r w:rsidRPr="00672B70">
        <w:rPr>
          <w:rFonts w:ascii="Times New Roman" w:hAnsi="Times New Roman"/>
          <w:sz w:val="24"/>
          <w:szCs w:val="24"/>
          <w:lang w:val="en-GB"/>
        </w:rPr>
        <w:t>yz</w:t>
      </w:r>
      <w:proofErr w:type="spellEnd"/>
      <w:r w:rsidRPr="00672B70">
        <w:rPr>
          <w:rFonts w:ascii="Times New Roman" w:hAnsi="Times New Roman"/>
          <w:sz w:val="24"/>
          <w:szCs w:val="24"/>
          <w:lang w:val="en-GB"/>
        </w:rPr>
        <w:t>-encoded TOF images were acquired by using the pulse sequence shown in Figure 23d.</w:t>
      </w: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The achievements of this study include pushing significantly the limits of channel sizes accessible by NMR, the demonstration of quantitative measurements of the reaction product distribution, kinetic parameters estimation and multidimensional mass transport visualization. Moreover, a manifestation of adsorption phenomenon in the packed catalyst bed was visible in the TOF RD images, which was used to estimate the amount of gas adsorbed in the Rh/SiO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and Rh/TiO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catalysts. The observation of absorption in these experiments has presented a foundation for the RD NMR adsorption measurement method discussed briefly later in this section.</w:t>
      </w: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In the next demonstrations, RD NMR method was applied to perform studies of lab-on-a-chip type microreactors </w:t>
      </w:r>
      <w:r w:rsidRPr="00672B70">
        <w:rPr>
          <w:rFonts w:ascii="Times New Roman" w:hAnsi="Times New Roman"/>
          <w:noProof/>
          <w:sz w:val="24"/>
          <w:szCs w:val="24"/>
          <w:lang w:val="en-GB"/>
        </w:rPr>
        <w:t>[155-157]</w:t>
      </w:r>
      <w:r w:rsidRPr="00672B70">
        <w:rPr>
          <w:rFonts w:ascii="Times New Roman" w:hAnsi="Times New Roman"/>
          <w:sz w:val="24"/>
          <w:szCs w:val="24"/>
          <w:lang w:val="en-GB"/>
        </w:rPr>
        <w:t>. The chip reactors were made by etching parallel channels in silicon wafers (Figure 24a</w:t>
      </w:r>
      <w:proofErr w:type="gramStart"/>
      <w:r w:rsidRPr="00672B70">
        <w:rPr>
          <w:rFonts w:ascii="Times New Roman" w:hAnsi="Times New Roman"/>
          <w:sz w:val="24"/>
          <w:szCs w:val="24"/>
          <w:lang w:val="en-GB"/>
        </w:rPr>
        <w:t>), and</w:t>
      </w:r>
      <w:proofErr w:type="gramEnd"/>
      <w:r w:rsidRPr="00672B70">
        <w:rPr>
          <w:rFonts w:ascii="Times New Roman" w:hAnsi="Times New Roman"/>
          <w:sz w:val="24"/>
          <w:szCs w:val="24"/>
          <w:lang w:val="en-GB"/>
        </w:rPr>
        <w:t xml:space="preserve"> supporting the catalytically active component by using advanced microengineering techniques. Thin films of sputtered Pt </w:t>
      </w:r>
      <w:r w:rsidRPr="00672B70">
        <w:rPr>
          <w:rFonts w:ascii="Times New Roman" w:hAnsi="Times New Roman"/>
          <w:noProof/>
          <w:sz w:val="24"/>
          <w:szCs w:val="24"/>
          <w:lang w:val="en-GB"/>
        </w:rPr>
        <w:t>[155,156]</w:t>
      </w:r>
      <w:r w:rsidRPr="00672B70">
        <w:rPr>
          <w:rFonts w:ascii="Times New Roman" w:hAnsi="Times New Roman"/>
          <w:sz w:val="24"/>
          <w:szCs w:val="24"/>
          <w:lang w:val="en-GB"/>
        </w:rPr>
        <w:t xml:space="preserve"> or Pt nanoparticles </w:t>
      </w:r>
      <w:r w:rsidRPr="00672B70">
        <w:rPr>
          <w:rFonts w:ascii="Times New Roman" w:hAnsi="Times New Roman"/>
          <w:noProof/>
          <w:sz w:val="24"/>
          <w:szCs w:val="24"/>
          <w:lang w:val="en-GB"/>
        </w:rPr>
        <w:t>[157]</w:t>
      </w:r>
      <w:r w:rsidRPr="00672B70">
        <w:rPr>
          <w:rFonts w:ascii="Times New Roman" w:hAnsi="Times New Roman"/>
          <w:sz w:val="24"/>
          <w:szCs w:val="24"/>
          <w:lang w:val="en-GB"/>
        </w:rPr>
        <w:t xml:space="preserve"> were used as the active component in the model reaction of propylene hydrogenation. RD NMR method in these cases was applied without generating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via PHIP, because the utilized catalysts didn’t produce any nuclear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when parahydrogen was used as a reagent. Nevertheless, the sensitivity provided by RD NMR allowed the authors to perform NMR imaging of the hydrogenation process in the microreactors, albeit at a price of a longer data acquisition time.</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24</w:t>
      </w:r>
      <w:r w:rsidRPr="004E0204">
        <w:rPr>
          <w:rFonts w:ascii="Times New Roman" w:hAnsi="Times New Roman"/>
          <w:sz w:val="24"/>
          <w:szCs w:val="24"/>
          <w:highlight w:val="yellow"/>
          <w:lang w:val="en-GB"/>
        </w:rPr>
        <w:t xml:space="preserve"> here]</w:t>
      </w:r>
    </w:p>
    <w:p w:rsidR="00FD065E" w:rsidRDefault="00FD065E" w:rsidP="008E0349">
      <w:pPr>
        <w:spacing w:after="60" w:line="480" w:lineRule="auto"/>
        <w:rPr>
          <w:rFonts w:ascii="Times New Roman" w:hAnsi="Times New Roman"/>
          <w:sz w:val="24"/>
          <w:szCs w:val="24"/>
          <w:lang w:val="en-GB"/>
        </w:rPr>
      </w:pP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24. (a) RD NMR experimental setup for imaging experiments of chip microreactors with sputtered Pt on the channel inner surface. The channel dimensions are shown in the inset. (b) </w:t>
      </w:r>
      <w:r w:rsidR="00DC2705" w:rsidRPr="00672B70">
        <w:rPr>
          <w:rFonts w:ascii="Times New Roman" w:hAnsi="Times New Roman"/>
          <w:sz w:val="24"/>
          <w:szCs w:val="24"/>
          <w:lang w:val="en-GB"/>
        </w:rPr>
        <w:t xml:space="preserve">The </w:t>
      </w:r>
      <w:proofErr w:type="spellStart"/>
      <w:r w:rsidR="00DC2705" w:rsidRPr="00672B70">
        <w:rPr>
          <w:rFonts w:ascii="Times New Roman" w:hAnsi="Times New Roman"/>
          <w:sz w:val="24"/>
          <w:szCs w:val="24"/>
          <w:lang w:val="en-GB"/>
        </w:rPr>
        <w:t>yz</w:t>
      </w:r>
      <w:proofErr w:type="spellEnd"/>
      <w:r w:rsidR="000800B5" w:rsidRPr="00672B70">
        <w:rPr>
          <w:rFonts w:ascii="Times New Roman" w:hAnsi="Times New Roman"/>
          <w:sz w:val="24"/>
          <w:szCs w:val="24"/>
          <w:lang w:val="en-GB"/>
        </w:rPr>
        <w:t>-encoded TOF RD images constructed by using prop</w:t>
      </w:r>
      <w:r w:rsidR="002F1412" w:rsidRPr="00672B70">
        <w:rPr>
          <w:rFonts w:ascii="Times New Roman" w:hAnsi="Times New Roman"/>
          <w:sz w:val="24"/>
          <w:szCs w:val="24"/>
          <w:lang w:val="en-GB"/>
        </w:rPr>
        <w:t>yle</w:t>
      </w:r>
      <w:r w:rsidR="000800B5" w:rsidRPr="00672B70">
        <w:rPr>
          <w:rFonts w:ascii="Times New Roman" w:hAnsi="Times New Roman"/>
          <w:sz w:val="24"/>
          <w:szCs w:val="24"/>
          <w:lang w:val="en-GB"/>
        </w:rPr>
        <w:t xml:space="preserve">ne and propane </w:t>
      </w:r>
      <w:r w:rsidR="000800B5" w:rsidRPr="00672B70">
        <w:rPr>
          <w:rFonts w:ascii="Times New Roman" w:hAnsi="Times New Roman"/>
          <w:sz w:val="24"/>
          <w:szCs w:val="24"/>
          <w:vertAlign w:val="superscript"/>
          <w:lang w:val="en-GB"/>
        </w:rPr>
        <w:t>1</w:t>
      </w:r>
      <w:r w:rsidR="000800B5" w:rsidRPr="00672B70">
        <w:rPr>
          <w:rFonts w:ascii="Times New Roman" w:hAnsi="Times New Roman"/>
          <w:sz w:val="24"/>
          <w:szCs w:val="24"/>
          <w:lang w:val="en-GB"/>
        </w:rPr>
        <w:t>H NMR signals from prop</w:t>
      </w:r>
      <w:r w:rsidR="002F1412" w:rsidRPr="00672B70">
        <w:rPr>
          <w:rFonts w:ascii="Times New Roman" w:hAnsi="Times New Roman"/>
          <w:sz w:val="24"/>
          <w:szCs w:val="24"/>
          <w:lang w:val="en-GB"/>
        </w:rPr>
        <w:t>yle</w:t>
      </w:r>
      <w:r w:rsidR="000800B5" w:rsidRPr="00672B70">
        <w:rPr>
          <w:rFonts w:ascii="Times New Roman" w:hAnsi="Times New Roman"/>
          <w:sz w:val="24"/>
          <w:szCs w:val="24"/>
          <w:lang w:val="en-GB"/>
        </w:rPr>
        <w:t xml:space="preserve">ne hydrogenation performed in the reactor. </w:t>
      </w:r>
      <w:r w:rsidR="008A71F0" w:rsidRPr="00672B70">
        <w:rPr>
          <w:rFonts w:ascii="Times New Roman" w:hAnsi="Times New Roman"/>
          <w:spacing w:val="4"/>
          <w:sz w:val="24"/>
          <w:szCs w:val="24"/>
          <w:lang w:val="en-GB"/>
        </w:rPr>
        <w:t>Adapted from Ref. [155] with permission from the Royal Society of Chemistry.</w:t>
      </w:r>
    </w:p>
    <w:p w:rsidR="000800B5" w:rsidRPr="00672B70" w:rsidRDefault="000800B5" w:rsidP="008E0349">
      <w:pPr>
        <w:spacing w:after="60" w:line="480" w:lineRule="auto"/>
        <w:rPr>
          <w:rFonts w:ascii="Times New Roman" w:hAnsi="Times New Roman"/>
          <w:sz w:val="24"/>
          <w:szCs w:val="24"/>
          <w:lang w:val="en-GB"/>
        </w:rPr>
      </w:pP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In the initial study, it was shown that by using RD NMR principles and the phase encoding of spatial information it is possible to get chemical resolution of the reagent (propylene) and the product (propane) and to construct substance-sensitive TOF RD images. </w:t>
      </w:r>
      <w:proofErr w:type="gramStart"/>
      <w:r w:rsidRPr="00672B70">
        <w:rPr>
          <w:rFonts w:ascii="Times New Roman" w:hAnsi="Times New Roman"/>
          <w:sz w:val="24"/>
          <w:szCs w:val="24"/>
          <w:lang w:val="en-GB"/>
        </w:rPr>
        <w:t>In particular, this</w:t>
      </w:r>
      <w:proofErr w:type="gramEnd"/>
      <w:r w:rsidRPr="00672B70">
        <w:rPr>
          <w:rFonts w:ascii="Times New Roman" w:hAnsi="Times New Roman"/>
          <w:sz w:val="24"/>
          <w:szCs w:val="24"/>
          <w:lang w:val="en-GB"/>
        </w:rPr>
        <w:t xml:space="preserve"> advancement allowed the authors to visualize active zones in the microreactors. Figure 24b shows the time projection images corresponding to a 10 mm long chip microreactor. Constructed by using propane and propylene signals, respectively, these images demonstrate localization of </w:t>
      </w:r>
      <w:r w:rsidRPr="00672B70">
        <w:rPr>
          <w:rFonts w:ascii="Times New Roman" w:hAnsi="Times New Roman"/>
          <w:sz w:val="24"/>
          <w:szCs w:val="24"/>
          <w:lang w:val="en-GB"/>
        </w:rPr>
        <w:lastRenderedPageBreak/>
        <w:t xml:space="preserve">propane production in the right part of the microreactor, highlighting the imperfections of chip fabrication. The individual images for different travel times from </w:t>
      </w:r>
      <w:proofErr w:type="gramStart"/>
      <w:r w:rsidRPr="00672B70">
        <w:rPr>
          <w:rFonts w:ascii="Times New Roman" w:hAnsi="Times New Roman"/>
          <w:sz w:val="24"/>
          <w:szCs w:val="24"/>
          <w:lang w:val="en-GB"/>
        </w:rPr>
        <w:t>particular positions</w:t>
      </w:r>
      <w:proofErr w:type="gramEnd"/>
      <w:r w:rsidRPr="00672B70">
        <w:rPr>
          <w:rFonts w:ascii="Times New Roman" w:hAnsi="Times New Roman"/>
          <w:sz w:val="24"/>
          <w:szCs w:val="24"/>
          <w:lang w:val="en-GB"/>
        </w:rPr>
        <w:t xml:space="preserve"> in the microreactor to the detection coils were also measured. These data showed that the flow velocity in the propane rich region is lower than in the propylene rich one, implying expectedly that short residence times lead to a less efficient reaction process in the left part of the chip.</w:t>
      </w: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It was noticed also that nuclear spin magnetization encoded in propylene molecules has revealed itself in propane molecules. Therefore, this magnetization was inherited by the produced propane after the chemical transformation. Because of this effect, images constructed for propane in some cases revealed NMR signal at the very inlet part of the microreactors, where propane was not expected to be present. This was a clear indication that precise correspondence between the detected signal of propane and its position in the microreactors is not fully straightforward. In the next study, however, this discrepancy was resolved by applying the principles of Hadamard NMR </w:t>
      </w:r>
      <w:r w:rsidRPr="00672B70">
        <w:rPr>
          <w:rFonts w:ascii="Times New Roman" w:hAnsi="Times New Roman"/>
          <w:noProof/>
          <w:sz w:val="24"/>
          <w:szCs w:val="24"/>
          <w:lang w:val="en-GB"/>
        </w:rPr>
        <w:t>[156]</w:t>
      </w:r>
      <w:r w:rsidRPr="00672B70">
        <w:rPr>
          <w:rFonts w:ascii="Times New Roman" w:hAnsi="Times New Roman"/>
          <w:sz w:val="24"/>
          <w:szCs w:val="24"/>
          <w:lang w:val="en-GB"/>
        </w:rPr>
        <w:t xml:space="preserve">. It was shown that Hadamard NMR spectroscopy principles </w:t>
      </w:r>
      <w:r w:rsidRPr="00672B70">
        <w:rPr>
          <w:rFonts w:ascii="Times New Roman" w:hAnsi="Times New Roman"/>
          <w:noProof/>
          <w:sz w:val="24"/>
          <w:szCs w:val="24"/>
          <w:lang w:val="en-GB"/>
        </w:rPr>
        <w:t>[162]</w:t>
      </w:r>
      <w:r w:rsidRPr="00672B70">
        <w:rPr>
          <w:rFonts w:ascii="Times New Roman" w:hAnsi="Times New Roman"/>
          <w:sz w:val="24"/>
          <w:szCs w:val="24"/>
          <w:lang w:val="en-GB"/>
        </w:rPr>
        <w:t xml:space="preserve"> allow one to gain benefits of multidimensional 2D EXSY techniques to discriminate between the sources (propylene or propane) of magnetization encoding in the imaging experiments, while the data acquisition time does not increase significantly. The developed method was based on the use of selective pulses to excite nuclear spins of propane and propylene, whereas the phases of the signals were selected according to the signs of the 2</w:t>
      </w:r>
      <w:r w:rsidR="00743CFA" w:rsidRPr="00672B70">
        <w:rPr>
          <w:rFonts w:ascii="Symbol" w:hAnsi="Symbol"/>
          <w:color w:val="000000"/>
          <w:sz w:val="24"/>
          <w:szCs w:val="24"/>
          <w:lang w:val="en-GB"/>
        </w:rPr>
        <w:sym w:font="Symbol" w:char="F0B4"/>
      </w:r>
      <w:r w:rsidR="00EF285D" w:rsidRPr="00672B70">
        <w:rPr>
          <w:rFonts w:ascii="Times New Roman" w:hAnsi="Times New Roman"/>
          <w:sz w:val="24"/>
          <w:szCs w:val="24"/>
          <w:lang w:val="en-GB"/>
        </w:rPr>
        <w:t xml:space="preserve">2 Hadamard matrix, Figure </w:t>
      </w:r>
      <w:r w:rsidR="00FB6651" w:rsidRPr="00672B70">
        <w:rPr>
          <w:rFonts w:ascii="Times New Roman" w:hAnsi="Times New Roman"/>
          <w:sz w:val="24"/>
          <w:szCs w:val="24"/>
          <w:lang w:val="en-GB"/>
        </w:rPr>
        <w:t>2</w:t>
      </w:r>
      <w:r w:rsidR="00EF285D" w:rsidRPr="00672B70">
        <w:rPr>
          <w:rFonts w:ascii="Times New Roman" w:hAnsi="Times New Roman"/>
          <w:sz w:val="24"/>
          <w:szCs w:val="24"/>
          <w:lang w:val="en-GB"/>
        </w:rPr>
        <w:t xml:space="preserve">5b </w:t>
      </w:r>
      <w:r w:rsidR="00980340" w:rsidRPr="00672B70">
        <w:rPr>
          <w:rFonts w:ascii="Times New Roman" w:hAnsi="Times New Roman"/>
          <w:noProof/>
          <w:sz w:val="24"/>
          <w:szCs w:val="24"/>
          <w:lang w:val="en-GB"/>
        </w:rPr>
        <w:t>[163]</w:t>
      </w:r>
      <w:r w:rsidR="00EF285D" w:rsidRPr="00672B70">
        <w:rPr>
          <w:rFonts w:ascii="Times New Roman" w:hAnsi="Times New Roman"/>
          <w:sz w:val="24"/>
          <w:szCs w:val="24"/>
          <w:lang w:val="en-GB"/>
        </w:rPr>
        <w:t>.</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25</w:t>
      </w:r>
      <w:r w:rsidRPr="004E0204">
        <w:rPr>
          <w:rFonts w:ascii="Times New Roman" w:hAnsi="Times New Roman"/>
          <w:sz w:val="24"/>
          <w:szCs w:val="24"/>
          <w:highlight w:val="yellow"/>
          <w:lang w:val="en-GB"/>
        </w:rPr>
        <w:t xml:space="preserve"> here]</w:t>
      </w:r>
    </w:p>
    <w:p w:rsidR="00B1459D" w:rsidRPr="00672B70" w:rsidRDefault="00B1459D" w:rsidP="008E0349">
      <w:pPr>
        <w:spacing w:after="60" w:line="480" w:lineRule="auto"/>
        <w:rPr>
          <w:rFonts w:ascii="Times New Roman" w:hAnsi="Times New Roman"/>
          <w:sz w:val="24"/>
          <w:szCs w:val="24"/>
          <w:lang w:val="en-GB"/>
        </w:rPr>
      </w:pPr>
    </w:p>
    <w:p w:rsidR="00B1459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Figure 25. (a) RD-EXSY NMR pulse sequence for exchange spectroscopy experiments in microreactor studies. (b) Hadamard-encoded RD-EXSY pulse sequence for experiments with spatial resolution in the prop</w:t>
      </w:r>
      <w:r w:rsidR="002F1412" w:rsidRPr="00672B70">
        <w:rPr>
          <w:rFonts w:ascii="Times New Roman" w:hAnsi="Times New Roman"/>
          <w:sz w:val="24"/>
          <w:szCs w:val="24"/>
          <w:lang w:val="en-GB"/>
        </w:rPr>
        <w:t>yle</w:t>
      </w:r>
      <w:r w:rsidR="00B1459D" w:rsidRPr="00672B70">
        <w:rPr>
          <w:rFonts w:ascii="Times New Roman" w:hAnsi="Times New Roman"/>
          <w:sz w:val="24"/>
          <w:szCs w:val="24"/>
          <w:lang w:val="en-GB"/>
        </w:rPr>
        <w:t xml:space="preserve">ne hydrogenation study. </w:t>
      </w:r>
      <w:r w:rsidR="00411A1F" w:rsidRPr="00672B70">
        <w:rPr>
          <w:rFonts w:ascii="Times New Roman" w:hAnsi="Times New Roman"/>
          <w:sz w:val="24"/>
          <w:szCs w:val="24"/>
          <w:lang w:val="en-GB"/>
        </w:rPr>
        <w:t xml:space="preserve">(Ref. [156]. Copyright Wiley-VCH Verlag GmbH &amp; Co. </w:t>
      </w:r>
      <w:proofErr w:type="spellStart"/>
      <w:r w:rsidR="00411A1F" w:rsidRPr="00672B70">
        <w:rPr>
          <w:rFonts w:ascii="Times New Roman" w:hAnsi="Times New Roman"/>
          <w:sz w:val="24"/>
          <w:szCs w:val="24"/>
          <w:lang w:val="en-GB"/>
        </w:rPr>
        <w:t>KGaA</w:t>
      </w:r>
      <w:proofErr w:type="spellEnd"/>
      <w:r w:rsidR="00411A1F" w:rsidRPr="00672B70">
        <w:rPr>
          <w:rFonts w:ascii="Times New Roman" w:hAnsi="Times New Roman"/>
          <w:sz w:val="24"/>
          <w:szCs w:val="24"/>
          <w:lang w:val="en-GB"/>
        </w:rPr>
        <w:t>. Adapted with permission.)</w:t>
      </w:r>
    </w:p>
    <w:p w:rsidR="00B1459D" w:rsidRPr="00672B70" w:rsidRDefault="00B1459D" w:rsidP="008E0349">
      <w:pPr>
        <w:spacing w:after="60" w:line="480" w:lineRule="auto"/>
        <w:rPr>
          <w:rFonts w:ascii="Times New Roman" w:hAnsi="Times New Roman"/>
          <w:sz w:val="24"/>
          <w:szCs w:val="24"/>
          <w:lang w:val="en-GB"/>
        </w:rPr>
      </w:pP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These phases make straightforward the combining of measured NMR signals to obtain the correct contribution that resulted from the signal of interest while the contribution of the other signal vanishes. RD-EXSY and Hadamard-encoded RD-EXSY methods were established in this work, Figure 25 </w:t>
      </w:r>
      <w:r w:rsidRPr="00672B70">
        <w:rPr>
          <w:rFonts w:ascii="Times New Roman" w:hAnsi="Times New Roman"/>
          <w:noProof/>
          <w:sz w:val="24"/>
          <w:szCs w:val="24"/>
          <w:lang w:val="en-GB"/>
        </w:rPr>
        <w:t>[156]</w:t>
      </w:r>
      <w:r w:rsidRPr="00672B70">
        <w:rPr>
          <w:rFonts w:ascii="Times New Roman" w:hAnsi="Times New Roman"/>
          <w:sz w:val="24"/>
          <w:szCs w:val="24"/>
          <w:lang w:val="en-GB"/>
        </w:rPr>
        <w:t xml:space="preserve">, demonstrating the capabilities of spatially resolved RD NMR to study chemical reactions with the tools </w:t>
      </w:r>
      <w:proofErr w:type="gramStart"/>
      <w:r w:rsidRPr="00672B70">
        <w:rPr>
          <w:rFonts w:ascii="Times New Roman" w:hAnsi="Times New Roman"/>
          <w:sz w:val="24"/>
          <w:szCs w:val="24"/>
          <w:lang w:val="en-GB"/>
        </w:rPr>
        <w:t>similar to</w:t>
      </w:r>
      <w:proofErr w:type="gramEnd"/>
      <w:r w:rsidRPr="00672B70">
        <w:rPr>
          <w:rFonts w:ascii="Times New Roman" w:hAnsi="Times New Roman"/>
          <w:sz w:val="24"/>
          <w:szCs w:val="24"/>
          <w:lang w:val="en-GB"/>
        </w:rPr>
        <w:t xml:space="preserve"> those widely applied in conventional multidimensional NMR spectroscopy.</w:t>
      </w: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The recent study on NMR imaging of microreactors with heterogeneous catalysts concerns characterization of chip-based microreactors with supported Pt nanoparticles on the inner surface of microfluidic channels </w:t>
      </w:r>
      <w:r w:rsidRPr="00672B70">
        <w:rPr>
          <w:rFonts w:ascii="Times New Roman" w:hAnsi="Times New Roman"/>
          <w:noProof/>
          <w:sz w:val="24"/>
          <w:szCs w:val="24"/>
          <w:lang w:val="en-GB"/>
        </w:rPr>
        <w:t>[157]</w:t>
      </w:r>
      <w:r w:rsidRPr="00672B70">
        <w:rPr>
          <w:rFonts w:ascii="Times New Roman" w:hAnsi="Times New Roman"/>
          <w:sz w:val="24"/>
          <w:szCs w:val="24"/>
          <w:lang w:val="en-GB"/>
        </w:rPr>
        <w:t>. It should be noted that this work presented a technologically new design of the microreactors as atomic layer deposition (ALD) was applied to form TiO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support coating, and the Pt nanoparticles were formed by using ALD as well. In addition to the ALD TiO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surface, Piranha-treated silicon support was used in the manufacturing process of the microreactors. Hydrogenation of propylene to propane was used as a model reaction process. RD NMR imaging with resolution in two spatial dimensions was used to characterize mass transport inside the microreactors, to measure kinetic parameters and consequently to quantify catalytic activity of different types of Pt surfaces for the microreactors of different particle sizes. Based on the previous developments, this </w:t>
      </w:r>
      <w:proofErr w:type="gramStart"/>
      <w:r w:rsidRPr="00672B70">
        <w:rPr>
          <w:rFonts w:ascii="Times New Roman" w:hAnsi="Times New Roman"/>
          <w:sz w:val="24"/>
          <w:szCs w:val="24"/>
          <w:lang w:val="en-GB"/>
        </w:rPr>
        <w:t>particular study</w:t>
      </w:r>
      <w:proofErr w:type="gramEnd"/>
      <w:r w:rsidRPr="00672B70">
        <w:rPr>
          <w:rFonts w:ascii="Times New Roman" w:hAnsi="Times New Roman"/>
          <w:sz w:val="24"/>
          <w:szCs w:val="24"/>
          <w:lang w:val="en-GB"/>
        </w:rPr>
        <w:t xml:space="preserve"> has used RD NMR as a tool for the characterization of promising microreactor design rather than investigating the method itself. Mass fluxes and reaction conversions were determined using RD NMR, highlighting the qualitative transformation of this method to a powerful technique for advanced studies in the field of microreactors.</w:t>
      </w: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TOF RD NMR imaging was demonstrated to be useful also for quantification of molecular adsorption by porous materials. The methodology is based on the comparison of mass transport velocities in packed and empty microfluidic channels – the information available from the z-</w:t>
      </w:r>
      <w:r w:rsidRPr="00672B70">
        <w:rPr>
          <w:rFonts w:ascii="Times New Roman" w:hAnsi="Times New Roman"/>
          <w:sz w:val="24"/>
          <w:szCs w:val="24"/>
          <w:lang w:val="en-GB"/>
        </w:rPr>
        <w:lastRenderedPageBreak/>
        <w:t xml:space="preserve">encoded TOF RD NMR images. It was discovered experimentally in the study on microreactor imaging </w:t>
      </w:r>
      <w:r w:rsidRPr="00672B70">
        <w:rPr>
          <w:rFonts w:ascii="Times New Roman" w:hAnsi="Times New Roman"/>
          <w:noProof/>
          <w:sz w:val="24"/>
          <w:szCs w:val="24"/>
          <w:lang w:val="en-GB"/>
        </w:rPr>
        <w:t>[66]</w:t>
      </w:r>
      <w:r w:rsidRPr="00672B70">
        <w:rPr>
          <w:rFonts w:ascii="Times New Roman" w:hAnsi="Times New Roman"/>
          <w:sz w:val="24"/>
          <w:szCs w:val="24"/>
          <w:lang w:val="en-GB"/>
        </w:rPr>
        <w:t xml:space="preserve">, and further developed in the recent work </w:t>
      </w:r>
      <w:r w:rsidRPr="00672B70">
        <w:rPr>
          <w:rFonts w:ascii="Times New Roman" w:hAnsi="Times New Roman"/>
          <w:noProof/>
          <w:sz w:val="24"/>
          <w:szCs w:val="24"/>
          <w:lang w:val="en-GB"/>
        </w:rPr>
        <w:t>[67]</w:t>
      </w:r>
      <w:r w:rsidRPr="00672B70">
        <w:rPr>
          <w:rFonts w:ascii="Times New Roman" w:hAnsi="Times New Roman"/>
          <w:sz w:val="24"/>
          <w:szCs w:val="24"/>
          <w:lang w:val="en-GB"/>
        </w:rPr>
        <w:t xml:space="preserve">. The ratio of the velocities was shown to be dependent on the number of adsorbed molecules per unit surface area of a porous material, </w:t>
      </w:r>
      <w:proofErr w:type="spellStart"/>
      <w:r w:rsidRPr="00672B70">
        <w:rPr>
          <w:rFonts w:ascii="Times New Roman" w:hAnsi="Times New Roman"/>
          <w:i/>
          <w:sz w:val="24"/>
          <w:szCs w:val="24"/>
          <w:lang w:val="en-GB"/>
        </w:rPr>
        <w:t>n</w:t>
      </w:r>
      <w:r w:rsidRPr="00672B70">
        <w:rPr>
          <w:rFonts w:ascii="Times New Roman" w:hAnsi="Times New Roman"/>
          <w:i/>
          <w:sz w:val="24"/>
          <w:szCs w:val="24"/>
          <w:vertAlign w:val="subscript"/>
          <w:lang w:val="en-GB"/>
        </w:rPr>
        <w:t>ua</w:t>
      </w:r>
      <w:proofErr w:type="spellEnd"/>
      <w:r w:rsidRPr="00672B70">
        <w:rPr>
          <w:rFonts w:ascii="Times New Roman" w:hAnsi="Times New Roman"/>
          <w:sz w:val="24"/>
          <w:szCs w:val="24"/>
          <w:lang w:val="en-GB"/>
        </w:rPr>
        <w:t>. The latter quantity can be determined by using the following formula,</w:t>
      </w:r>
    </w:p>
    <w:p w:rsidR="00AC615A" w:rsidRPr="00672B70" w:rsidRDefault="00337D5E" w:rsidP="008E0349">
      <w:pPr>
        <w:pStyle w:val="RSCB02ArticleText"/>
        <w:spacing w:after="60" w:line="480" w:lineRule="auto"/>
        <w:rPr>
          <w:rFonts w:ascii="Times New Roman" w:eastAsia="Times New Roman" w:hAnsi="Times New Roman"/>
          <w:sz w:val="24"/>
          <w:szCs w:val="24"/>
          <w:lang w:val="en-GB"/>
        </w:rPr>
      </w:pPr>
      <w:r w:rsidRPr="00672B70">
        <w:rPr>
          <w:rFonts w:ascii="Times New Roman" w:hAnsi="Times New Roman"/>
          <w:sz w:val="24"/>
          <w:szCs w:val="24"/>
          <w:lang w:val="en-GB"/>
        </w:rPr>
        <w:tab/>
      </w:r>
      <w:r w:rsidRPr="00672B70">
        <w:rPr>
          <w:rFonts w:ascii="Times New Roman" w:hAnsi="Times New Roman"/>
          <w:sz w:val="24"/>
          <w:szCs w:val="24"/>
          <w:lang w:val="en-GB"/>
        </w:rPr>
        <w:tab/>
      </w:r>
      <w:r w:rsidR="00AC615A" w:rsidRPr="00672B70">
        <w:rPr>
          <w:position w:val="-36"/>
          <w:lang w:val="en-GB"/>
        </w:rPr>
        <w:object w:dxaOrig="4239"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pt;height:42.5pt" o:ole="">
            <v:imagedata r:id="rId8" o:title=""/>
          </v:shape>
          <o:OLEObject Type="Embed" ProgID="Equation.3" ShapeID="_x0000_i1025" DrawAspect="Content" ObjectID="_1613546472" r:id="rId9"/>
        </w:object>
      </w:r>
      <w:proofErr w:type="gramStart"/>
      <w:r w:rsidR="000F3D09" w:rsidRPr="00672B70">
        <w:rPr>
          <w:position w:val="-36"/>
          <w:lang w:val="en-GB"/>
        </w:rPr>
        <w:t>,</w:t>
      </w:r>
      <w:r w:rsidRPr="00672B70">
        <w:rPr>
          <w:lang w:val="en-GB"/>
        </w:rPr>
        <w:t xml:space="preserve">   </w:t>
      </w:r>
      <w:proofErr w:type="gramEnd"/>
      <w:r w:rsidRPr="00672B70">
        <w:rPr>
          <w:lang w:val="en-GB"/>
        </w:rPr>
        <w:t xml:space="preserve">                    </w:t>
      </w:r>
      <w:r w:rsidRPr="00672B70">
        <w:rPr>
          <w:rFonts w:ascii="Times New Roman" w:hAnsi="Times New Roman"/>
          <w:sz w:val="24"/>
          <w:szCs w:val="24"/>
          <w:lang w:val="en-GB"/>
        </w:rPr>
        <w:t>(1)</w:t>
      </w: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where </w:t>
      </w:r>
      <w:r w:rsidRPr="00672B70">
        <w:rPr>
          <w:rFonts w:ascii="Times New Roman" w:hAnsi="Times New Roman"/>
          <w:i/>
          <w:sz w:val="24"/>
          <w:szCs w:val="24"/>
          <w:lang w:val="en-GB"/>
        </w:rPr>
        <w:t>u</w:t>
      </w:r>
      <w:r w:rsidRPr="00672B70">
        <w:rPr>
          <w:rFonts w:ascii="Times New Roman" w:hAnsi="Times New Roman"/>
          <w:i/>
          <w:sz w:val="24"/>
          <w:szCs w:val="24"/>
          <w:vertAlign w:val="subscript"/>
          <w:lang w:val="en-GB"/>
        </w:rPr>
        <w:t>p</w:t>
      </w:r>
      <w:r w:rsidRPr="00672B70">
        <w:rPr>
          <w:rFonts w:ascii="Times New Roman" w:hAnsi="Times New Roman"/>
          <w:sz w:val="24"/>
          <w:szCs w:val="24"/>
          <w:lang w:val="en-GB"/>
        </w:rPr>
        <w:t xml:space="preserve"> and </w:t>
      </w:r>
      <w:proofErr w:type="spellStart"/>
      <w:r w:rsidRPr="00672B70">
        <w:rPr>
          <w:rFonts w:ascii="Times New Roman" w:hAnsi="Times New Roman"/>
          <w:i/>
          <w:sz w:val="24"/>
          <w:szCs w:val="24"/>
          <w:lang w:val="en-GB"/>
        </w:rPr>
        <w:t>u</w:t>
      </w:r>
      <w:r w:rsidRPr="00672B70">
        <w:rPr>
          <w:rFonts w:ascii="Times New Roman" w:hAnsi="Times New Roman"/>
          <w:i/>
          <w:sz w:val="24"/>
          <w:szCs w:val="24"/>
          <w:vertAlign w:val="subscript"/>
          <w:lang w:val="en-GB"/>
        </w:rPr>
        <w:t>o</w:t>
      </w:r>
      <w:proofErr w:type="spellEnd"/>
      <w:r w:rsidRPr="00672B70">
        <w:rPr>
          <w:rFonts w:ascii="Times New Roman" w:hAnsi="Times New Roman"/>
          <w:sz w:val="24"/>
          <w:szCs w:val="24"/>
          <w:lang w:val="en-GB"/>
        </w:rPr>
        <w:t xml:space="preserve"> are the mass transport velocities in the packed and empty channels, respectively. Other parameters are the inner diameters of the packed and empty channels (</w:t>
      </w:r>
      <w:proofErr w:type="spellStart"/>
      <w:r w:rsidRPr="00672B70">
        <w:rPr>
          <w:rFonts w:ascii="Times New Roman" w:hAnsi="Times New Roman"/>
          <w:i/>
          <w:sz w:val="24"/>
          <w:szCs w:val="24"/>
          <w:lang w:val="en-GB"/>
        </w:rPr>
        <w:t>d</w:t>
      </w:r>
      <w:r w:rsidRPr="00672B70">
        <w:rPr>
          <w:rFonts w:ascii="Times New Roman" w:hAnsi="Times New Roman"/>
          <w:i/>
          <w:sz w:val="24"/>
          <w:szCs w:val="24"/>
          <w:vertAlign w:val="subscript"/>
          <w:lang w:val="en-GB"/>
        </w:rPr>
        <w:t>p</w:t>
      </w:r>
      <w:proofErr w:type="spellEnd"/>
      <w:r w:rsidRPr="00672B70">
        <w:rPr>
          <w:rFonts w:ascii="Times New Roman" w:hAnsi="Times New Roman"/>
          <w:sz w:val="24"/>
          <w:szCs w:val="24"/>
          <w:lang w:val="en-GB"/>
        </w:rPr>
        <w:t xml:space="preserve"> and </w:t>
      </w:r>
      <w:r w:rsidRPr="00672B70">
        <w:rPr>
          <w:rFonts w:ascii="Times New Roman" w:hAnsi="Times New Roman"/>
          <w:i/>
          <w:sz w:val="24"/>
          <w:szCs w:val="24"/>
          <w:lang w:val="en-GB"/>
        </w:rPr>
        <w:t>d</w:t>
      </w:r>
      <w:r w:rsidRPr="00672B70">
        <w:rPr>
          <w:rFonts w:ascii="Times New Roman" w:hAnsi="Times New Roman"/>
          <w:i/>
          <w:sz w:val="24"/>
          <w:szCs w:val="24"/>
          <w:vertAlign w:val="subscript"/>
          <w:lang w:val="en-GB"/>
        </w:rPr>
        <w:t>o</w:t>
      </w:r>
      <w:r w:rsidRPr="00672B70">
        <w:rPr>
          <w:rFonts w:ascii="Times New Roman" w:hAnsi="Times New Roman"/>
          <w:sz w:val="24"/>
          <w:szCs w:val="24"/>
          <w:lang w:val="en-GB"/>
        </w:rPr>
        <w:t xml:space="preserve">), </w:t>
      </w:r>
      <w:r w:rsidRPr="00672B70">
        <w:rPr>
          <w:rFonts w:ascii="Times New Roman" w:eastAsia="Times New Roman" w:hAnsi="Times New Roman"/>
          <w:sz w:val="24"/>
          <w:szCs w:val="24"/>
          <w:lang w:val="en-GB"/>
        </w:rPr>
        <w:t>the gas pressure (</w:t>
      </w:r>
      <w:r w:rsidRPr="00672B70">
        <w:rPr>
          <w:rFonts w:ascii="Times New Roman" w:eastAsia="Times New Roman" w:hAnsi="Times New Roman"/>
          <w:i/>
          <w:sz w:val="24"/>
          <w:szCs w:val="24"/>
          <w:lang w:val="en-GB"/>
        </w:rPr>
        <w:t>P)</w:t>
      </w:r>
      <w:r w:rsidRPr="00672B70">
        <w:rPr>
          <w:rFonts w:ascii="Times New Roman" w:eastAsia="Times New Roman" w:hAnsi="Times New Roman"/>
          <w:sz w:val="24"/>
          <w:szCs w:val="24"/>
          <w:lang w:val="en-GB"/>
        </w:rPr>
        <w:t>, the temperature (</w:t>
      </w:r>
      <w:r w:rsidRPr="00672B70">
        <w:rPr>
          <w:rFonts w:ascii="Times New Roman" w:eastAsia="Times New Roman" w:hAnsi="Times New Roman"/>
          <w:i/>
          <w:sz w:val="24"/>
          <w:szCs w:val="24"/>
          <w:lang w:val="en-GB"/>
        </w:rPr>
        <w:t>T</w:t>
      </w:r>
      <w:r w:rsidRPr="00672B70">
        <w:rPr>
          <w:rFonts w:ascii="Times New Roman" w:eastAsia="Times New Roman" w:hAnsi="Times New Roman"/>
          <w:sz w:val="24"/>
          <w:szCs w:val="24"/>
          <w:lang w:val="en-GB"/>
        </w:rPr>
        <w:t>), the universal gas constant (</w:t>
      </w:r>
      <w:r w:rsidRPr="00672B70">
        <w:rPr>
          <w:rFonts w:ascii="Times New Roman" w:eastAsia="Times New Roman" w:hAnsi="Times New Roman"/>
          <w:i/>
          <w:sz w:val="24"/>
          <w:szCs w:val="24"/>
          <w:lang w:val="en-GB"/>
        </w:rPr>
        <w:t>R</w:t>
      </w:r>
      <w:r w:rsidRPr="00672B70">
        <w:rPr>
          <w:rFonts w:ascii="Times New Roman" w:eastAsia="Times New Roman" w:hAnsi="Times New Roman"/>
          <w:sz w:val="24"/>
          <w:szCs w:val="24"/>
          <w:lang w:val="en-GB"/>
        </w:rPr>
        <w:t>), the specific surface area of the porous material (</w:t>
      </w:r>
      <w:r w:rsidRPr="00672B70">
        <w:rPr>
          <w:rFonts w:ascii="Times New Roman" w:eastAsia="Times New Roman" w:hAnsi="Times New Roman"/>
          <w:i/>
          <w:sz w:val="24"/>
          <w:szCs w:val="24"/>
          <w:lang w:val="en-GB"/>
        </w:rPr>
        <w:t>s</w:t>
      </w:r>
      <w:r w:rsidRPr="00672B70">
        <w:rPr>
          <w:rFonts w:ascii="Times New Roman" w:eastAsia="Times New Roman" w:hAnsi="Times New Roman"/>
          <w:sz w:val="24"/>
          <w:szCs w:val="24"/>
          <w:lang w:val="en-GB"/>
        </w:rPr>
        <w:t xml:space="preserve">), </w:t>
      </w:r>
      <w:r w:rsidRPr="00672B70">
        <w:rPr>
          <w:rFonts w:ascii="Times New Roman" w:hAnsi="Times New Roman"/>
          <w:sz w:val="24"/>
          <w:szCs w:val="24"/>
          <w:lang w:val="en-GB"/>
        </w:rPr>
        <w:t>the porosity associated with the voids between the particles (</w:t>
      </w:r>
      <w:r w:rsidRPr="00672B70">
        <w:rPr>
          <w:rFonts w:ascii="Times New Roman" w:hAnsi="Times New Roman"/>
          <w:i/>
          <w:sz w:val="24"/>
          <w:szCs w:val="24"/>
          <w:lang w:val="en-GB"/>
        </w:rPr>
        <w:t>ϕ</w:t>
      </w:r>
      <w:r w:rsidRPr="00672B70">
        <w:rPr>
          <w:rFonts w:ascii="Times New Roman" w:hAnsi="Times New Roman"/>
          <w:sz w:val="24"/>
          <w:szCs w:val="24"/>
          <w:lang w:val="en-GB"/>
        </w:rPr>
        <w:t xml:space="preserve">), </w:t>
      </w:r>
      <w:r w:rsidRPr="00672B70">
        <w:rPr>
          <w:rFonts w:ascii="Times New Roman" w:eastAsia="Times New Roman" w:hAnsi="Times New Roman"/>
          <w:sz w:val="24"/>
          <w:szCs w:val="24"/>
          <w:lang w:val="en-GB"/>
        </w:rPr>
        <w:t>the specific pore volume</w:t>
      </w:r>
      <w:r w:rsidRPr="00672B70">
        <w:rPr>
          <w:rFonts w:ascii="Times New Roman" w:hAnsi="Times New Roman"/>
          <w:sz w:val="24"/>
          <w:szCs w:val="24"/>
          <w:lang w:val="en-GB"/>
        </w:rPr>
        <w:t xml:space="preserve"> (</w:t>
      </w:r>
      <w:proofErr w:type="spellStart"/>
      <w:r w:rsidRPr="00672B70">
        <w:rPr>
          <w:rFonts w:ascii="Times New Roman" w:hAnsi="Times New Roman"/>
          <w:i/>
          <w:sz w:val="24"/>
          <w:szCs w:val="24"/>
          <w:lang w:val="en-GB"/>
        </w:rPr>
        <w:t>v</w:t>
      </w:r>
      <w:r w:rsidRPr="00672B70">
        <w:rPr>
          <w:rFonts w:ascii="Times New Roman" w:hAnsi="Times New Roman"/>
          <w:i/>
          <w:sz w:val="24"/>
          <w:szCs w:val="24"/>
          <w:vertAlign w:val="subscript"/>
          <w:lang w:val="en-GB"/>
        </w:rPr>
        <w:t>pore</w:t>
      </w:r>
      <w:proofErr w:type="spellEnd"/>
      <w:r w:rsidRPr="00672B70">
        <w:rPr>
          <w:rFonts w:ascii="Times New Roman" w:hAnsi="Times New Roman"/>
          <w:sz w:val="24"/>
          <w:szCs w:val="24"/>
          <w:lang w:val="en-GB"/>
        </w:rPr>
        <w:t>) and</w:t>
      </w:r>
      <w:r w:rsidRPr="00672B70">
        <w:rPr>
          <w:rFonts w:ascii="Times New Roman" w:eastAsia="Times New Roman" w:hAnsi="Times New Roman"/>
          <w:sz w:val="24"/>
          <w:szCs w:val="24"/>
          <w:lang w:val="en-GB"/>
        </w:rPr>
        <w:t xml:space="preserve"> the density of the solid skeleton of the particles (</w:t>
      </w:r>
      <w:r w:rsidR="00EF285D" w:rsidRPr="00672B70">
        <w:rPr>
          <w:rFonts w:ascii="Times New Roman" w:eastAsia="Times New Roman" w:hAnsi="Times New Roman"/>
          <w:i/>
          <w:sz w:val="24"/>
          <w:szCs w:val="24"/>
          <w:lang w:val="en-GB"/>
        </w:rPr>
        <w:sym w:font="Symbol" w:char="F072"/>
      </w:r>
      <w:r w:rsidR="00EF285D" w:rsidRPr="00672B70">
        <w:rPr>
          <w:rFonts w:ascii="Times New Roman" w:eastAsia="Times New Roman" w:hAnsi="Times New Roman"/>
          <w:i/>
          <w:sz w:val="24"/>
          <w:szCs w:val="24"/>
          <w:vertAlign w:val="subscript"/>
          <w:lang w:val="en-GB"/>
        </w:rPr>
        <w:t>solid</w:t>
      </w:r>
      <w:r w:rsidR="00EF285D" w:rsidRPr="00672B70">
        <w:rPr>
          <w:rFonts w:ascii="Times New Roman" w:eastAsia="Times New Roman" w:hAnsi="Times New Roman"/>
          <w:sz w:val="24"/>
          <w:szCs w:val="24"/>
          <w:lang w:val="en-GB"/>
        </w:rPr>
        <w:t xml:space="preserve">). </w:t>
      </w:r>
      <w:r w:rsidR="00EF285D" w:rsidRPr="00672B70">
        <w:rPr>
          <w:rFonts w:ascii="Times New Roman" w:hAnsi="Times New Roman"/>
          <w:sz w:val="24"/>
          <w:szCs w:val="24"/>
          <w:lang w:val="en-GB"/>
        </w:rPr>
        <w:t xml:space="preserve">Figure </w:t>
      </w:r>
      <w:r w:rsidR="00FB6651" w:rsidRPr="00672B70">
        <w:rPr>
          <w:rFonts w:ascii="Times New Roman" w:hAnsi="Times New Roman"/>
          <w:sz w:val="24"/>
          <w:szCs w:val="24"/>
          <w:lang w:val="en-GB"/>
        </w:rPr>
        <w:t>2</w:t>
      </w:r>
      <w:r w:rsidR="00EF285D" w:rsidRPr="00672B70">
        <w:rPr>
          <w:rFonts w:ascii="Times New Roman" w:hAnsi="Times New Roman"/>
          <w:sz w:val="24"/>
          <w:szCs w:val="24"/>
          <w:lang w:val="en-GB"/>
        </w:rPr>
        <w:t xml:space="preserve">6a shows the experimental setup for the adsorption measurements: the packed-bed capillary with a porous material under investigation is connected to the empty outlet capillary so that they both are visible in the z-encoded TOF RD image, Figure </w:t>
      </w:r>
      <w:r w:rsidR="00FB6651" w:rsidRPr="00672B70">
        <w:rPr>
          <w:rFonts w:ascii="Times New Roman" w:hAnsi="Times New Roman"/>
          <w:sz w:val="24"/>
          <w:szCs w:val="24"/>
          <w:lang w:val="en-GB"/>
        </w:rPr>
        <w:t>2</w:t>
      </w:r>
      <w:r w:rsidR="00EF285D" w:rsidRPr="00672B70">
        <w:rPr>
          <w:rFonts w:ascii="Times New Roman" w:hAnsi="Times New Roman"/>
          <w:sz w:val="24"/>
          <w:szCs w:val="24"/>
          <w:lang w:val="en-GB"/>
        </w:rPr>
        <w:t>6c.</w:t>
      </w:r>
    </w:p>
    <w:p w:rsidR="004E0204" w:rsidRDefault="004E0204" w:rsidP="008E0349">
      <w:pPr>
        <w:spacing w:after="60" w:line="480" w:lineRule="auto"/>
        <w:rPr>
          <w:rFonts w:ascii="Times New Roman" w:hAnsi="Times New Roman"/>
          <w:sz w:val="24"/>
          <w:szCs w:val="24"/>
          <w:lang w:val="en-GB"/>
        </w:rPr>
      </w:pPr>
    </w:p>
    <w:p w:rsidR="004E0204" w:rsidRDefault="004E0204" w:rsidP="008E0349">
      <w:pPr>
        <w:spacing w:after="60" w:line="480" w:lineRule="auto"/>
        <w:rPr>
          <w:rFonts w:ascii="Times New Roman" w:hAnsi="Times New Roman"/>
          <w:sz w:val="24"/>
          <w:szCs w:val="24"/>
          <w:lang w:val="en-GB"/>
        </w:rPr>
      </w:pPr>
      <w:r w:rsidRPr="004E0204">
        <w:rPr>
          <w:rFonts w:ascii="Times New Roman" w:hAnsi="Times New Roman"/>
          <w:sz w:val="24"/>
          <w:szCs w:val="24"/>
          <w:highlight w:val="yellow"/>
          <w:lang w:val="en-GB"/>
        </w:rPr>
        <w:t xml:space="preserve">[Insert Figure </w:t>
      </w:r>
      <w:r>
        <w:rPr>
          <w:rFonts w:ascii="Times New Roman" w:hAnsi="Times New Roman"/>
          <w:sz w:val="24"/>
          <w:szCs w:val="24"/>
          <w:highlight w:val="yellow"/>
          <w:lang w:val="en-GB"/>
        </w:rPr>
        <w:t>26</w:t>
      </w:r>
      <w:r w:rsidRPr="004E0204">
        <w:rPr>
          <w:rFonts w:ascii="Times New Roman" w:hAnsi="Times New Roman"/>
          <w:sz w:val="24"/>
          <w:szCs w:val="24"/>
          <w:highlight w:val="yellow"/>
          <w:lang w:val="en-GB"/>
        </w:rPr>
        <w:t xml:space="preserve"> here]</w:t>
      </w:r>
    </w:p>
    <w:p w:rsidR="00FD4310" w:rsidRPr="00672B70" w:rsidRDefault="00FD4310" w:rsidP="008E0349">
      <w:pPr>
        <w:spacing w:after="60" w:line="480" w:lineRule="auto"/>
        <w:rPr>
          <w:rFonts w:ascii="Times New Roman" w:hAnsi="Times New Roman"/>
          <w:b/>
          <w:sz w:val="24"/>
          <w:szCs w:val="24"/>
          <w:lang w:val="en-GB"/>
        </w:rPr>
      </w:pPr>
    </w:p>
    <w:p w:rsidR="00EF285D"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Figure 26. (a) Experimental setup for the RD NMR adsorption measurements. (b) Pulse sequence of the </w:t>
      </w:r>
      <w:r w:rsidR="00DC2705" w:rsidRPr="00672B70">
        <w:rPr>
          <w:rFonts w:ascii="Times New Roman" w:hAnsi="Times New Roman"/>
          <w:sz w:val="24"/>
          <w:szCs w:val="24"/>
          <w:lang w:val="en-GB"/>
        </w:rPr>
        <w:t>z</w:t>
      </w:r>
      <w:r w:rsidR="00FD4310" w:rsidRPr="00672B70">
        <w:rPr>
          <w:rFonts w:ascii="Times New Roman" w:hAnsi="Times New Roman"/>
          <w:sz w:val="24"/>
          <w:szCs w:val="24"/>
          <w:lang w:val="en-GB"/>
        </w:rPr>
        <w:t xml:space="preserve">-encoded TOF RD NMR imaging experiment. (c) </w:t>
      </w:r>
      <w:r w:rsidR="00DC2705" w:rsidRPr="00672B70">
        <w:rPr>
          <w:rFonts w:ascii="Times New Roman" w:hAnsi="Times New Roman"/>
          <w:sz w:val="24"/>
          <w:szCs w:val="24"/>
          <w:lang w:val="en-GB"/>
        </w:rPr>
        <w:t>The z</w:t>
      </w:r>
      <w:r w:rsidR="00FD4310" w:rsidRPr="00672B70">
        <w:rPr>
          <w:rFonts w:ascii="Times New Roman" w:hAnsi="Times New Roman"/>
          <w:sz w:val="24"/>
          <w:szCs w:val="24"/>
          <w:lang w:val="en-GB"/>
        </w:rPr>
        <w:t>-encoded TOF RD NMR image of propane flowing through CPG237 mesoporous material at room temperature. The slopes indicated by black dashed lines show the flow velocities in the packed bed and empty outlet capillary regions.</w:t>
      </w:r>
      <w:r w:rsidRPr="00672B70">
        <w:rPr>
          <w:rFonts w:ascii="Times New Roman" w:hAnsi="Times New Roman"/>
          <w:sz w:val="24"/>
          <w:szCs w:val="24"/>
          <w:lang w:val="en-GB"/>
        </w:rPr>
        <w:t xml:space="preserve"> </w:t>
      </w:r>
      <w:r w:rsidR="00411A1F" w:rsidRPr="00672B70">
        <w:rPr>
          <w:rFonts w:ascii="Times New Roman" w:hAnsi="Times New Roman"/>
          <w:spacing w:val="4"/>
          <w:sz w:val="24"/>
          <w:szCs w:val="24"/>
          <w:lang w:val="en-GB"/>
        </w:rPr>
        <w:t>Adapted from Ref. [67], Copyright (2017), with permission from Elsevier.</w:t>
      </w:r>
    </w:p>
    <w:p w:rsidR="00866006" w:rsidRPr="00672B70" w:rsidRDefault="00866006" w:rsidP="008E0349">
      <w:pPr>
        <w:spacing w:after="60" w:line="480" w:lineRule="auto"/>
        <w:rPr>
          <w:rFonts w:ascii="Times New Roman" w:hAnsi="Times New Roman"/>
          <w:sz w:val="24"/>
          <w:szCs w:val="24"/>
          <w:lang w:val="en-GB"/>
        </w:rPr>
      </w:pPr>
    </w:p>
    <w:p w:rsidR="002B4361"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The image is acquired using the pulse sequence shown in Figure 26b to determine flow velocities from the slopes of the maximal signal. The experimental ratio of the two velocities is used in Equation 1 to determine </w:t>
      </w:r>
      <w:proofErr w:type="spellStart"/>
      <w:r w:rsidRPr="00672B70">
        <w:rPr>
          <w:rFonts w:ascii="Times New Roman" w:hAnsi="Times New Roman"/>
          <w:i/>
          <w:sz w:val="24"/>
          <w:szCs w:val="24"/>
          <w:lang w:val="en-GB"/>
        </w:rPr>
        <w:t>n</w:t>
      </w:r>
      <w:r w:rsidRPr="00672B70">
        <w:rPr>
          <w:rFonts w:ascii="Times New Roman" w:hAnsi="Times New Roman"/>
          <w:i/>
          <w:sz w:val="24"/>
          <w:szCs w:val="24"/>
          <w:vertAlign w:val="subscript"/>
          <w:lang w:val="en-GB"/>
        </w:rPr>
        <w:t>ua</w:t>
      </w:r>
      <w:proofErr w:type="spellEnd"/>
      <w:r w:rsidRPr="00672B70">
        <w:rPr>
          <w:rFonts w:ascii="Times New Roman" w:hAnsi="Times New Roman"/>
          <w:sz w:val="24"/>
          <w:szCs w:val="24"/>
          <w:lang w:val="en-GB"/>
        </w:rPr>
        <w:t xml:space="preserve">. It was demonstrated that this technique provides a way to rapidly perform adsorption measurements under continuous flow conditions for a single gas (propylene or propane) as well as for a two-component gas adsorption (propylene/propane mixture) </w:t>
      </w:r>
      <w:r w:rsidRPr="00672B70">
        <w:rPr>
          <w:rFonts w:ascii="Times New Roman" w:hAnsi="Times New Roman"/>
          <w:noProof/>
          <w:sz w:val="24"/>
          <w:szCs w:val="24"/>
          <w:lang w:val="en-GB"/>
        </w:rPr>
        <w:t>[67]</w:t>
      </w:r>
      <w:r w:rsidRPr="00672B70">
        <w:rPr>
          <w:rFonts w:ascii="Times New Roman" w:hAnsi="Times New Roman"/>
          <w:sz w:val="24"/>
          <w:szCs w:val="24"/>
          <w:lang w:val="en-GB"/>
        </w:rPr>
        <w:t>. Since the gases are resolved in the detection coil spectra, RD NMR provides TOF images for the individual components. This advantage made the study of competing adsorption with the use of RD NMR an easy task.</w:t>
      </w:r>
    </w:p>
    <w:p w:rsidR="002B4361" w:rsidRPr="00672B70" w:rsidRDefault="002B4361" w:rsidP="008E0349">
      <w:pPr>
        <w:spacing w:after="60" w:line="480" w:lineRule="auto"/>
        <w:rPr>
          <w:rFonts w:ascii="Times New Roman" w:hAnsi="Times New Roman"/>
          <w:sz w:val="24"/>
          <w:szCs w:val="24"/>
          <w:lang w:val="en-GB"/>
        </w:rPr>
      </w:pPr>
    </w:p>
    <w:p w:rsidR="002B4361"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b/>
          <w:sz w:val="28"/>
          <w:szCs w:val="28"/>
          <w:lang w:val="en-GB"/>
        </w:rPr>
        <w:t>5. Summary</w:t>
      </w:r>
    </w:p>
    <w:p w:rsidR="00285335" w:rsidRPr="00672B70" w:rsidRDefault="00337D5E"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MRI of heterogeneous catalytic processes remains a challenging area of scientific research. The studies reported to date in this field demonstrate that, despite this fact, such applications are attractive and potentially useful. The main limitations of such studies are associated with an insufficient sensitivity, which limits both spatial and temporal resolution in the studies of dynamic processes taking place in an operating reactor. This issue is particularly significant if gases are to be addressed with MRI/MRS instead of liquids. A major sensitivity boost is achievable via the combination of MRI/MRS studies with modern nuclear spin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techniques.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is a rapidly growing and advancing area of research, and even if </w:t>
      </w:r>
      <w:proofErr w:type="gramStart"/>
      <w:r w:rsidRPr="00672B70">
        <w:rPr>
          <w:rFonts w:ascii="Times New Roman" w:hAnsi="Times New Roman"/>
          <w:sz w:val="24"/>
          <w:szCs w:val="24"/>
          <w:lang w:val="en-GB"/>
        </w:rPr>
        <w:t>at the moment</w:t>
      </w:r>
      <w:proofErr w:type="gramEnd"/>
      <w:r w:rsidRPr="00672B70">
        <w:rPr>
          <w:rFonts w:ascii="Times New Roman" w:hAnsi="Times New Roman"/>
          <w:sz w:val="24"/>
          <w:szCs w:val="24"/>
          <w:lang w:val="en-GB"/>
        </w:rPr>
        <w:t xml:space="preserve"> the number of chemicals that can be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and the number of reactions that can be studied this way may be limited, further rapid progress in this field is a certainty. Thus, novel possibilities for combining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with MRI/MRS to address catalytic processes will inevitably emerge. Another limitation is associated with the significant line broadening of fluids in porous media which experience both significant acceleration of spin relaxation processes and a major inhomogeneity of the applied magnetic field. All this makes acquisition of useful spectroscopic information difficult at best. Therefore, reliable spatially </w:t>
      </w:r>
      <w:r w:rsidRPr="00672B70">
        <w:rPr>
          <w:rFonts w:ascii="Times New Roman" w:hAnsi="Times New Roman"/>
          <w:sz w:val="24"/>
          <w:szCs w:val="24"/>
          <w:lang w:val="en-GB"/>
        </w:rPr>
        <w:lastRenderedPageBreak/>
        <w:t xml:space="preserve">resolved spectroscopic studies of operating model reactors call for the development of robust and efficient techniques that </w:t>
      </w:r>
      <w:proofErr w:type="gramStart"/>
      <w:r w:rsidRPr="00672B70">
        <w:rPr>
          <w:rFonts w:ascii="Times New Roman" w:hAnsi="Times New Roman"/>
          <w:sz w:val="24"/>
          <w:szCs w:val="24"/>
          <w:lang w:val="en-GB"/>
        </w:rPr>
        <w:t>are able to</w:t>
      </w:r>
      <w:proofErr w:type="gramEnd"/>
      <w:r w:rsidRPr="00672B70">
        <w:rPr>
          <w:rFonts w:ascii="Times New Roman" w:hAnsi="Times New Roman"/>
          <w:sz w:val="24"/>
          <w:szCs w:val="24"/>
          <w:lang w:val="en-GB"/>
        </w:rPr>
        <w:t xml:space="preserve"> recover useful spectroscopic information for highly non-uniform samples. Despite all the difficulties, magnetic resonance has a clear potential to be able to characterize a broad range of processes in an operating reactor, including mass and heat transport, phase transitions and the chemical conversion itself, as the examples of the experimental results considered above hopefully demonstrate.</w:t>
      </w:r>
    </w:p>
    <w:p w:rsidR="00567AD1" w:rsidRPr="00672B70" w:rsidRDefault="00567AD1" w:rsidP="008E0349">
      <w:pPr>
        <w:spacing w:after="60" w:line="480" w:lineRule="auto"/>
        <w:rPr>
          <w:rFonts w:ascii="Times New Roman" w:hAnsi="Times New Roman"/>
          <w:sz w:val="24"/>
          <w:szCs w:val="24"/>
          <w:lang w:val="en-GB"/>
        </w:rPr>
      </w:pPr>
    </w:p>
    <w:p w:rsidR="00567AD1" w:rsidRPr="00672B70" w:rsidRDefault="00337D5E" w:rsidP="008E0349">
      <w:pPr>
        <w:spacing w:after="60" w:line="480" w:lineRule="auto"/>
        <w:rPr>
          <w:rFonts w:ascii="Times New Roman" w:hAnsi="Times New Roman"/>
          <w:b/>
          <w:sz w:val="24"/>
          <w:szCs w:val="24"/>
          <w:lang w:val="en-GB"/>
        </w:rPr>
      </w:pPr>
      <w:r w:rsidRPr="00672B70">
        <w:rPr>
          <w:rFonts w:ascii="Times New Roman" w:hAnsi="Times New Roman"/>
          <w:b/>
          <w:sz w:val="24"/>
          <w:szCs w:val="24"/>
          <w:lang w:val="en-GB"/>
        </w:rPr>
        <w:t>Acknowledg</w:t>
      </w:r>
      <w:r w:rsidR="001A1860">
        <w:rPr>
          <w:rFonts w:ascii="Times New Roman" w:hAnsi="Times New Roman"/>
          <w:b/>
          <w:sz w:val="24"/>
          <w:szCs w:val="24"/>
          <w:lang w:val="en-GB"/>
        </w:rPr>
        <w:t>e</w:t>
      </w:r>
      <w:r w:rsidRPr="00672B70">
        <w:rPr>
          <w:rFonts w:ascii="Times New Roman" w:hAnsi="Times New Roman"/>
          <w:b/>
          <w:sz w:val="24"/>
          <w:szCs w:val="24"/>
          <w:lang w:val="en-GB"/>
        </w:rPr>
        <w:t>ments</w:t>
      </w:r>
    </w:p>
    <w:p w:rsidR="00BB4732" w:rsidRPr="00672B70" w:rsidRDefault="00CE4161" w:rsidP="008E0349">
      <w:pPr>
        <w:spacing w:after="60" w:line="480" w:lineRule="auto"/>
        <w:rPr>
          <w:rFonts w:ascii="Times New Roman" w:hAnsi="Times New Roman"/>
          <w:sz w:val="24"/>
          <w:szCs w:val="24"/>
          <w:lang w:val="en-GB"/>
        </w:rPr>
      </w:pPr>
      <w:r w:rsidRPr="00672B70">
        <w:rPr>
          <w:rFonts w:ascii="Times New Roman" w:hAnsi="Times New Roman"/>
          <w:sz w:val="24"/>
          <w:szCs w:val="24"/>
          <w:lang w:val="en-GB"/>
        </w:rPr>
        <w:t xml:space="preserve">A.I.S. and K.V.K. thank the Russian Science Foundation (grant </w:t>
      </w:r>
      <w:r w:rsidR="00BB4732" w:rsidRPr="00672B70">
        <w:rPr>
          <w:rFonts w:ascii="Times New Roman" w:hAnsi="Times New Roman"/>
          <w:sz w:val="24"/>
          <w:szCs w:val="24"/>
          <w:lang w:val="en-GB"/>
        </w:rPr>
        <w:t>#</w:t>
      </w:r>
      <w:r w:rsidRPr="00672B70">
        <w:rPr>
          <w:rFonts w:ascii="Times New Roman" w:hAnsi="Times New Roman"/>
          <w:sz w:val="24"/>
          <w:szCs w:val="24"/>
          <w:lang w:val="en-GB"/>
        </w:rPr>
        <w:t xml:space="preserve">17-73-20030) for the support </w:t>
      </w:r>
      <w:r w:rsidR="00BB4732" w:rsidRPr="00672B70">
        <w:rPr>
          <w:rFonts w:ascii="Times New Roman" w:hAnsi="Times New Roman"/>
          <w:sz w:val="24"/>
          <w:szCs w:val="24"/>
          <w:lang w:val="en-GB"/>
        </w:rPr>
        <w:t>of</w:t>
      </w:r>
      <w:r w:rsidRPr="00672B70">
        <w:rPr>
          <w:rFonts w:ascii="Times New Roman" w:hAnsi="Times New Roman"/>
          <w:sz w:val="24"/>
          <w:szCs w:val="24"/>
          <w:lang w:val="en-GB"/>
        </w:rPr>
        <w:t xml:space="preserve"> MRI studies of </w:t>
      </w:r>
      <w:r w:rsidR="008C0BB6" w:rsidRPr="00672B70">
        <w:rPr>
          <w:rFonts w:ascii="Times New Roman" w:hAnsi="Times New Roman"/>
          <w:sz w:val="24"/>
          <w:szCs w:val="24"/>
          <w:lang w:val="en-GB"/>
        </w:rPr>
        <w:t>hyperpolaris</w:t>
      </w:r>
      <w:r w:rsidRPr="00672B70">
        <w:rPr>
          <w:rFonts w:ascii="Times New Roman" w:hAnsi="Times New Roman"/>
          <w:sz w:val="24"/>
          <w:szCs w:val="24"/>
          <w:lang w:val="en-GB"/>
        </w:rPr>
        <w:t xml:space="preserve">ed molecules. I.V.K. thanks the Federal Agency for Scientific Organizations </w:t>
      </w:r>
      <w:r w:rsidR="00BB4732" w:rsidRPr="00672B70">
        <w:rPr>
          <w:rFonts w:ascii="Times New Roman" w:hAnsi="Times New Roman"/>
          <w:sz w:val="24"/>
          <w:szCs w:val="24"/>
          <w:lang w:val="en-GB"/>
        </w:rPr>
        <w:t>(</w:t>
      </w:r>
      <w:r w:rsidRPr="00672B70">
        <w:rPr>
          <w:rFonts w:ascii="Times New Roman" w:hAnsi="Times New Roman"/>
          <w:sz w:val="24"/>
          <w:szCs w:val="24"/>
          <w:lang w:val="en-GB"/>
        </w:rPr>
        <w:t>#0333-2017-0002</w:t>
      </w:r>
      <w:r w:rsidR="00BB4732" w:rsidRPr="00672B70">
        <w:rPr>
          <w:rFonts w:ascii="Times New Roman" w:hAnsi="Times New Roman"/>
          <w:sz w:val="24"/>
          <w:szCs w:val="24"/>
          <w:lang w:val="en-GB"/>
        </w:rPr>
        <w:t>)</w:t>
      </w:r>
      <w:r w:rsidRPr="00672B70">
        <w:rPr>
          <w:rFonts w:ascii="Times New Roman" w:hAnsi="Times New Roman"/>
          <w:sz w:val="24"/>
          <w:szCs w:val="24"/>
          <w:lang w:val="en-GB"/>
        </w:rPr>
        <w:t xml:space="preserve"> for the support </w:t>
      </w:r>
      <w:r w:rsidR="00BB4732" w:rsidRPr="00672B70">
        <w:rPr>
          <w:rFonts w:ascii="Times New Roman" w:hAnsi="Times New Roman"/>
          <w:sz w:val="24"/>
          <w:szCs w:val="24"/>
          <w:lang w:val="en-GB"/>
        </w:rPr>
        <w:t xml:space="preserve">of </w:t>
      </w:r>
      <w:r w:rsidRPr="00672B70">
        <w:rPr>
          <w:rFonts w:ascii="Times New Roman" w:hAnsi="Times New Roman"/>
          <w:sz w:val="24"/>
          <w:szCs w:val="24"/>
          <w:lang w:val="en-GB"/>
        </w:rPr>
        <w:t>studies of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activation</w:t>
      </w:r>
      <w:r w:rsidR="00BB4732" w:rsidRPr="00672B70">
        <w:rPr>
          <w:rFonts w:ascii="Times New Roman" w:hAnsi="Times New Roman"/>
          <w:sz w:val="24"/>
          <w:szCs w:val="24"/>
          <w:lang w:val="en-GB"/>
        </w:rPr>
        <w:t>,</w:t>
      </w:r>
      <w:r w:rsidRPr="00672B70">
        <w:rPr>
          <w:rFonts w:ascii="Times New Roman" w:hAnsi="Times New Roman"/>
          <w:sz w:val="24"/>
          <w:szCs w:val="24"/>
          <w:lang w:val="en-GB"/>
        </w:rPr>
        <w:t xml:space="preserve"> and RFBR (</w:t>
      </w:r>
      <w:r w:rsidR="00BB4732" w:rsidRPr="00672B70">
        <w:rPr>
          <w:rFonts w:ascii="Times New Roman" w:hAnsi="Times New Roman"/>
          <w:sz w:val="24"/>
          <w:szCs w:val="24"/>
          <w:lang w:val="en-GB"/>
        </w:rPr>
        <w:t>#</w:t>
      </w:r>
      <w:r w:rsidRPr="00672B70">
        <w:rPr>
          <w:rFonts w:ascii="Times New Roman" w:hAnsi="Times New Roman"/>
          <w:sz w:val="24"/>
          <w:szCs w:val="24"/>
          <w:lang w:val="en-GB"/>
        </w:rPr>
        <w:t>17-54-33037) for the support of heterogeneous catalysts testing.</w:t>
      </w:r>
      <w:r w:rsidR="00843837" w:rsidRPr="00672B70">
        <w:rPr>
          <w:rFonts w:ascii="Times New Roman" w:hAnsi="Times New Roman"/>
          <w:sz w:val="24"/>
          <w:szCs w:val="24"/>
          <w:lang w:val="en-GB"/>
        </w:rPr>
        <w:t xml:space="preserve"> </w:t>
      </w:r>
      <w:r w:rsidR="005426A7" w:rsidRPr="00672B70">
        <w:rPr>
          <w:rFonts w:ascii="Times New Roman" w:hAnsi="Times New Roman"/>
          <w:sz w:val="24"/>
          <w:szCs w:val="24"/>
          <w:lang w:val="en-GB"/>
        </w:rPr>
        <w:t>V.V.Z. thanks University of Oulu (</w:t>
      </w:r>
      <w:proofErr w:type="spellStart"/>
      <w:r w:rsidR="005426A7" w:rsidRPr="00672B70">
        <w:rPr>
          <w:rFonts w:ascii="Times New Roman" w:hAnsi="Times New Roman"/>
          <w:sz w:val="24"/>
          <w:szCs w:val="24"/>
          <w:lang w:val="en-GB"/>
        </w:rPr>
        <w:t>Kvantum</w:t>
      </w:r>
      <w:proofErr w:type="spellEnd"/>
      <w:r w:rsidR="005426A7" w:rsidRPr="00672B70">
        <w:rPr>
          <w:rFonts w:ascii="Times New Roman" w:hAnsi="Times New Roman"/>
          <w:sz w:val="24"/>
          <w:szCs w:val="24"/>
          <w:lang w:val="en-GB"/>
        </w:rPr>
        <w:t xml:space="preserve"> Institute) for financial support.</w:t>
      </w:r>
    </w:p>
    <w:p w:rsidR="00AD5930" w:rsidRPr="00672B70" w:rsidRDefault="00AD5930" w:rsidP="008E0349">
      <w:pPr>
        <w:spacing w:after="60" w:line="480" w:lineRule="auto"/>
        <w:rPr>
          <w:rFonts w:ascii="Times New Roman" w:hAnsi="Times New Roman"/>
          <w:b/>
          <w:sz w:val="24"/>
          <w:szCs w:val="24"/>
          <w:lang w:val="en-GB"/>
        </w:rPr>
      </w:pPr>
    </w:p>
    <w:p w:rsidR="00285335" w:rsidRPr="00672B70" w:rsidRDefault="00337D5E" w:rsidP="008E0349">
      <w:pPr>
        <w:spacing w:after="60" w:line="480" w:lineRule="auto"/>
        <w:rPr>
          <w:rFonts w:ascii="Times New Roman" w:hAnsi="Times New Roman"/>
          <w:b/>
          <w:sz w:val="24"/>
          <w:szCs w:val="24"/>
          <w:lang w:val="en-GB"/>
        </w:rPr>
      </w:pPr>
      <w:r w:rsidRPr="00672B70">
        <w:rPr>
          <w:rFonts w:ascii="Times New Roman" w:hAnsi="Times New Roman"/>
          <w:b/>
          <w:sz w:val="24"/>
          <w:szCs w:val="24"/>
          <w:lang w:val="en-GB"/>
        </w:rPr>
        <w:t>References</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 Y. Ohno, T. Yoshikawa, Y. Kishida, S. Seki, N. </w:t>
      </w:r>
      <w:proofErr w:type="spellStart"/>
      <w:r w:rsidRPr="00672B70">
        <w:rPr>
          <w:rFonts w:ascii="Times New Roman" w:hAnsi="Times New Roman"/>
          <w:sz w:val="24"/>
          <w:szCs w:val="24"/>
          <w:lang w:val="en-GB"/>
        </w:rPr>
        <w:t>Karabulut</w:t>
      </w:r>
      <w:proofErr w:type="spellEnd"/>
      <w:r w:rsidRPr="00672B70">
        <w:rPr>
          <w:rFonts w:ascii="Times New Roman" w:hAnsi="Times New Roman"/>
          <w:sz w:val="24"/>
          <w:szCs w:val="24"/>
          <w:lang w:val="en-GB"/>
        </w:rPr>
        <w:t xml:space="preserve">, Unenhanced and contrast-enhanced MR angiography and perfusion imaging for suspected pulmonary thromboembolism, Amer. J. </w:t>
      </w:r>
      <w:proofErr w:type="spellStart"/>
      <w:r w:rsidRPr="00672B70">
        <w:rPr>
          <w:rFonts w:ascii="Times New Roman" w:hAnsi="Times New Roman"/>
          <w:sz w:val="24"/>
          <w:szCs w:val="24"/>
          <w:lang w:val="en-GB"/>
        </w:rPr>
        <w:t>Roentgenol</w:t>
      </w:r>
      <w:proofErr w:type="spellEnd"/>
      <w:r w:rsidRPr="00672B70">
        <w:rPr>
          <w:rFonts w:ascii="Times New Roman" w:hAnsi="Times New Roman"/>
          <w:sz w:val="24"/>
          <w:szCs w:val="24"/>
          <w:lang w:val="en-GB"/>
        </w:rPr>
        <w:t>. 208 (2017) 517-530.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[2] G.B. </w:t>
      </w:r>
      <w:proofErr w:type="spellStart"/>
      <w:r w:rsidRPr="00672B70">
        <w:rPr>
          <w:rFonts w:ascii="Times New Roman" w:hAnsi="Times New Roman"/>
          <w:sz w:val="24"/>
          <w:szCs w:val="24"/>
          <w:lang w:val="en-GB"/>
        </w:rPr>
        <w:t>Chavhan</w:t>
      </w:r>
      <w:proofErr w:type="spellEnd"/>
      <w:r w:rsidRPr="00672B70">
        <w:rPr>
          <w:rFonts w:ascii="Times New Roman" w:hAnsi="Times New Roman"/>
          <w:sz w:val="24"/>
          <w:szCs w:val="24"/>
          <w:lang w:val="en-GB"/>
        </w:rPr>
        <w:t xml:space="preserve">, P.S. </w:t>
      </w:r>
      <w:proofErr w:type="spellStart"/>
      <w:r w:rsidRPr="00672B70">
        <w:rPr>
          <w:rFonts w:ascii="Times New Roman" w:hAnsi="Times New Roman"/>
          <w:sz w:val="24"/>
          <w:szCs w:val="24"/>
          <w:lang w:val="en-GB"/>
        </w:rPr>
        <w:t>Babyn</w:t>
      </w:r>
      <w:proofErr w:type="spellEnd"/>
      <w:r w:rsidRPr="00672B70">
        <w:rPr>
          <w:rFonts w:ascii="Times New Roman" w:hAnsi="Times New Roman"/>
          <w:sz w:val="24"/>
          <w:szCs w:val="24"/>
          <w:lang w:val="en-GB"/>
        </w:rPr>
        <w:t xml:space="preserve">, P. John, S.-J. </w:t>
      </w:r>
      <w:proofErr w:type="spellStart"/>
      <w:r w:rsidRPr="00672B70">
        <w:rPr>
          <w:rFonts w:ascii="Times New Roman" w:hAnsi="Times New Roman"/>
          <w:sz w:val="24"/>
          <w:szCs w:val="24"/>
          <w:lang w:val="en-GB"/>
        </w:rPr>
        <w:t>Yoo</w:t>
      </w:r>
      <w:proofErr w:type="spellEnd"/>
      <w:r w:rsidRPr="00672B70">
        <w:rPr>
          <w:rFonts w:ascii="Times New Roman" w:hAnsi="Times New Roman"/>
          <w:sz w:val="24"/>
          <w:szCs w:val="24"/>
          <w:lang w:val="en-GB"/>
        </w:rPr>
        <w:t xml:space="preserve">, C.K. Rigsby, </w:t>
      </w:r>
      <w:proofErr w:type="spellStart"/>
      <w:r w:rsidRPr="00672B70">
        <w:rPr>
          <w:rFonts w:ascii="Times New Roman" w:hAnsi="Times New Roman"/>
          <w:sz w:val="24"/>
          <w:szCs w:val="24"/>
          <w:lang w:val="en-GB"/>
        </w:rPr>
        <w:t>Pediatric</w:t>
      </w:r>
      <w:proofErr w:type="spellEnd"/>
      <w:r w:rsidRPr="00672B70">
        <w:rPr>
          <w:rFonts w:ascii="Times New Roman" w:hAnsi="Times New Roman"/>
          <w:sz w:val="24"/>
          <w:szCs w:val="24"/>
          <w:lang w:val="en-GB"/>
        </w:rPr>
        <w:t xml:space="preserve"> body MR angiography: principles, techniques, and current status in body imaging, Amer. J. </w:t>
      </w:r>
      <w:proofErr w:type="spellStart"/>
      <w:r w:rsidRPr="00672B70">
        <w:rPr>
          <w:rFonts w:ascii="Times New Roman" w:hAnsi="Times New Roman"/>
          <w:sz w:val="24"/>
          <w:szCs w:val="24"/>
          <w:lang w:val="en-GB"/>
        </w:rPr>
        <w:t>Roentgenol</w:t>
      </w:r>
      <w:proofErr w:type="spellEnd"/>
      <w:r w:rsidRPr="00672B70">
        <w:rPr>
          <w:rFonts w:ascii="Times New Roman" w:hAnsi="Times New Roman"/>
          <w:sz w:val="24"/>
          <w:szCs w:val="24"/>
          <w:lang w:val="en-GB"/>
        </w:rPr>
        <w:t>. 205 (2015) 173-184.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[3] F. </w:t>
      </w:r>
      <w:proofErr w:type="spellStart"/>
      <w:r w:rsidRPr="00672B70">
        <w:rPr>
          <w:rFonts w:ascii="Times New Roman" w:hAnsi="Times New Roman"/>
          <w:sz w:val="24"/>
          <w:szCs w:val="24"/>
          <w:lang w:val="en-GB"/>
        </w:rPr>
        <w:t>Calamante</w:t>
      </w:r>
      <w:proofErr w:type="spellEnd"/>
      <w:r w:rsidRPr="00672B70">
        <w:rPr>
          <w:rFonts w:ascii="Times New Roman" w:hAnsi="Times New Roman"/>
          <w:sz w:val="24"/>
          <w:szCs w:val="24"/>
          <w:lang w:val="en-GB"/>
        </w:rPr>
        <w:t xml:space="preserve">, Arterial input function in perfusion MRI: a comprehensive review, </w:t>
      </w:r>
      <w:proofErr w:type="spellStart"/>
      <w:r w:rsidRPr="00672B70">
        <w:rPr>
          <w:rFonts w:ascii="Times New Roman" w:hAnsi="Times New Roman"/>
          <w:sz w:val="24"/>
          <w:szCs w:val="24"/>
          <w:lang w:val="en-GB"/>
        </w:rPr>
        <w:t>Progr</w:t>
      </w:r>
      <w:proofErr w:type="spellEnd"/>
      <w:r w:rsidRPr="00672B70">
        <w:rPr>
          <w:rFonts w:ascii="Times New Roman" w:hAnsi="Times New Roman"/>
          <w:sz w:val="24"/>
          <w:szCs w:val="24"/>
          <w:lang w:val="en-GB"/>
        </w:rPr>
        <w:t xml:space="preserve">. NMR </w:t>
      </w:r>
      <w:proofErr w:type="spellStart"/>
      <w:r w:rsidRPr="00672B70">
        <w:rPr>
          <w:rFonts w:ascii="Times New Roman" w:hAnsi="Times New Roman"/>
          <w:sz w:val="24"/>
          <w:szCs w:val="24"/>
          <w:lang w:val="en-GB"/>
        </w:rPr>
        <w:t>Spectr</w:t>
      </w:r>
      <w:proofErr w:type="spellEnd"/>
      <w:r w:rsidRPr="00672B70">
        <w:rPr>
          <w:rFonts w:ascii="Times New Roman" w:hAnsi="Times New Roman"/>
          <w:sz w:val="24"/>
          <w:szCs w:val="24"/>
          <w:lang w:val="en-GB"/>
        </w:rPr>
        <w:t>. 74 (2013) 1-32.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[4] J. Zhang, H. Liu, H. Tong, S. Wang, Y. Yang, G. Liu, W. Zhang, Clinical applications of contrast-enhanced perfusion MRI techniques in gliomas: recent advances and current challenges, Contrast Media Mol. Imaging 2017 (2017) 7064120.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 E. </w:t>
      </w:r>
      <w:proofErr w:type="spellStart"/>
      <w:r w:rsidRPr="00672B70">
        <w:rPr>
          <w:rFonts w:ascii="Times New Roman" w:hAnsi="Times New Roman"/>
          <w:sz w:val="24"/>
          <w:szCs w:val="24"/>
          <w:lang w:val="en-GB"/>
        </w:rPr>
        <w:t>Boudes</w:t>
      </w:r>
      <w:proofErr w:type="spellEnd"/>
      <w:r w:rsidRPr="00672B70">
        <w:rPr>
          <w:rFonts w:ascii="Times New Roman" w:hAnsi="Times New Roman"/>
          <w:sz w:val="24"/>
          <w:szCs w:val="24"/>
          <w:lang w:val="en-GB"/>
        </w:rPr>
        <w:t xml:space="preserve">, X. Tan, C. Saint-Martin, M. </w:t>
      </w:r>
      <w:proofErr w:type="spellStart"/>
      <w:r w:rsidRPr="00672B70">
        <w:rPr>
          <w:rFonts w:ascii="Times New Roman" w:hAnsi="Times New Roman"/>
          <w:sz w:val="24"/>
          <w:szCs w:val="24"/>
          <w:lang w:val="en-GB"/>
        </w:rPr>
        <w:t>Shevell</w:t>
      </w:r>
      <w:proofErr w:type="spellEnd"/>
      <w:r w:rsidRPr="00672B70">
        <w:rPr>
          <w:rFonts w:ascii="Times New Roman" w:hAnsi="Times New Roman"/>
          <w:sz w:val="24"/>
          <w:szCs w:val="24"/>
          <w:lang w:val="en-GB"/>
        </w:rPr>
        <w:t xml:space="preserve">, P. </w:t>
      </w:r>
      <w:proofErr w:type="spellStart"/>
      <w:r w:rsidRPr="00672B70">
        <w:rPr>
          <w:rFonts w:ascii="Times New Roman" w:hAnsi="Times New Roman"/>
          <w:sz w:val="24"/>
          <w:szCs w:val="24"/>
          <w:lang w:val="en-GB"/>
        </w:rPr>
        <w:t>Wintermark</w:t>
      </w:r>
      <w:proofErr w:type="spellEnd"/>
      <w:r w:rsidRPr="00672B70">
        <w:rPr>
          <w:rFonts w:ascii="Times New Roman" w:hAnsi="Times New Roman"/>
          <w:sz w:val="24"/>
          <w:szCs w:val="24"/>
          <w:lang w:val="en-GB"/>
        </w:rPr>
        <w:t xml:space="preserve">, MRI obtained during versus after hypothermia in asphyxiated </w:t>
      </w:r>
      <w:proofErr w:type="spellStart"/>
      <w:r w:rsidRPr="00672B70">
        <w:rPr>
          <w:rFonts w:ascii="Times New Roman" w:hAnsi="Times New Roman"/>
          <w:sz w:val="24"/>
          <w:szCs w:val="24"/>
          <w:lang w:val="en-GB"/>
        </w:rPr>
        <w:t>newborns</w:t>
      </w:r>
      <w:proofErr w:type="spellEnd"/>
      <w:r w:rsidRPr="00672B70">
        <w:rPr>
          <w:rFonts w:ascii="Times New Roman" w:hAnsi="Times New Roman"/>
          <w:sz w:val="24"/>
          <w:szCs w:val="24"/>
          <w:lang w:val="en-GB"/>
        </w:rPr>
        <w:t xml:space="preserve">, Arch. Dis. Child. </w:t>
      </w:r>
      <w:proofErr w:type="spellStart"/>
      <w:r w:rsidRPr="00672B70">
        <w:rPr>
          <w:rFonts w:ascii="Times New Roman" w:hAnsi="Times New Roman"/>
          <w:sz w:val="24"/>
          <w:szCs w:val="24"/>
          <w:lang w:val="en-GB"/>
        </w:rPr>
        <w:t>Fetal</w:t>
      </w:r>
      <w:proofErr w:type="spellEnd"/>
      <w:r w:rsidRPr="00672B70">
        <w:rPr>
          <w:rFonts w:ascii="Times New Roman" w:hAnsi="Times New Roman"/>
          <w:sz w:val="24"/>
          <w:szCs w:val="24"/>
          <w:lang w:val="en-GB"/>
        </w:rPr>
        <w:t xml:space="preserve"> Neonatal Ed. 100 (2015) F238.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 D. </w:t>
      </w:r>
      <w:proofErr w:type="spellStart"/>
      <w:r w:rsidRPr="00672B70">
        <w:rPr>
          <w:rFonts w:ascii="Times New Roman" w:hAnsi="Times New Roman"/>
          <w:sz w:val="24"/>
          <w:szCs w:val="24"/>
          <w:lang w:val="en-GB"/>
        </w:rPr>
        <w:t>Skarecky</w:t>
      </w:r>
      <w:proofErr w:type="spellEnd"/>
      <w:r w:rsidRPr="00672B70">
        <w:rPr>
          <w:rFonts w:ascii="Times New Roman" w:hAnsi="Times New Roman"/>
          <w:sz w:val="24"/>
          <w:szCs w:val="24"/>
          <w:lang w:val="en-GB"/>
        </w:rPr>
        <w:t xml:space="preserve">, H. Yu, J. Linehan, B. Morales, M.-Y. </w:t>
      </w:r>
      <w:proofErr w:type="spellStart"/>
      <w:r w:rsidRPr="00672B70">
        <w:rPr>
          <w:rFonts w:ascii="Times New Roman" w:hAnsi="Times New Roman"/>
          <w:sz w:val="24"/>
          <w:szCs w:val="24"/>
          <w:lang w:val="en-GB"/>
        </w:rPr>
        <w:t>Su</w:t>
      </w:r>
      <w:proofErr w:type="spellEnd"/>
      <w:r w:rsidRPr="00672B70">
        <w:rPr>
          <w:rFonts w:ascii="Times New Roman" w:hAnsi="Times New Roman"/>
          <w:sz w:val="24"/>
          <w:szCs w:val="24"/>
          <w:lang w:val="en-GB"/>
        </w:rPr>
        <w:t xml:space="preserve">, P. </w:t>
      </w:r>
      <w:proofErr w:type="spellStart"/>
      <w:r w:rsidRPr="00672B70">
        <w:rPr>
          <w:rFonts w:ascii="Times New Roman" w:hAnsi="Times New Roman"/>
          <w:sz w:val="24"/>
          <w:szCs w:val="24"/>
          <w:lang w:val="en-GB"/>
        </w:rPr>
        <w:t>Fwu</w:t>
      </w:r>
      <w:proofErr w:type="spellEnd"/>
      <w:r w:rsidRPr="00672B70">
        <w:rPr>
          <w:rFonts w:ascii="Times New Roman" w:hAnsi="Times New Roman"/>
          <w:sz w:val="24"/>
          <w:szCs w:val="24"/>
          <w:lang w:val="en-GB"/>
        </w:rPr>
        <w:t xml:space="preserve">, T. </w:t>
      </w:r>
      <w:proofErr w:type="spellStart"/>
      <w:r w:rsidRPr="00672B70">
        <w:rPr>
          <w:rFonts w:ascii="Times New Roman" w:hAnsi="Times New Roman"/>
          <w:sz w:val="24"/>
          <w:szCs w:val="24"/>
          <w:lang w:val="en-GB"/>
        </w:rPr>
        <w:t>Ahlering</w:t>
      </w:r>
      <w:proofErr w:type="spellEnd"/>
      <w:r w:rsidRPr="00672B70">
        <w:rPr>
          <w:rFonts w:ascii="Times New Roman" w:hAnsi="Times New Roman"/>
          <w:sz w:val="24"/>
          <w:szCs w:val="24"/>
          <w:lang w:val="en-GB"/>
        </w:rPr>
        <w:t>, Hypothermic cooling measured by thermal magnetic resonance imaging; feasibility and implications for virtual imaging in the urogenital pelvis, Urology 108 (2018) 220-224.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 E. </w:t>
      </w:r>
      <w:proofErr w:type="spellStart"/>
      <w:r w:rsidRPr="00672B70">
        <w:rPr>
          <w:rFonts w:ascii="Times New Roman" w:hAnsi="Times New Roman"/>
          <w:sz w:val="24"/>
          <w:szCs w:val="24"/>
          <w:lang w:val="en-GB"/>
        </w:rPr>
        <w:t>Kneepkens</w:t>
      </w:r>
      <w:proofErr w:type="spellEnd"/>
      <w:r w:rsidRPr="00672B70">
        <w:rPr>
          <w:rFonts w:ascii="Times New Roman" w:hAnsi="Times New Roman"/>
          <w:sz w:val="24"/>
          <w:szCs w:val="24"/>
          <w:lang w:val="en-GB"/>
        </w:rPr>
        <w:t xml:space="preserve">, E. </w:t>
      </w:r>
      <w:proofErr w:type="spellStart"/>
      <w:r w:rsidRPr="00672B70">
        <w:rPr>
          <w:rFonts w:ascii="Times New Roman" w:hAnsi="Times New Roman"/>
          <w:sz w:val="24"/>
          <w:szCs w:val="24"/>
          <w:lang w:val="en-GB"/>
        </w:rPr>
        <w:t>Heijman</w:t>
      </w:r>
      <w:proofErr w:type="spellEnd"/>
      <w:r w:rsidRPr="00672B70">
        <w:rPr>
          <w:rFonts w:ascii="Times New Roman" w:hAnsi="Times New Roman"/>
          <w:sz w:val="24"/>
          <w:szCs w:val="24"/>
          <w:lang w:val="en-GB"/>
        </w:rPr>
        <w:t xml:space="preserve">, J. </w:t>
      </w:r>
      <w:proofErr w:type="spellStart"/>
      <w:r w:rsidRPr="00672B70">
        <w:rPr>
          <w:rFonts w:ascii="Times New Roman" w:hAnsi="Times New Roman"/>
          <w:sz w:val="24"/>
          <w:szCs w:val="24"/>
          <w:lang w:val="en-GB"/>
        </w:rPr>
        <w:t>Keupp</w:t>
      </w:r>
      <w:proofErr w:type="spellEnd"/>
      <w:r w:rsidRPr="00672B70">
        <w:rPr>
          <w:rFonts w:ascii="Times New Roman" w:hAnsi="Times New Roman"/>
          <w:sz w:val="24"/>
          <w:szCs w:val="24"/>
          <w:lang w:val="en-GB"/>
        </w:rPr>
        <w:t xml:space="preserve">, S. Weiss, K. Nicolay, H. </w:t>
      </w:r>
      <w:proofErr w:type="spellStart"/>
      <w:r w:rsidRPr="00672B70">
        <w:rPr>
          <w:rFonts w:ascii="Times New Roman" w:hAnsi="Times New Roman"/>
          <w:sz w:val="24"/>
          <w:szCs w:val="24"/>
          <w:lang w:val="en-GB"/>
        </w:rPr>
        <w:t>Grull</w:t>
      </w:r>
      <w:proofErr w:type="spellEnd"/>
      <w:r w:rsidRPr="00672B70">
        <w:rPr>
          <w:rFonts w:ascii="Times New Roman" w:hAnsi="Times New Roman"/>
          <w:sz w:val="24"/>
          <w:szCs w:val="24"/>
          <w:lang w:val="en-GB"/>
        </w:rPr>
        <w:t xml:space="preserve">, Interleaved mapping of temperature and longitudinal relaxation rate to monitor drug delivery during magnetic resonance-guided high-intensity focused ultrasound-induced hyperthermia, Invest. </w:t>
      </w:r>
      <w:proofErr w:type="spellStart"/>
      <w:r w:rsidRPr="00672B70">
        <w:rPr>
          <w:rFonts w:ascii="Times New Roman" w:hAnsi="Times New Roman"/>
          <w:sz w:val="24"/>
          <w:szCs w:val="24"/>
          <w:lang w:val="en-GB"/>
        </w:rPr>
        <w:t>Radiol</w:t>
      </w:r>
      <w:proofErr w:type="spellEnd"/>
      <w:r w:rsidRPr="00672B70">
        <w:rPr>
          <w:rFonts w:ascii="Times New Roman" w:hAnsi="Times New Roman"/>
          <w:sz w:val="24"/>
          <w:szCs w:val="24"/>
          <w:lang w:val="en-GB"/>
        </w:rPr>
        <w:t>. 52 (2017) 620-630.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[8] M. Zhu, Z. Sun, C.K. Ng, Image-guided thermal ablation with MR-based thermometry, Quant. </w:t>
      </w:r>
      <w:proofErr w:type="spellStart"/>
      <w:r w:rsidRPr="00672B70">
        <w:rPr>
          <w:rFonts w:ascii="Times New Roman" w:hAnsi="Times New Roman"/>
          <w:sz w:val="24"/>
          <w:szCs w:val="24"/>
          <w:lang w:val="en-GB"/>
        </w:rPr>
        <w:t>Imag</w:t>
      </w:r>
      <w:proofErr w:type="spellEnd"/>
      <w:r w:rsidRPr="00672B70">
        <w:rPr>
          <w:rFonts w:ascii="Times New Roman" w:hAnsi="Times New Roman"/>
          <w:sz w:val="24"/>
          <w:szCs w:val="24"/>
          <w:lang w:val="en-GB"/>
        </w:rPr>
        <w:t>. Med. Surg. 7 (2017) 356-368.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 R.M. </w:t>
      </w:r>
      <w:proofErr w:type="spellStart"/>
      <w:r w:rsidRPr="00672B70">
        <w:rPr>
          <w:rFonts w:ascii="Times New Roman" w:hAnsi="Times New Roman"/>
          <w:sz w:val="24"/>
          <w:szCs w:val="24"/>
          <w:lang w:val="en-GB"/>
        </w:rPr>
        <w:t>Dijkhuizen</w:t>
      </w:r>
      <w:proofErr w:type="spellEnd"/>
      <w:r w:rsidRPr="00672B70">
        <w:rPr>
          <w:rFonts w:ascii="Times New Roman" w:hAnsi="Times New Roman"/>
          <w:sz w:val="24"/>
          <w:szCs w:val="24"/>
          <w:lang w:val="en-GB"/>
        </w:rPr>
        <w:t xml:space="preserve">, K. van der </w:t>
      </w:r>
      <w:proofErr w:type="spellStart"/>
      <w:r w:rsidRPr="00672B70">
        <w:rPr>
          <w:rFonts w:ascii="Times New Roman" w:hAnsi="Times New Roman"/>
          <w:sz w:val="24"/>
          <w:szCs w:val="24"/>
          <w:lang w:val="en-GB"/>
        </w:rPr>
        <w:t>Marel</w:t>
      </w:r>
      <w:proofErr w:type="spellEnd"/>
      <w:r w:rsidRPr="00672B70">
        <w:rPr>
          <w:rFonts w:ascii="Times New Roman" w:hAnsi="Times New Roman"/>
          <w:sz w:val="24"/>
          <w:szCs w:val="24"/>
          <w:lang w:val="en-GB"/>
        </w:rPr>
        <w:t xml:space="preserve">, W.M. </w:t>
      </w:r>
      <w:proofErr w:type="spellStart"/>
      <w:r w:rsidRPr="00672B70">
        <w:rPr>
          <w:rFonts w:ascii="Times New Roman" w:hAnsi="Times New Roman"/>
          <w:sz w:val="24"/>
          <w:szCs w:val="24"/>
          <w:lang w:val="en-GB"/>
        </w:rPr>
        <w:t>Otte</w:t>
      </w:r>
      <w:proofErr w:type="spellEnd"/>
      <w:r w:rsidRPr="00672B70">
        <w:rPr>
          <w:rFonts w:ascii="Times New Roman" w:hAnsi="Times New Roman"/>
          <w:sz w:val="24"/>
          <w:szCs w:val="24"/>
          <w:lang w:val="en-GB"/>
        </w:rPr>
        <w:t xml:space="preserve">, E.I. Hoff, J.P. van der </w:t>
      </w:r>
      <w:proofErr w:type="spellStart"/>
      <w:r w:rsidRPr="00672B70">
        <w:rPr>
          <w:rFonts w:ascii="Times New Roman" w:hAnsi="Times New Roman"/>
          <w:sz w:val="24"/>
          <w:szCs w:val="24"/>
          <w:lang w:val="en-GB"/>
        </w:rPr>
        <w:t>Zijden</w:t>
      </w:r>
      <w:proofErr w:type="spellEnd"/>
      <w:r w:rsidRPr="00672B70">
        <w:rPr>
          <w:rFonts w:ascii="Times New Roman" w:hAnsi="Times New Roman"/>
          <w:sz w:val="24"/>
          <w:szCs w:val="24"/>
          <w:lang w:val="en-GB"/>
        </w:rPr>
        <w:t xml:space="preserve">, A. van der </w:t>
      </w:r>
      <w:proofErr w:type="spellStart"/>
      <w:r w:rsidRPr="00672B70">
        <w:rPr>
          <w:rFonts w:ascii="Times New Roman" w:hAnsi="Times New Roman"/>
          <w:sz w:val="24"/>
          <w:szCs w:val="24"/>
          <w:lang w:val="en-GB"/>
        </w:rPr>
        <w:t>Toorn</w:t>
      </w:r>
      <w:proofErr w:type="spellEnd"/>
      <w:r w:rsidRPr="00672B70">
        <w:rPr>
          <w:rFonts w:ascii="Times New Roman" w:hAnsi="Times New Roman"/>
          <w:sz w:val="24"/>
          <w:szCs w:val="24"/>
          <w:lang w:val="en-GB"/>
        </w:rPr>
        <w:t>, M.P.A. van Meer, Functional MRI and diffusion tensor imaging of brain reorganization after experimental stroke, Transl. Stroke Res. 3 (2012) 36-43.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 D. </w:t>
      </w:r>
      <w:proofErr w:type="spellStart"/>
      <w:r w:rsidRPr="00672B70">
        <w:rPr>
          <w:rFonts w:ascii="Times New Roman" w:hAnsi="Times New Roman"/>
          <w:sz w:val="24"/>
          <w:szCs w:val="24"/>
          <w:lang w:val="en-GB"/>
        </w:rPr>
        <w:t>Cecchin</w:t>
      </w:r>
      <w:proofErr w:type="spellEnd"/>
      <w:r w:rsidRPr="00672B70">
        <w:rPr>
          <w:rFonts w:ascii="Times New Roman" w:hAnsi="Times New Roman"/>
          <w:sz w:val="24"/>
          <w:szCs w:val="24"/>
          <w:lang w:val="en-GB"/>
        </w:rPr>
        <w:t xml:space="preserve">, A. </w:t>
      </w:r>
      <w:proofErr w:type="spellStart"/>
      <w:r w:rsidRPr="00672B70">
        <w:rPr>
          <w:rFonts w:ascii="Times New Roman" w:hAnsi="Times New Roman"/>
          <w:sz w:val="24"/>
          <w:szCs w:val="24"/>
          <w:lang w:val="en-GB"/>
        </w:rPr>
        <w:t>Palombit</w:t>
      </w:r>
      <w:proofErr w:type="spellEnd"/>
      <w:r w:rsidRPr="00672B70">
        <w:rPr>
          <w:rFonts w:ascii="Times New Roman" w:hAnsi="Times New Roman"/>
          <w:sz w:val="24"/>
          <w:szCs w:val="24"/>
          <w:lang w:val="en-GB"/>
        </w:rPr>
        <w:t xml:space="preserve">, M. </w:t>
      </w:r>
      <w:proofErr w:type="spellStart"/>
      <w:r w:rsidRPr="00672B70">
        <w:rPr>
          <w:rFonts w:ascii="Times New Roman" w:hAnsi="Times New Roman"/>
          <w:sz w:val="24"/>
          <w:szCs w:val="24"/>
          <w:lang w:val="en-GB"/>
        </w:rPr>
        <w:t>Castellaro</w:t>
      </w:r>
      <w:proofErr w:type="spellEnd"/>
      <w:r w:rsidRPr="00672B70">
        <w:rPr>
          <w:rFonts w:ascii="Times New Roman" w:hAnsi="Times New Roman"/>
          <w:sz w:val="24"/>
          <w:szCs w:val="24"/>
          <w:lang w:val="en-GB"/>
        </w:rPr>
        <w:t xml:space="preserve">, E. Silvestri, F. Bui, H. Barthel, O. Sabri, M. </w:t>
      </w:r>
      <w:proofErr w:type="spellStart"/>
      <w:r w:rsidRPr="00672B70">
        <w:rPr>
          <w:rFonts w:ascii="Times New Roman" w:hAnsi="Times New Roman"/>
          <w:sz w:val="24"/>
          <w:szCs w:val="24"/>
          <w:lang w:val="en-GB"/>
        </w:rPr>
        <w:t>Corbetta</w:t>
      </w:r>
      <w:proofErr w:type="spellEnd"/>
      <w:r w:rsidRPr="00672B70">
        <w:rPr>
          <w:rFonts w:ascii="Times New Roman" w:hAnsi="Times New Roman"/>
          <w:sz w:val="24"/>
          <w:szCs w:val="24"/>
          <w:lang w:val="en-GB"/>
        </w:rPr>
        <w:t xml:space="preserve">, A. </w:t>
      </w:r>
      <w:proofErr w:type="spellStart"/>
      <w:r w:rsidRPr="00672B70">
        <w:rPr>
          <w:rFonts w:ascii="Times New Roman" w:hAnsi="Times New Roman"/>
          <w:sz w:val="24"/>
          <w:szCs w:val="24"/>
          <w:lang w:val="en-GB"/>
        </w:rPr>
        <w:t>Bertoldo</w:t>
      </w:r>
      <w:proofErr w:type="spellEnd"/>
      <w:r w:rsidRPr="00672B70">
        <w:rPr>
          <w:rFonts w:ascii="Times New Roman" w:hAnsi="Times New Roman"/>
          <w:sz w:val="24"/>
          <w:szCs w:val="24"/>
          <w:lang w:val="en-GB"/>
        </w:rPr>
        <w:t xml:space="preserve">, Brain PET and functional MRI: why simultaneously using hybrid PET/MR </w:t>
      </w:r>
      <w:proofErr w:type="gramStart"/>
      <w:r w:rsidRPr="00672B70">
        <w:rPr>
          <w:rFonts w:ascii="Times New Roman" w:hAnsi="Times New Roman"/>
          <w:sz w:val="24"/>
          <w:szCs w:val="24"/>
          <w:lang w:val="en-GB"/>
        </w:rPr>
        <w:t>systems?,</w:t>
      </w:r>
      <w:proofErr w:type="gramEnd"/>
      <w:r w:rsidRPr="00672B70">
        <w:rPr>
          <w:rFonts w:ascii="Times New Roman" w:hAnsi="Times New Roman"/>
          <w:sz w:val="24"/>
          <w:szCs w:val="24"/>
          <w:lang w:val="en-GB"/>
        </w:rPr>
        <w:t xml:space="preserve"> Q. J. </w:t>
      </w:r>
      <w:proofErr w:type="spellStart"/>
      <w:r w:rsidRPr="00672B70">
        <w:rPr>
          <w:rFonts w:ascii="Times New Roman" w:hAnsi="Times New Roman"/>
          <w:sz w:val="24"/>
          <w:szCs w:val="24"/>
          <w:lang w:val="en-GB"/>
        </w:rPr>
        <w:t>Nucl</w:t>
      </w:r>
      <w:proofErr w:type="spellEnd"/>
      <w:r w:rsidRPr="00672B70">
        <w:rPr>
          <w:rFonts w:ascii="Times New Roman" w:hAnsi="Times New Roman"/>
          <w:sz w:val="24"/>
          <w:szCs w:val="24"/>
          <w:lang w:val="en-GB"/>
        </w:rPr>
        <w:t>. Med. Mol. Imaging 61 (2017) 345-369.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 S. Siddiqui, S. </w:t>
      </w:r>
      <w:proofErr w:type="spellStart"/>
      <w:r w:rsidRPr="00672B70">
        <w:rPr>
          <w:rFonts w:ascii="Times New Roman" w:hAnsi="Times New Roman"/>
          <w:sz w:val="24"/>
          <w:szCs w:val="24"/>
          <w:lang w:val="en-GB"/>
        </w:rPr>
        <w:t>Kadlecek</w:t>
      </w:r>
      <w:proofErr w:type="spellEnd"/>
      <w:r w:rsidRPr="00672B70">
        <w:rPr>
          <w:rFonts w:ascii="Times New Roman" w:hAnsi="Times New Roman"/>
          <w:sz w:val="24"/>
          <w:szCs w:val="24"/>
          <w:lang w:val="en-GB"/>
        </w:rPr>
        <w:t xml:space="preserve">, M. </w:t>
      </w:r>
      <w:proofErr w:type="spellStart"/>
      <w:r w:rsidRPr="00672B70">
        <w:rPr>
          <w:rFonts w:ascii="Times New Roman" w:hAnsi="Times New Roman"/>
          <w:sz w:val="24"/>
          <w:szCs w:val="24"/>
          <w:lang w:val="en-GB"/>
        </w:rPr>
        <w:t>Pourfathi</w:t>
      </w:r>
      <w:proofErr w:type="spellEnd"/>
      <w:r w:rsidRPr="00672B70">
        <w:rPr>
          <w:rFonts w:ascii="Times New Roman" w:hAnsi="Times New Roman"/>
          <w:sz w:val="24"/>
          <w:szCs w:val="24"/>
          <w:lang w:val="en-GB"/>
        </w:rPr>
        <w:t xml:space="preserve">, Y. Xin, W. </w:t>
      </w:r>
      <w:proofErr w:type="spellStart"/>
      <w:r w:rsidRPr="00672B70">
        <w:rPr>
          <w:rFonts w:ascii="Times New Roman" w:hAnsi="Times New Roman"/>
          <w:sz w:val="24"/>
          <w:szCs w:val="24"/>
          <w:lang w:val="en-GB"/>
        </w:rPr>
        <w:t>Mannherz</w:t>
      </w:r>
      <w:proofErr w:type="spellEnd"/>
      <w:r w:rsidRPr="00672B70">
        <w:rPr>
          <w:rFonts w:ascii="Times New Roman" w:hAnsi="Times New Roman"/>
          <w:sz w:val="24"/>
          <w:szCs w:val="24"/>
          <w:lang w:val="en-GB"/>
        </w:rPr>
        <w:t xml:space="preserve">, H. </w:t>
      </w:r>
      <w:proofErr w:type="spellStart"/>
      <w:r w:rsidRPr="00672B70">
        <w:rPr>
          <w:rFonts w:ascii="Times New Roman" w:hAnsi="Times New Roman"/>
          <w:sz w:val="24"/>
          <w:szCs w:val="24"/>
          <w:lang w:val="en-GB"/>
        </w:rPr>
        <w:t>Hamedani</w:t>
      </w:r>
      <w:proofErr w:type="spellEnd"/>
      <w:r w:rsidRPr="00672B70">
        <w:rPr>
          <w:rFonts w:ascii="Times New Roman" w:hAnsi="Times New Roman"/>
          <w:sz w:val="24"/>
          <w:szCs w:val="24"/>
          <w:lang w:val="en-GB"/>
        </w:rPr>
        <w:t xml:space="preserve">, N. </w:t>
      </w:r>
      <w:proofErr w:type="spellStart"/>
      <w:r w:rsidRPr="00672B70">
        <w:rPr>
          <w:rFonts w:ascii="Times New Roman" w:hAnsi="Times New Roman"/>
          <w:sz w:val="24"/>
          <w:szCs w:val="24"/>
          <w:lang w:val="en-GB"/>
        </w:rPr>
        <w:t>Drachman</w:t>
      </w:r>
      <w:proofErr w:type="spellEnd"/>
      <w:r w:rsidRPr="00672B70">
        <w:rPr>
          <w:rFonts w:ascii="Times New Roman" w:hAnsi="Times New Roman"/>
          <w:sz w:val="24"/>
          <w:szCs w:val="24"/>
          <w:lang w:val="en-GB"/>
        </w:rPr>
        <w:t xml:space="preserve">, K. </w:t>
      </w:r>
      <w:proofErr w:type="spellStart"/>
      <w:r w:rsidRPr="00672B70">
        <w:rPr>
          <w:rFonts w:ascii="Times New Roman" w:hAnsi="Times New Roman"/>
          <w:sz w:val="24"/>
          <w:szCs w:val="24"/>
          <w:lang w:val="en-GB"/>
        </w:rPr>
        <w:t>Ruppert</w:t>
      </w:r>
      <w:proofErr w:type="spellEnd"/>
      <w:r w:rsidRPr="00672B70">
        <w:rPr>
          <w:rFonts w:ascii="Times New Roman" w:hAnsi="Times New Roman"/>
          <w:sz w:val="24"/>
          <w:szCs w:val="24"/>
          <w:lang w:val="en-GB"/>
        </w:rPr>
        <w:t xml:space="preserve">, J. Clapp, R. </w:t>
      </w:r>
      <w:proofErr w:type="spellStart"/>
      <w:r w:rsidRPr="00672B70">
        <w:rPr>
          <w:rFonts w:ascii="Times New Roman" w:hAnsi="Times New Roman"/>
          <w:sz w:val="24"/>
          <w:szCs w:val="24"/>
          <w:lang w:val="en-GB"/>
        </w:rPr>
        <w:t>Rizi</w:t>
      </w:r>
      <w:proofErr w:type="spellEnd"/>
      <w:r w:rsidRPr="00672B70">
        <w:rPr>
          <w:rFonts w:ascii="Times New Roman" w:hAnsi="Times New Roman"/>
          <w:sz w:val="24"/>
          <w:szCs w:val="24"/>
          <w:lang w:val="en-GB"/>
        </w:rPr>
        <w:t>, The use of hyperpolarized carbon-13 magnetic resonance for molecular imaging, Adv. Drug Delivery Rev. 113 (2017) 3-23.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[12] M. Hoehn, U. </w:t>
      </w:r>
      <w:proofErr w:type="spellStart"/>
      <w:r w:rsidRPr="00672B70">
        <w:rPr>
          <w:rFonts w:ascii="Times New Roman" w:hAnsi="Times New Roman"/>
          <w:sz w:val="24"/>
          <w:szCs w:val="24"/>
          <w:lang w:val="en-GB"/>
        </w:rPr>
        <w:t>Himmelreich</w:t>
      </w:r>
      <w:proofErr w:type="spellEnd"/>
      <w:r w:rsidRPr="00672B70">
        <w:rPr>
          <w:rFonts w:ascii="Times New Roman" w:hAnsi="Times New Roman"/>
          <w:sz w:val="24"/>
          <w:szCs w:val="24"/>
          <w:lang w:val="en-GB"/>
        </w:rPr>
        <w:t xml:space="preserve">, K. </w:t>
      </w:r>
      <w:proofErr w:type="spellStart"/>
      <w:r w:rsidRPr="00672B70">
        <w:rPr>
          <w:rFonts w:ascii="Times New Roman" w:hAnsi="Times New Roman"/>
          <w:sz w:val="24"/>
          <w:szCs w:val="24"/>
          <w:lang w:val="en-GB"/>
        </w:rPr>
        <w:t>Kruttwig</w:t>
      </w:r>
      <w:proofErr w:type="spellEnd"/>
      <w:r w:rsidRPr="00672B70">
        <w:rPr>
          <w:rFonts w:ascii="Times New Roman" w:hAnsi="Times New Roman"/>
          <w:sz w:val="24"/>
          <w:szCs w:val="24"/>
          <w:lang w:val="en-GB"/>
        </w:rPr>
        <w:t xml:space="preserve">, D. </w:t>
      </w:r>
      <w:proofErr w:type="spellStart"/>
      <w:r w:rsidRPr="00672B70">
        <w:rPr>
          <w:rFonts w:ascii="Times New Roman" w:hAnsi="Times New Roman"/>
          <w:sz w:val="24"/>
          <w:szCs w:val="24"/>
          <w:lang w:val="en-GB"/>
        </w:rPr>
        <w:t>Wiedermann</w:t>
      </w:r>
      <w:proofErr w:type="spellEnd"/>
      <w:r w:rsidRPr="00672B70">
        <w:rPr>
          <w:rFonts w:ascii="Times New Roman" w:hAnsi="Times New Roman"/>
          <w:sz w:val="24"/>
          <w:szCs w:val="24"/>
          <w:lang w:val="en-GB"/>
        </w:rPr>
        <w:t xml:space="preserve">, Molecular and cellular MR imaging: potentials and challenges for neurological applications,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Imaging 27 (2008) 941-954.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 S. </w:t>
      </w:r>
      <w:proofErr w:type="spellStart"/>
      <w:r w:rsidRPr="00672B70">
        <w:rPr>
          <w:rFonts w:ascii="Times New Roman" w:hAnsi="Times New Roman"/>
          <w:sz w:val="24"/>
          <w:szCs w:val="24"/>
          <w:lang w:val="en-GB"/>
        </w:rPr>
        <w:t>Aime</w:t>
      </w:r>
      <w:proofErr w:type="spellEnd"/>
      <w:r w:rsidRPr="00672B70">
        <w:rPr>
          <w:rFonts w:ascii="Times New Roman" w:hAnsi="Times New Roman"/>
          <w:sz w:val="24"/>
          <w:szCs w:val="24"/>
          <w:lang w:val="en-GB"/>
        </w:rPr>
        <w:t xml:space="preserve">, D.D. Castelli, S.G. </w:t>
      </w:r>
      <w:proofErr w:type="spellStart"/>
      <w:r w:rsidRPr="00672B70">
        <w:rPr>
          <w:rFonts w:ascii="Times New Roman" w:hAnsi="Times New Roman"/>
          <w:sz w:val="24"/>
          <w:szCs w:val="24"/>
          <w:lang w:val="en-GB"/>
        </w:rPr>
        <w:t>Crich</w:t>
      </w:r>
      <w:proofErr w:type="spellEnd"/>
      <w:r w:rsidRPr="00672B70">
        <w:rPr>
          <w:rFonts w:ascii="Times New Roman" w:hAnsi="Times New Roman"/>
          <w:sz w:val="24"/>
          <w:szCs w:val="24"/>
          <w:lang w:val="en-GB"/>
        </w:rPr>
        <w:t xml:space="preserve">, E. </w:t>
      </w:r>
      <w:proofErr w:type="spellStart"/>
      <w:r w:rsidRPr="00672B70">
        <w:rPr>
          <w:rFonts w:ascii="Times New Roman" w:hAnsi="Times New Roman"/>
          <w:sz w:val="24"/>
          <w:szCs w:val="24"/>
          <w:lang w:val="en-GB"/>
        </w:rPr>
        <w:t>Gianolio</w:t>
      </w:r>
      <w:proofErr w:type="spellEnd"/>
      <w:r w:rsidRPr="00672B70">
        <w:rPr>
          <w:rFonts w:ascii="Times New Roman" w:hAnsi="Times New Roman"/>
          <w:sz w:val="24"/>
          <w:szCs w:val="24"/>
          <w:lang w:val="en-GB"/>
        </w:rPr>
        <w:t xml:space="preserve">, E. </w:t>
      </w:r>
      <w:proofErr w:type="spellStart"/>
      <w:r w:rsidRPr="00672B70">
        <w:rPr>
          <w:rFonts w:ascii="Times New Roman" w:hAnsi="Times New Roman"/>
          <w:sz w:val="24"/>
          <w:szCs w:val="24"/>
          <w:lang w:val="en-GB"/>
        </w:rPr>
        <w:t>Terreno</w:t>
      </w:r>
      <w:proofErr w:type="spellEnd"/>
      <w:r w:rsidRPr="00672B70">
        <w:rPr>
          <w:rFonts w:ascii="Times New Roman" w:hAnsi="Times New Roman"/>
          <w:sz w:val="24"/>
          <w:szCs w:val="24"/>
          <w:lang w:val="en-GB"/>
        </w:rPr>
        <w:t>, Pushing the sensitivity envelope of lanthanide-based magnetic resonance imaging (MRI) contrast agents for molecular imaging applications, Acc. Chem. Res. 42 (2009) 822-831.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[14] M. </w:t>
      </w:r>
      <w:proofErr w:type="spellStart"/>
      <w:r w:rsidRPr="00672B70">
        <w:rPr>
          <w:rFonts w:ascii="Times New Roman" w:hAnsi="Times New Roman"/>
          <w:sz w:val="24"/>
          <w:szCs w:val="24"/>
          <w:lang w:val="en-GB"/>
        </w:rPr>
        <w:t>Mishkovsky</w:t>
      </w:r>
      <w:proofErr w:type="spellEnd"/>
      <w:r w:rsidRPr="00672B70">
        <w:rPr>
          <w:rFonts w:ascii="Times New Roman" w:hAnsi="Times New Roman"/>
          <w:sz w:val="24"/>
          <w:szCs w:val="24"/>
          <w:lang w:val="en-GB"/>
        </w:rPr>
        <w:t xml:space="preserve">, A. Comment, Hyperpolarized MRS: new tool to study real-time brain function and metabolism, Anal. </w:t>
      </w:r>
      <w:proofErr w:type="spellStart"/>
      <w:r w:rsidRPr="00672B70">
        <w:rPr>
          <w:rFonts w:ascii="Times New Roman" w:hAnsi="Times New Roman"/>
          <w:sz w:val="24"/>
          <w:szCs w:val="24"/>
          <w:lang w:val="en-GB"/>
        </w:rPr>
        <w:t>Biochem</w:t>
      </w:r>
      <w:proofErr w:type="spellEnd"/>
      <w:r w:rsidRPr="00672B70">
        <w:rPr>
          <w:rFonts w:ascii="Times New Roman" w:hAnsi="Times New Roman"/>
          <w:sz w:val="24"/>
          <w:szCs w:val="24"/>
          <w:lang w:val="en-GB"/>
        </w:rPr>
        <w:t>. 529 (2017) 270-277.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[15] R. </w:t>
      </w:r>
      <w:proofErr w:type="spellStart"/>
      <w:r w:rsidRPr="00672B70">
        <w:rPr>
          <w:rFonts w:ascii="Times New Roman" w:hAnsi="Times New Roman"/>
          <w:sz w:val="24"/>
          <w:szCs w:val="24"/>
          <w:lang w:val="en-GB"/>
        </w:rPr>
        <w:t>Schlogl</w:t>
      </w:r>
      <w:proofErr w:type="spellEnd"/>
      <w:r w:rsidRPr="00672B70">
        <w:rPr>
          <w:rFonts w:ascii="Times New Roman" w:hAnsi="Times New Roman"/>
          <w:sz w:val="24"/>
          <w:szCs w:val="24"/>
          <w:lang w:val="en-GB"/>
        </w:rPr>
        <w:t xml:space="preserve">, Heterogeneous catalysis, </w:t>
      </w:r>
      <w:proofErr w:type="spellStart"/>
      <w:r w:rsidRPr="00672B70">
        <w:rPr>
          <w:rFonts w:ascii="Times New Roman" w:hAnsi="Times New Roman"/>
          <w:sz w:val="24"/>
          <w:szCs w:val="24"/>
          <w:lang w:val="en-GB"/>
        </w:rPr>
        <w:t>Angew</w:t>
      </w:r>
      <w:proofErr w:type="spellEnd"/>
      <w:r w:rsidRPr="00672B70">
        <w:rPr>
          <w:rFonts w:ascii="Times New Roman" w:hAnsi="Times New Roman"/>
          <w:sz w:val="24"/>
          <w:szCs w:val="24"/>
          <w:lang w:val="en-GB"/>
        </w:rPr>
        <w:t>. Chem. Int. Ed. 54 (2015) 3465-3520.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[16] F. </w:t>
      </w:r>
      <w:proofErr w:type="spellStart"/>
      <w:r w:rsidRPr="00672B70">
        <w:rPr>
          <w:rFonts w:ascii="Times New Roman" w:hAnsi="Times New Roman"/>
          <w:sz w:val="24"/>
          <w:szCs w:val="24"/>
          <w:lang w:val="en-GB"/>
        </w:rPr>
        <w:t>Zaera</w:t>
      </w:r>
      <w:proofErr w:type="spellEnd"/>
      <w:r w:rsidRPr="00672B70">
        <w:rPr>
          <w:rFonts w:ascii="Times New Roman" w:hAnsi="Times New Roman"/>
          <w:sz w:val="24"/>
          <w:szCs w:val="24"/>
          <w:lang w:val="en-GB"/>
        </w:rPr>
        <w:t xml:space="preserve">, New challenges in heterogeneous catalysis for the 21st century,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Lett. 142 (2012) 501-516.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[17] V.P. </w:t>
      </w:r>
      <w:proofErr w:type="spellStart"/>
      <w:r w:rsidRPr="00672B70">
        <w:rPr>
          <w:rFonts w:ascii="Times New Roman" w:hAnsi="Times New Roman"/>
          <w:sz w:val="24"/>
          <w:szCs w:val="24"/>
          <w:lang w:val="en-GB"/>
        </w:rPr>
        <w:t>Ananikov</w:t>
      </w:r>
      <w:proofErr w:type="spellEnd"/>
      <w:r w:rsidRPr="00672B70">
        <w:rPr>
          <w:rFonts w:ascii="Times New Roman" w:hAnsi="Times New Roman"/>
          <w:sz w:val="24"/>
          <w:szCs w:val="24"/>
          <w:lang w:val="en-GB"/>
        </w:rPr>
        <w:t xml:space="preserve">, L.L. </w:t>
      </w:r>
      <w:proofErr w:type="spellStart"/>
      <w:r w:rsidRPr="00672B70">
        <w:rPr>
          <w:rFonts w:ascii="Times New Roman" w:hAnsi="Times New Roman"/>
          <w:sz w:val="24"/>
          <w:szCs w:val="24"/>
          <w:lang w:val="en-GB"/>
        </w:rPr>
        <w:t>Khemchyan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Yu.V</w:t>
      </w:r>
      <w:proofErr w:type="spellEnd"/>
      <w:r w:rsidRPr="00672B70">
        <w:rPr>
          <w:rFonts w:ascii="Times New Roman" w:hAnsi="Times New Roman"/>
          <w:sz w:val="24"/>
          <w:szCs w:val="24"/>
          <w:lang w:val="en-GB"/>
        </w:rPr>
        <w:t xml:space="preserve">. Ivanova, V.I. </w:t>
      </w:r>
      <w:proofErr w:type="spellStart"/>
      <w:r w:rsidRPr="00672B70">
        <w:rPr>
          <w:rFonts w:ascii="Times New Roman" w:hAnsi="Times New Roman"/>
          <w:sz w:val="24"/>
          <w:szCs w:val="24"/>
          <w:lang w:val="en-GB"/>
        </w:rPr>
        <w:t>Bukhtiyarov</w:t>
      </w:r>
      <w:proofErr w:type="spellEnd"/>
      <w:r w:rsidRPr="00672B70">
        <w:rPr>
          <w:rFonts w:ascii="Times New Roman" w:hAnsi="Times New Roman"/>
          <w:sz w:val="24"/>
          <w:szCs w:val="24"/>
          <w:lang w:val="en-GB"/>
        </w:rPr>
        <w:t xml:space="preserve">, A.M. Sorokin, I.P. </w:t>
      </w:r>
      <w:proofErr w:type="spellStart"/>
      <w:r w:rsidRPr="00672B70">
        <w:rPr>
          <w:rFonts w:ascii="Times New Roman" w:hAnsi="Times New Roman"/>
          <w:sz w:val="24"/>
          <w:szCs w:val="24"/>
          <w:lang w:val="en-GB"/>
        </w:rPr>
        <w:t>Prosvirin</w:t>
      </w:r>
      <w:proofErr w:type="spellEnd"/>
      <w:r w:rsidRPr="00672B70">
        <w:rPr>
          <w:rFonts w:ascii="Times New Roman" w:hAnsi="Times New Roman"/>
          <w:sz w:val="24"/>
          <w:szCs w:val="24"/>
          <w:lang w:val="en-GB"/>
        </w:rPr>
        <w:t xml:space="preserve">, S.Z. </w:t>
      </w:r>
      <w:proofErr w:type="spellStart"/>
      <w:r w:rsidRPr="00672B70">
        <w:rPr>
          <w:rFonts w:ascii="Times New Roman" w:hAnsi="Times New Roman"/>
          <w:sz w:val="24"/>
          <w:szCs w:val="24"/>
          <w:lang w:val="en-GB"/>
        </w:rPr>
        <w:t>Vatsadze</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Medved'ko</w:t>
      </w:r>
      <w:proofErr w:type="spellEnd"/>
      <w:r w:rsidRPr="00672B70">
        <w:rPr>
          <w:rFonts w:ascii="Times New Roman" w:hAnsi="Times New Roman"/>
          <w:sz w:val="24"/>
          <w:szCs w:val="24"/>
          <w:lang w:val="en-GB"/>
        </w:rPr>
        <w:t xml:space="preserve">, V.N. </w:t>
      </w:r>
      <w:proofErr w:type="spellStart"/>
      <w:r w:rsidRPr="00672B70">
        <w:rPr>
          <w:rFonts w:ascii="Times New Roman" w:hAnsi="Times New Roman"/>
          <w:sz w:val="24"/>
          <w:szCs w:val="24"/>
          <w:lang w:val="en-GB"/>
        </w:rPr>
        <w:t>Nuriev</w:t>
      </w:r>
      <w:proofErr w:type="spellEnd"/>
      <w:r w:rsidRPr="00672B70">
        <w:rPr>
          <w:rFonts w:ascii="Times New Roman" w:hAnsi="Times New Roman"/>
          <w:sz w:val="24"/>
          <w:szCs w:val="24"/>
          <w:lang w:val="en-GB"/>
        </w:rPr>
        <w:t xml:space="preserve">, A.D. </w:t>
      </w:r>
      <w:proofErr w:type="spellStart"/>
      <w:r w:rsidRPr="00672B70">
        <w:rPr>
          <w:rFonts w:ascii="Times New Roman" w:hAnsi="Times New Roman"/>
          <w:sz w:val="24"/>
          <w:szCs w:val="24"/>
          <w:lang w:val="en-GB"/>
        </w:rPr>
        <w:t>Dilman</w:t>
      </w:r>
      <w:proofErr w:type="spellEnd"/>
      <w:r w:rsidRPr="00672B70">
        <w:rPr>
          <w:rFonts w:ascii="Times New Roman" w:hAnsi="Times New Roman"/>
          <w:sz w:val="24"/>
          <w:szCs w:val="24"/>
          <w:lang w:val="en-GB"/>
        </w:rPr>
        <w:t xml:space="preserve">, V.V. Levin,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V.A. </w:t>
      </w:r>
      <w:proofErr w:type="spellStart"/>
      <w:r w:rsidRPr="00672B70">
        <w:rPr>
          <w:rFonts w:ascii="Times New Roman" w:hAnsi="Times New Roman"/>
          <w:sz w:val="24"/>
          <w:szCs w:val="24"/>
          <w:lang w:val="en-GB"/>
        </w:rPr>
        <w:t>Likholobov</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Romanenko</w:t>
      </w:r>
      <w:proofErr w:type="spellEnd"/>
      <w:r w:rsidRPr="00672B70">
        <w:rPr>
          <w:rFonts w:ascii="Times New Roman" w:hAnsi="Times New Roman"/>
          <w:sz w:val="24"/>
          <w:szCs w:val="24"/>
          <w:lang w:val="en-GB"/>
        </w:rPr>
        <w:t xml:space="preserve">, P.A. Simonov, V.G. </w:t>
      </w:r>
      <w:proofErr w:type="spellStart"/>
      <w:r w:rsidRPr="00672B70">
        <w:rPr>
          <w:rFonts w:ascii="Times New Roman" w:hAnsi="Times New Roman"/>
          <w:sz w:val="24"/>
          <w:szCs w:val="24"/>
          <w:lang w:val="en-GB"/>
        </w:rPr>
        <w:t>Nenajdenko</w:t>
      </w:r>
      <w:proofErr w:type="spellEnd"/>
      <w:r w:rsidRPr="00672B70">
        <w:rPr>
          <w:rFonts w:ascii="Times New Roman" w:hAnsi="Times New Roman"/>
          <w:sz w:val="24"/>
          <w:szCs w:val="24"/>
          <w:lang w:val="en-GB"/>
        </w:rPr>
        <w:t xml:space="preserve">, O.I. </w:t>
      </w:r>
      <w:proofErr w:type="spellStart"/>
      <w:r w:rsidRPr="00672B70">
        <w:rPr>
          <w:rFonts w:ascii="Times New Roman" w:hAnsi="Times New Roman"/>
          <w:sz w:val="24"/>
          <w:szCs w:val="24"/>
          <w:lang w:val="en-GB"/>
        </w:rPr>
        <w:t>Shmatova</w:t>
      </w:r>
      <w:proofErr w:type="spellEnd"/>
      <w:r w:rsidRPr="00672B70">
        <w:rPr>
          <w:rFonts w:ascii="Times New Roman" w:hAnsi="Times New Roman"/>
          <w:sz w:val="24"/>
          <w:szCs w:val="24"/>
          <w:lang w:val="en-GB"/>
        </w:rPr>
        <w:t xml:space="preserve">, V.M. </w:t>
      </w:r>
      <w:proofErr w:type="spellStart"/>
      <w:r w:rsidRPr="00672B70">
        <w:rPr>
          <w:rFonts w:ascii="Times New Roman" w:hAnsi="Times New Roman"/>
          <w:sz w:val="24"/>
          <w:szCs w:val="24"/>
          <w:lang w:val="en-GB"/>
        </w:rPr>
        <w:t>Muzalevskiy</w:t>
      </w:r>
      <w:proofErr w:type="spellEnd"/>
      <w:r w:rsidRPr="00672B70">
        <w:rPr>
          <w:rFonts w:ascii="Times New Roman" w:hAnsi="Times New Roman"/>
          <w:sz w:val="24"/>
          <w:szCs w:val="24"/>
          <w:lang w:val="en-GB"/>
        </w:rPr>
        <w:t xml:space="preserve">, M.S. </w:t>
      </w:r>
      <w:proofErr w:type="spellStart"/>
      <w:r w:rsidRPr="00672B70">
        <w:rPr>
          <w:rFonts w:ascii="Times New Roman" w:hAnsi="Times New Roman"/>
          <w:sz w:val="24"/>
          <w:szCs w:val="24"/>
          <w:lang w:val="en-GB"/>
        </w:rPr>
        <w:t>Nechaev</w:t>
      </w:r>
      <w:proofErr w:type="spellEnd"/>
      <w:r w:rsidRPr="00672B70">
        <w:rPr>
          <w:rFonts w:ascii="Times New Roman" w:hAnsi="Times New Roman"/>
          <w:sz w:val="24"/>
          <w:szCs w:val="24"/>
          <w:lang w:val="en-GB"/>
        </w:rPr>
        <w:t xml:space="preserve">, A.F. </w:t>
      </w:r>
      <w:proofErr w:type="spellStart"/>
      <w:r w:rsidRPr="00672B70">
        <w:rPr>
          <w:rFonts w:ascii="Times New Roman" w:hAnsi="Times New Roman"/>
          <w:sz w:val="24"/>
          <w:szCs w:val="24"/>
          <w:lang w:val="en-GB"/>
        </w:rPr>
        <w:t>Asachenko</w:t>
      </w:r>
      <w:proofErr w:type="spellEnd"/>
      <w:r w:rsidRPr="00672B70">
        <w:rPr>
          <w:rFonts w:ascii="Times New Roman" w:hAnsi="Times New Roman"/>
          <w:sz w:val="24"/>
          <w:szCs w:val="24"/>
          <w:lang w:val="en-GB"/>
        </w:rPr>
        <w:t xml:space="preserve">, O.S. Morozov, P.B. </w:t>
      </w:r>
      <w:proofErr w:type="spellStart"/>
      <w:r w:rsidRPr="00672B70">
        <w:rPr>
          <w:rFonts w:ascii="Times New Roman" w:hAnsi="Times New Roman"/>
          <w:sz w:val="24"/>
          <w:szCs w:val="24"/>
          <w:lang w:val="en-GB"/>
        </w:rPr>
        <w:t>Dzhevakov</w:t>
      </w:r>
      <w:proofErr w:type="spellEnd"/>
      <w:r w:rsidRPr="00672B70">
        <w:rPr>
          <w:rFonts w:ascii="Times New Roman" w:hAnsi="Times New Roman"/>
          <w:sz w:val="24"/>
          <w:szCs w:val="24"/>
          <w:lang w:val="en-GB"/>
        </w:rPr>
        <w:t xml:space="preserve">, S.N. </w:t>
      </w:r>
      <w:proofErr w:type="spellStart"/>
      <w:r w:rsidRPr="00672B70">
        <w:rPr>
          <w:rFonts w:ascii="Times New Roman" w:hAnsi="Times New Roman"/>
          <w:sz w:val="24"/>
          <w:szCs w:val="24"/>
          <w:lang w:val="en-GB"/>
        </w:rPr>
        <w:t>Osipov</w:t>
      </w:r>
      <w:proofErr w:type="spellEnd"/>
      <w:r w:rsidRPr="00672B70">
        <w:rPr>
          <w:rFonts w:ascii="Times New Roman" w:hAnsi="Times New Roman"/>
          <w:sz w:val="24"/>
          <w:szCs w:val="24"/>
          <w:lang w:val="en-GB"/>
        </w:rPr>
        <w:t xml:space="preserve">, D.V. </w:t>
      </w:r>
      <w:proofErr w:type="spellStart"/>
      <w:r w:rsidRPr="00672B70">
        <w:rPr>
          <w:rFonts w:ascii="Times New Roman" w:hAnsi="Times New Roman"/>
          <w:sz w:val="24"/>
          <w:szCs w:val="24"/>
          <w:lang w:val="en-GB"/>
        </w:rPr>
        <w:t>Vorobyeva</w:t>
      </w:r>
      <w:proofErr w:type="spellEnd"/>
      <w:r w:rsidRPr="00672B70">
        <w:rPr>
          <w:rFonts w:ascii="Times New Roman" w:hAnsi="Times New Roman"/>
          <w:sz w:val="24"/>
          <w:szCs w:val="24"/>
          <w:lang w:val="en-GB"/>
        </w:rPr>
        <w:t xml:space="preserve">, M.A. </w:t>
      </w:r>
      <w:proofErr w:type="spellStart"/>
      <w:r w:rsidRPr="00672B70">
        <w:rPr>
          <w:rFonts w:ascii="Times New Roman" w:hAnsi="Times New Roman"/>
          <w:sz w:val="24"/>
          <w:szCs w:val="24"/>
          <w:lang w:val="en-GB"/>
        </w:rPr>
        <w:t>Topchiy</w:t>
      </w:r>
      <w:proofErr w:type="spellEnd"/>
      <w:r w:rsidRPr="00672B70">
        <w:rPr>
          <w:rFonts w:ascii="Times New Roman" w:hAnsi="Times New Roman"/>
          <w:sz w:val="24"/>
          <w:szCs w:val="24"/>
          <w:lang w:val="en-GB"/>
        </w:rPr>
        <w:t xml:space="preserve">, M.A. </w:t>
      </w:r>
      <w:proofErr w:type="spellStart"/>
      <w:r w:rsidRPr="00672B70">
        <w:rPr>
          <w:rFonts w:ascii="Times New Roman" w:hAnsi="Times New Roman"/>
          <w:sz w:val="24"/>
          <w:szCs w:val="24"/>
          <w:lang w:val="en-GB"/>
        </w:rPr>
        <w:t>Zotova</w:t>
      </w:r>
      <w:proofErr w:type="spellEnd"/>
      <w:r w:rsidRPr="00672B70">
        <w:rPr>
          <w:rFonts w:ascii="Times New Roman" w:hAnsi="Times New Roman"/>
          <w:sz w:val="24"/>
          <w:szCs w:val="24"/>
          <w:lang w:val="en-GB"/>
        </w:rPr>
        <w:t xml:space="preserve">, S.A. </w:t>
      </w:r>
      <w:proofErr w:type="spellStart"/>
      <w:r w:rsidRPr="00672B70">
        <w:rPr>
          <w:rFonts w:ascii="Times New Roman" w:hAnsi="Times New Roman"/>
          <w:sz w:val="24"/>
          <w:szCs w:val="24"/>
          <w:lang w:val="en-GB"/>
        </w:rPr>
        <w:t>Ponomarenko</w:t>
      </w:r>
      <w:proofErr w:type="spellEnd"/>
      <w:r w:rsidRPr="00672B70">
        <w:rPr>
          <w:rFonts w:ascii="Times New Roman" w:hAnsi="Times New Roman"/>
          <w:sz w:val="24"/>
          <w:szCs w:val="24"/>
          <w:lang w:val="en-GB"/>
        </w:rPr>
        <w:t xml:space="preserve">, O.V. </w:t>
      </w:r>
      <w:proofErr w:type="spellStart"/>
      <w:r w:rsidRPr="00672B70">
        <w:rPr>
          <w:rFonts w:ascii="Times New Roman" w:hAnsi="Times New Roman"/>
          <w:sz w:val="24"/>
          <w:szCs w:val="24"/>
          <w:lang w:val="en-GB"/>
        </w:rPr>
        <w:t>Borshchev</w:t>
      </w:r>
      <w:proofErr w:type="spellEnd"/>
      <w:r w:rsidRPr="00672B70">
        <w:rPr>
          <w:rFonts w:ascii="Times New Roman" w:hAnsi="Times New Roman"/>
          <w:sz w:val="24"/>
          <w:szCs w:val="24"/>
          <w:lang w:val="en-GB"/>
        </w:rPr>
        <w:t xml:space="preserve">, Y.N. </w:t>
      </w:r>
      <w:proofErr w:type="spellStart"/>
      <w:r w:rsidRPr="00672B70">
        <w:rPr>
          <w:rFonts w:ascii="Times New Roman" w:hAnsi="Times New Roman"/>
          <w:sz w:val="24"/>
          <w:szCs w:val="24"/>
          <w:lang w:val="en-GB"/>
        </w:rPr>
        <w:t>Luponosov</w:t>
      </w:r>
      <w:proofErr w:type="spellEnd"/>
      <w:r w:rsidRPr="00672B70">
        <w:rPr>
          <w:rFonts w:ascii="Times New Roman" w:hAnsi="Times New Roman"/>
          <w:sz w:val="24"/>
          <w:szCs w:val="24"/>
          <w:lang w:val="en-GB"/>
        </w:rPr>
        <w:t xml:space="preserve">, A.A. Rempel, A.A. </w:t>
      </w:r>
      <w:proofErr w:type="spellStart"/>
      <w:r w:rsidRPr="00672B70">
        <w:rPr>
          <w:rFonts w:ascii="Times New Roman" w:hAnsi="Times New Roman"/>
          <w:sz w:val="24"/>
          <w:szCs w:val="24"/>
          <w:lang w:val="en-GB"/>
        </w:rPr>
        <w:t>Valeeva</w:t>
      </w:r>
      <w:proofErr w:type="spellEnd"/>
      <w:r w:rsidRPr="00672B70">
        <w:rPr>
          <w:rFonts w:ascii="Times New Roman" w:hAnsi="Times New Roman"/>
          <w:sz w:val="24"/>
          <w:szCs w:val="24"/>
          <w:lang w:val="en-GB"/>
        </w:rPr>
        <w:t xml:space="preserve">, A.Y. </w:t>
      </w:r>
      <w:proofErr w:type="spellStart"/>
      <w:r w:rsidRPr="00672B70">
        <w:rPr>
          <w:rFonts w:ascii="Times New Roman" w:hAnsi="Times New Roman"/>
          <w:sz w:val="24"/>
          <w:szCs w:val="24"/>
          <w:lang w:val="en-GB"/>
        </w:rPr>
        <w:t>Stakheev</w:t>
      </w:r>
      <w:proofErr w:type="spellEnd"/>
      <w:r w:rsidRPr="00672B70">
        <w:rPr>
          <w:rFonts w:ascii="Times New Roman" w:hAnsi="Times New Roman"/>
          <w:sz w:val="24"/>
          <w:szCs w:val="24"/>
          <w:lang w:val="en-GB"/>
        </w:rPr>
        <w:t xml:space="preserve">, O.V. </w:t>
      </w:r>
      <w:proofErr w:type="spellStart"/>
      <w:r w:rsidRPr="00672B70">
        <w:rPr>
          <w:rFonts w:ascii="Times New Roman" w:hAnsi="Times New Roman"/>
          <w:sz w:val="24"/>
          <w:szCs w:val="24"/>
          <w:lang w:val="en-GB"/>
        </w:rPr>
        <w:t>Turova</w:t>
      </w:r>
      <w:proofErr w:type="spellEnd"/>
      <w:r w:rsidRPr="00672B70">
        <w:rPr>
          <w:rFonts w:ascii="Times New Roman" w:hAnsi="Times New Roman"/>
          <w:sz w:val="24"/>
          <w:szCs w:val="24"/>
          <w:lang w:val="en-GB"/>
        </w:rPr>
        <w:t xml:space="preserve">, I.S. </w:t>
      </w:r>
      <w:proofErr w:type="spellStart"/>
      <w:r w:rsidRPr="00672B70">
        <w:rPr>
          <w:rFonts w:ascii="Times New Roman" w:hAnsi="Times New Roman"/>
          <w:sz w:val="24"/>
          <w:szCs w:val="24"/>
          <w:lang w:val="en-GB"/>
        </w:rPr>
        <w:t>Mashkovsky</w:t>
      </w:r>
      <w:proofErr w:type="spellEnd"/>
      <w:r w:rsidRPr="00672B70">
        <w:rPr>
          <w:rFonts w:ascii="Times New Roman" w:hAnsi="Times New Roman"/>
          <w:sz w:val="24"/>
          <w:szCs w:val="24"/>
          <w:lang w:val="en-GB"/>
        </w:rPr>
        <w:t xml:space="preserve">, S.V. </w:t>
      </w:r>
      <w:proofErr w:type="spellStart"/>
      <w:r w:rsidRPr="00672B70">
        <w:rPr>
          <w:rFonts w:ascii="Times New Roman" w:hAnsi="Times New Roman"/>
          <w:sz w:val="24"/>
          <w:szCs w:val="24"/>
          <w:lang w:val="en-GB"/>
        </w:rPr>
        <w:t>Sysolyatin</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Malykhin</w:t>
      </w:r>
      <w:proofErr w:type="spellEnd"/>
      <w:r w:rsidRPr="00672B70">
        <w:rPr>
          <w:rFonts w:ascii="Times New Roman" w:hAnsi="Times New Roman"/>
          <w:sz w:val="24"/>
          <w:szCs w:val="24"/>
          <w:lang w:val="en-GB"/>
        </w:rPr>
        <w:t xml:space="preserve">, G.A. </w:t>
      </w:r>
      <w:proofErr w:type="spellStart"/>
      <w:r w:rsidRPr="00672B70">
        <w:rPr>
          <w:rFonts w:ascii="Times New Roman" w:hAnsi="Times New Roman"/>
          <w:sz w:val="24"/>
          <w:szCs w:val="24"/>
          <w:lang w:val="en-GB"/>
        </w:rPr>
        <w:t>Bukhtiyarova</w:t>
      </w:r>
      <w:proofErr w:type="spellEnd"/>
      <w:r w:rsidRPr="00672B70">
        <w:rPr>
          <w:rFonts w:ascii="Times New Roman" w:hAnsi="Times New Roman"/>
          <w:sz w:val="24"/>
          <w:szCs w:val="24"/>
          <w:lang w:val="en-GB"/>
        </w:rPr>
        <w:t xml:space="preserve">, A.O. </w:t>
      </w:r>
      <w:proofErr w:type="spellStart"/>
      <w:r w:rsidRPr="00672B70">
        <w:rPr>
          <w:rFonts w:ascii="Times New Roman" w:hAnsi="Times New Roman"/>
          <w:sz w:val="24"/>
          <w:szCs w:val="24"/>
          <w:lang w:val="en-GB"/>
        </w:rPr>
        <w:t>Terent'ev</w:t>
      </w:r>
      <w:proofErr w:type="spellEnd"/>
      <w:r w:rsidRPr="00672B70">
        <w:rPr>
          <w:rFonts w:ascii="Times New Roman" w:hAnsi="Times New Roman"/>
          <w:sz w:val="24"/>
          <w:szCs w:val="24"/>
          <w:lang w:val="en-GB"/>
        </w:rPr>
        <w:t xml:space="preserve">, I.B. </w:t>
      </w:r>
      <w:proofErr w:type="spellStart"/>
      <w:r w:rsidRPr="00672B70">
        <w:rPr>
          <w:rFonts w:ascii="Times New Roman" w:hAnsi="Times New Roman"/>
          <w:sz w:val="24"/>
          <w:szCs w:val="24"/>
          <w:lang w:val="en-GB"/>
        </w:rPr>
        <w:t>Krylov</w:t>
      </w:r>
      <w:proofErr w:type="spellEnd"/>
      <w:r w:rsidRPr="00672B70">
        <w:rPr>
          <w:rFonts w:ascii="Times New Roman" w:hAnsi="Times New Roman"/>
          <w:sz w:val="24"/>
          <w:szCs w:val="24"/>
          <w:lang w:val="en-GB"/>
        </w:rPr>
        <w:t>, Development of new methods in modern selective organic synthesis: preparation of functionalized molecules with atomic precision, Russ. Chem. Rev. 83 (2014) 885-985.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[18]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Magnetic resonance imaging methods for in situ studies in heterogeneous catalysis, Chem. Soc. Rev. 39 (2010) 4585-4601.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color w:val="000000"/>
          <w:sz w:val="24"/>
          <w:szCs w:val="24"/>
          <w:lang w:val="en-GB"/>
        </w:rPr>
        <w:lastRenderedPageBreak/>
        <w:t xml:space="preserve">[19] I.V. </w:t>
      </w:r>
      <w:proofErr w:type="spellStart"/>
      <w:r w:rsidRPr="00672B70">
        <w:rPr>
          <w:rFonts w:ascii="Times New Roman" w:hAnsi="Times New Roman"/>
          <w:color w:val="000000"/>
          <w:sz w:val="24"/>
          <w:szCs w:val="24"/>
          <w:lang w:val="en-GB"/>
        </w:rPr>
        <w:t>Koptyug</w:t>
      </w:r>
      <w:proofErr w:type="spellEnd"/>
      <w:r w:rsidRPr="00672B70">
        <w:rPr>
          <w:rFonts w:ascii="Times New Roman" w:hAnsi="Times New Roman"/>
          <w:color w:val="000000"/>
          <w:sz w:val="24"/>
          <w:szCs w:val="24"/>
          <w:lang w:val="en-GB"/>
        </w:rPr>
        <w:t xml:space="preserve">, A.A. </w:t>
      </w:r>
      <w:proofErr w:type="spellStart"/>
      <w:r w:rsidRPr="00672B70">
        <w:rPr>
          <w:rFonts w:ascii="Times New Roman" w:hAnsi="Times New Roman"/>
          <w:color w:val="000000"/>
          <w:sz w:val="24"/>
          <w:szCs w:val="24"/>
          <w:lang w:val="en-GB"/>
        </w:rPr>
        <w:t>Lysova</w:t>
      </w:r>
      <w:proofErr w:type="spellEnd"/>
      <w:r w:rsidRPr="00672B70">
        <w:rPr>
          <w:rFonts w:ascii="Times New Roman" w:hAnsi="Times New Roman"/>
          <w:color w:val="000000"/>
          <w:sz w:val="24"/>
          <w:szCs w:val="24"/>
          <w:lang w:val="en-GB"/>
        </w:rPr>
        <w:t xml:space="preserve">, In situ monitoring of multiphase catalytic reactions at elevated temperatures by MRI and NMR, in: S. </w:t>
      </w:r>
      <w:proofErr w:type="spellStart"/>
      <w:r w:rsidRPr="00672B70">
        <w:rPr>
          <w:rFonts w:ascii="Times New Roman" w:hAnsi="Times New Roman"/>
          <w:color w:val="000000"/>
          <w:sz w:val="24"/>
          <w:szCs w:val="24"/>
          <w:lang w:val="en-GB"/>
        </w:rPr>
        <w:t>Stapf</w:t>
      </w:r>
      <w:proofErr w:type="spellEnd"/>
      <w:r w:rsidRPr="00672B70">
        <w:rPr>
          <w:rFonts w:ascii="Times New Roman" w:hAnsi="Times New Roman"/>
          <w:color w:val="000000"/>
          <w:sz w:val="24"/>
          <w:szCs w:val="24"/>
          <w:lang w:val="en-GB"/>
        </w:rPr>
        <w:t>, S.-I Han (Eds.), NMR imaging in chemical engineering, Wiley-VCH, Weinheim, pp. 570-589.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color w:val="000000"/>
          <w:sz w:val="24"/>
          <w:szCs w:val="24"/>
          <w:lang w:val="en-GB"/>
        </w:rPr>
        <w:t xml:space="preserve">[20] I.V. </w:t>
      </w:r>
      <w:proofErr w:type="spellStart"/>
      <w:r w:rsidRPr="00672B70">
        <w:rPr>
          <w:rFonts w:ascii="Times New Roman" w:hAnsi="Times New Roman"/>
          <w:color w:val="000000"/>
          <w:sz w:val="24"/>
          <w:szCs w:val="24"/>
          <w:lang w:val="en-GB"/>
        </w:rPr>
        <w:t>Koptyug</w:t>
      </w:r>
      <w:proofErr w:type="spellEnd"/>
      <w:r w:rsidRPr="00672B70">
        <w:rPr>
          <w:rFonts w:ascii="Times New Roman" w:hAnsi="Times New Roman"/>
          <w:color w:val="000000"/>
          <w:sz w:val="24"/>
          <w:szCs w:val="24"/>
          <w:lang w:val="en-GB"/>
        </w:rPr>
        <w:t xml:space="preserve">, Catalysts and catalytic processes studied by MRI, in: R.K. Harris, R. </w:t>
      </w:r>
      <w:proofErr w:type="spellStart"/>
      <w:r w:rsidRPr="00672B70">
        <w:rPr>
          <w:rFonts w:ascii="Times New Roman" w:hAnsi="Times New Roman"/>
          <w:color w:val="000000"/>
          <w:sz w:val="24"/>
          <w:szCs w:val="24"/>
          <w:lang w:val="en-GB"/>
        </w:rPr>
        <w:t>Wasylishen</w:t>
      </w:r>
      <w:proofErr w:type="spellEnd"/>
      <w:r w:rsidRPr="00672B70">
        <w:rPr>
          <w:rFonts w:ascii="Times New Roman" w:hAnsi="Times New Roman"/>
          <w:color w:val="000000"/>
          <w:sz w:val="24"/>
          <w:szCs w:val="24"/>
          <w:lang w:val="en-GB"/>
        </w:rPr>
        <w:t xml:space="preserve"> (Eds.), </w:t>
      </w:r>
      <w:proofErr w:type="spellStart"/>
      <w:r w:rsidRPr="00672B70">
        <w:rPr>
          <w:rFonts w:ascii="Times New Roman" w:hAnsi="Times New Roman"/>
          <w:color w:val="000000"/>
          <w:sz w:val="24"/>
          <w:szCs w:val="24"/>
          <w:lang w:val="en-GB"/>
        </w:rPr>
        <w:t>Encyclopedia</w:t>
      </w:r>
      <w:proofErr w:type="spellEnd"/>
      <w:r w:rsidRPr="00672B70">
        <w:rPr>
          <w:rFonts w:ascii="Times New Roman" w:hAnsi="Times New Roman"/>
          <w:color w:val="000000"/>
          <w:sz w:val="24"/>
          <w:szCs w:val="24"/>
          <w:lang w:val="en-GB"/>
        </w:rPr>
        <w:t xml:space="preserve"> of Magnetic Resonance, John Wiley &amp; Sons, Ltd., pp. emrstm1266.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color w:val="000000"/>
          <w:sz w:val="24"/>
          <w:szCs w:val="24"/>
          <w:lang w:val="en-GB"/>
        </w:rPr>
        <w:t xml:space="preserve">[21] I.V. </w:t>
      </w:r>
      <w:proofErr w:type="spellStart"/>
      <w:r w:rsidRPr="00672B70">
        <w:rPr>
          <w:rFonts w:ascii="Times New Roman" w:hAnsi="Times New Roman"/>
          <w:color w:val="000000"/>
          <w:sz w:val="24"/>
          <w:szCs w:val="24"/>
          <w:lang w:val="en-GB"/>
        </w:rPr>
        <w:t>Koptyug</w:t>
      </w:r>
      <w:proofErr w:type="spellEnd"/>
      <w:r w:rsidRPr="00672B70">
        <w:rPr>
          <w:rFonts w:ascii="Times New Roman" w:hAnsi="Times New Roman"/>
          <w:color w:val="000000"/>
          <w:sz w:val="24"/>
          <w:szCs w:val="24"/>
          <w:lang w:val="en-GB"/>
        </w:rPr>
        <w:t xml:space="preserve">, Magnetic resonance imaging methods in heterogeneous catalysis, in: R. </w:t>
      </w:r>
      <w:proofErr w:type="spellStart"/>
      <w:r w:rsidRPr="00672B70">
        <w:rPr>
          <w:rFonts w:ascii="Times New Roman" w:hAnsi="Times New Roman"/>
          <w:color w:val="000000"/>
          <w:sz w:val="24"/>
          <w:szCs w:val="24"/>
          <w:lang w:val="en-GB"/>
        </w:rPr>
        <w:t>Douthwaite</w:t>
      </w:r>
      <w:proofErr w:type="spellEnd"/>
      <w:r w:rsidRPr="00672B70">
        <w:rPr>
          <w:rFonts w:ascii="Times New Roman" w:hAnsi="Times New Roman"/>
          <w:color w:val="000000"/>
          <w:sz w:val="24"/>
          <w:szCs w:val="24"/>
          <w:lang w:val="en-GB"/>
        </w:rPr>
        <w:t xml:space="preserve">, S. Duckett, J. </w:t>
      </w:r>
      <w:proofErr w:type="spellStart"/>
      <w:r w:rsidRPr="00672B70">
        <w:rPr>
          <w:rFonts w:ascii="Times New Roman" w:hAnsi="Times New Roman"/>
          <w:color w:val="000000"/>
          <w:sz w:val="24"/>
          <w:szCs w:val="24"/>
          <w:lang w:val="en-GB"/>
        </w:rPr>
        <w:t>Yarwood</w:t>
      </w:r>
      <w:proofErr w:type="spellEnd"/>
      <w:r w:rsidRPr="00672B70">
        <w:rPr>
          <w:rFonts w:ascii="Times New Roman" w:hAnsi="Times New Roman"/>
          <w:color w:val="000000"/>
          <w:sz w:val="24"/>
          <w:szCs w:val="24"/>
          <w:lang w:val="en-GB"/>
        </w:rPr>
        <w:t xml:space="preserve"> (Eds.), Spectroscopic Properties of Inorganic and Organometallic Compounds, Royal Society of Chemistry, Cambridge, pp. 1-42.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[22] L.F. Gladden, L.D. </w:t>
      </w:r>
      <w:proofErr w:type="spellStart"/>
      <w:r w:rsidRPr="00672B70">
        <w:rPr>
          <w:rFonts w:ascii="Times New Roman" w:hAnsi="Times New Roman"/>
          <w:sz w:val="24"/>
          <w:szCs w:val="24"/>
          <w:lang w:val="en-GB"/>
        </w:rPr>
        <w:t>Anadon</w:t>
      </w:r>
      <w:proofErr w:type="spellEnd"/>
      <w:r w:rsidRPr="00672B70">
        <w:rPr>
          <w:rFonts w:ascii="Times New Roman" w:hAnsi="Times New Roman"/>
          <w:sz w:val="24"/>
          <w:szCs w:val="24"/>
          <w:lang w:val="en-GB"/>
        </w:rPr>
        <w:t xml:space="preserve">, C.P. </w:t>
      </w:r>
      <w:proofErr w:type="spellStart"/>
      <w:r w:rsidRPr="00672B70">
        <w:rPr>
          <w:rFonts w:ascii="Times New Roman" w:hAnsi="Times New Roman"/>
          <w:sz w:val="24"/>
          <w:szCs w:val="24"/>
          <w:lang w:val="en-GB"/>
        </w:rPr>
        <w:t>Dunckley</w:t>
      </w:r>
      <w:proofErr w:type="spellEnd"/>
      <w:r w:rsidRPr="00672B70">
        <w:rPr>
          <w:rFonts w:ascii="Times New Roman" w:hAnsi="Times New Roman"/>
          <w:sz w:val="24"/>
          <w:szCs w:val="24"/>
          <w:lang w:val="en-GB"/>
        </w:rPr>
        <w:t xml:space="preserve">, M.D. Mantle, A.J. </w:t>
      </w:r>
      <w:proofErr w:type="spellStart"/>
      <w:r w:rsidRPr="00672B70">
        <w:rPr>
          <w:rFonts w:ascii="Times New Roman" w:hAnsi="Times New Roman"/>
          <w:sz w:val="24"/>
          <w:szCs w:val="24"/>
          <w:lang w:val="en-GB"/>
        </w:rPr>
        <w:t>Sederman</w:t>
      </w:r>
      <w:proofErr w:type="spellEnd"/>
      <w:r w:rsidRPr="00672B70">
        <w:rPr>
          <w:rFonts w:ascii="Times New Roman" w:hAnsi="Times New Roman"/>
          <w:sz w:val="24"/>
          <w:szCs w:val="24"/>
          <w:lang w:val="en-GB"/>
        </w:rPr>
        <w:t xml:space="preserve">, Insights into gas-liquid-solid reactors obtained by magnetic resonance imaging, Chem. </w:t>
      </w:r>
      <w:proofErr w:type="spellStart"/>
      <w:r w:rsidRPr="00672B70">
        <w:rPr>
          <w:rFonts w:ascii="Times New Roman" w:hAnsi="Times New Roman"/>
          <w:sz w:val="24"/>
          <w:szCs w:val="24"/>
          <w:lang w:val="en-GB"/>
        </w:rPr>
        <w:t>Engng</w:t>
      </w:r>
      <w:proofErr w:type="spellEnd"/>
      <w:r w:rsidRPr="00672B70">
        <w:rPr>
          <w:rFonts w:ascii="Times New Roman" w:hAnsi="Times New Roman"/>
          <w:sz w:val="24"/>
          <w:szCs w:val="24"/>
          <w:lang w:val="en-GB"/>
        </w:rPr>
        <w:t xml:space="preserve"> Sci. 62 (2007) 6969-6977.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[23] L.F. Gladden, Magnetic resonance in reaction engineering: beyond spectroscopy, </w:t>
      </w:r>
      <w:proofErr w:type="spellStart"/>
      <w:r w:rsidRPr="00672B70">
        <w:rPr>
          <w:rFonts w:ascii="Times New Roman" w:hAnsi="Times New Roman"/>
          <w:sz w:val="24"/>
          <w:szCs w:val="24"/>
          <w:lang w:val="en-GB"/>
        </w:rPr>
        <w:t>Curr</w:t>
      </w:r>
      <w:proofErr w:type="spellEnd"/>
      <w:r w:rsidRPr="00672B70">
        <w:rPr>
          <w:rFonts w:ascii="Times New Roman" w:hAnsi="Times New Roman"/>
          <w:sz w:val="24"/>
          <w:szCs w:val="24"/>
          <w:lang w:val="en-GB"/>
        </w:rPr>
        <w:t>. Opinion Chem. Eng. 2 (2013) 331-337.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[24] K.W. </w:t>
      </w:r>
      <w:proofErr w:type="spellStart"/>
      <w:r w:rsidRPr="00672B70">
        <w:rPr>
          <w:rFonts w:ascii="Times New Roman" w:hAnsi="Times New Roman"/>
          <w:sz w:val="24"/>
          <w:szCs w:val="24"/>
          <w:lang w:val="en-GB"/>
        </w:rPr>
        <w:t>Feindel</w:t>
      </w:r>
      <w:proofErr w:type="spellEnd"/>
      <w:r w:rsidRPr="00672B70">
        <w:rPr>
          <w:rFonts w:ascii="Times New Roman" w:hAnsi="Times New Roman"/>
          <w:sz w:val="24"/>
          <w:szCs w:val="24"/>
          <w:lang w:val="en-GB"/>
        </w:rPr>
        <w:t xml:space="preserve">, </w:t>
      </w:r>
      <w:proofErr w:type="gramStart"/>
      <w:r w:rsidRPr="00672B70">
        <w:rPr>
          <w:rFonts w:ascii="Times New Roman" w:hAnsi="Times New Roman"/>
          <w:sz w:val="24"/>
          <w:szCs w:val="24"/>
          <w:lang w:val="en-GB"/>
        </w:rPr>
        <w:t>Spatially</w:t>
      </w:r>
      <w:proofErr w:type="gramEnd"/>
      <w:r w:rsidRPr="00672B70">
        <w:rPr>
          <w:rFonts w:ascii="Times New Roman" w:hAnsi="Times New Roman"/>
          <w:sz w:val="24"/>
          <w:szCs w:val="24"/>
          <w:lang w:val="en-GB"/>
        </w:rPr>
        <w:t xml:space="preserve"> resolved chemical reaction monitoring using magnetic resonance imaging,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Chem. 54 (2016) 429-436.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[25] L.F. Gladden, F.J.R. </w:t>
      </w:r>
      <w:proofErr w:type="spellStart"/>
      <w:r w:rsidRPr="00672B70">
        <w:rPr>
          <w:rFonts w:ascii="Times New Roman" w:hAnsi="Times New Roman"/>
          <w:sz w:val="24"/>
          <w:szCs w:val="24"/>
          <w:lang w:val="en-GB"/>
        </w:rPr>
        <w:t>Abegao</w:t>
      </w:r>
      <w:proofErr w:type="spellEnd"/>
      <w:r w:rsidRPr="00672B70">
        <w:rPr>
          <w:rFonts w:ascii="Times New Roman" w:hAnsi="Times New Roman"/>
          <w:sz w:val="24"/>
          <w:szCs w:val="24"/>
          <w:lang w:val="en-GB"/>
        </w:rPr>
        <w:t xml:space="preserve">, C.P. </w:t>
      </w:r>
      <w:proofErr w:type="spellStart"/>
      <w:r w:rsidRPr="00672B70">
        <w:rPr>
          <w:rFonts w:ascii="Times New Roman" w:hAnsi="Times New Roman"/>
          <w:sz w:val="24"/>
          <w:szCs w:val="24"/>
          <w:lang w:val="en-GB"/>
        </w:rPr>
        <w:t>Dunckley</w:t>
      </w:r>
      <w:proofErr w:type="spellEnd"/>
      <w:r w:rsidRPr="00672B70">
        <w:rPr>
          <w:rFonts w:ascii="Times New Roman" w:hAnsi="Times New Roman"/>
          <w:sz w:val="24"/>
          <w:szCs w:val="24"/>
          <w:lang w:val="en-GB"/>
        </w:rPr>
        <w:t xml:space="preserve">, D.J. Holland, M.H. Sankey, A.J. </w:t>
      </w:r>
      <w:proofErr w:type="spellStart"/>
      <w:r w:rsidRPr="00672B70">
        <w:rPr>
          <w:rFonts w:ascii="Times New Roman" w:hAnsi="Times New Roman"/>
          <w:sz w:val="24"/>
          <w:szCs w:val="24"/>
          <w:lang w:val="en-GB"/>
        </w:rPr>
        <w:t>Sederman</w:t>
      </w:r>
      <w:proofErr w:type="spellEnd"/>
      <w:r w:rsidRPr="00672B70">
        <w:rPr>
          <w:rFonts w:ascii="Times New Roman" w:hAnsi="Times New Roman"/>
          <w:sz w:val="24"/>
          <w:szCs w:val="24"/>
          <w:lang w:val="en-GB"/>
        </w:rPr>
        <w:t xml:space="preserve">, MRI: Operando measurements of temperature, hydrodynamics and local reaction rate in a heterogeneous catalytic reactor,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Today 155 (2010) 157-163.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[26] M.M. Britton, Magnetic resonance imaging of chemistry, Chem. Soc. Rev. 39 (2010) 4036-4043.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[27] M.M. Britton, MRI of chemical reactions and processes, </w:t>
      </w:r>
      <w:proofErr w:type="spellStart"/>
      <w:r w:rsidRPr="00672B70">
        <w:rPr>
          <w:rFonts w:ascii="Times New Roman" w:hAnsi="Times New Roman"/>
          <w:sz w:val="24"/>
          <w:szCs w:val="24"/>
          <w:lang w:val="en-GB"/>
        </w:rPr>
        <w:t>Progr</w:t>
      </w:r>
      <w:proofErr w:type="spellEnd"/>
      <w:r w:rsidRPr="00672B70">
        <w:rPr>
          <w:rFonts w:ascii="Times New Roman" w:hAnsi="Times New Roman"/>
          <w:sz w:val="24"/>
          <w:szCs w:val="24"/>
          <w:lang w:val="en-GB"/>
        </w:rPr>
        <w:t xml:space="preserve">. NMR </w:t>
      </w:r>
      <w:proofErr w:type="spellStart"/>
      <w:r w:rsidRPr="00672B70">
        <w:rPr>
          <w:rFonts w:ascii="Times New Roman" w:hAnsi="Times New Roman"/>
          <w:sz w:val="24"/>
          <w:szCs w:val="24"/>
          <w:lang w:val="en-GB"/>
        </w:rPr>
        <w:t>Spectr</w:t>
      </w:r>
      <w:proofErr w:type="spellEnd"/>
      <w:r w:rsidRPr="00672B70">
        <w:rPr>
          <w:rFonts w:ascii="Times New Roman" w:hAnsi="Times New Roman"/>
          <w:sz w:val="24"/>
          <w:szCs w:val="24"/>
          <w:lang w:val="en-GB"/>
        </w:rPr>
        <w:t>. 101 (2017) 51-70.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[28] M.A. </w:t>
      </w:r>
      <w:proofErr w:type="spellStart"/>
      <w:r w:rsidRPr="00672B70">
        <w:rPr>
          <w:rFonts w:ascii="Times New Roman" w:hAnsi="Times New Roman"/>
          <w:sz w:val="24"/>
          <w:szCs w:val="24"/>
          <w:lang w:val="en-GB"/>
        </w:rPr>
        <w:t>Banares</w:t>
      </w:r>
      <w:proofErr w:type="spellEnd"/>
      <w:r w:rsidRPr="00672B70">
        <w:rPr>
          <w:rFonts w:ascii="Times New Roman" w:hAnsi="Times New Roman"/>
          <w:sz w:val="24"/>
          <w:szCs w:val="24"/>
          <w:lang w:val="en-GB"/>
        </w:rPr>
        <w:t xml:space="preserve">, G. </w:t>
      </w:r>
      <w:proofErr w:type="spellStart"/>
      <w:r w:rsidRPr="00672B70">
        <w:rPr>
          <w:rFonts w:ascii="Times New Roman" w:hAnsi="Times New Roman"/>
          <w:sz w:val="24"/>
          <w:szCs w:val="24"/>
          <w:lang w:val="en-GB"/>
        </w:rPr>
        <w:t>Mestl</w:t>
      </w:r>
      <w:proofErr w:type="spellEnd"/>
      <w:r w:rsidRPr="00672B70">
        <w:rPr>
          <w:rFonts w:ascii="Times New Roman" w:hAnsi="Times New Roman"/>
          <w:sz w:val="24"/>
          <w:szCs w:val="24"/>
          <w:lang w:val="en-GB"/>
        </w:rPr>
        <w:t xml:space="preserve">, Structural characterization of operating catalysts by </w:t>
      </w:r>
      <w:proofErr w:type="spellStart"/>
      <w:r w:rsidRPr="00672B70">
        <w:rPr>
          <w:rFonts w:ascii="Times New Roman" w:hAnsi="Times New Roman"/>
          <w:sz w:val="24"/>
          <w:szCs w:val="24"/>
          <w:lang w:val="en-GB"/>
        </w:rPr>
        <w:t>raman</w:t>
      </w:r>
      <w:proofErr w:type="spellEnd"/>
      <w:r w:rsidRPr="00672B70">
        <w:rPr>
          <w:rFonts w:ascii="Times New Roman" w:hAnsi="Times New Roman"/>
          <w:sz w:val="24"/>
          <w:szCs w:val="24"/>
          <w:lang w:val="en-GB"/>
        </w:rPr>
        <w:t xml:space="preserve"> spectroscopy, Adv.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52 (2009) 43-128.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[29] M.A. </w:t>
      </w:r>
      <w:proofErr w:type="spellStart"/>
      <w:r w:rsidRPr="00672B70">
        <w:rPr>
          <w:rFonts w:ascii="Times New Roman" w:hAnsi="Times New Roman"/>
          <w:sz w:val="24"/>
          <w:szCs w:val="24"/>
          <w:lang w:val="en-GB"/>
        </w:rPr>
        <w:t>Baсares</w:t>
      </w:r>
      <w:proofErr w:type="spellEnd"/>
      <w:r w:rsidRPr="00672B70">
        <w:rPr>
          <w:rFonts w:ascii="Times New Roman" w:hAnsi="Times New Roman"/>
          <w:sz w:val="24"/>
          <w:szCs w:val="24"/>
          <w:lang w:val="en-GB"/>
        </w:rPr>
        <w:t>, Operando spectroscopy: the knowledge bridge to assessing structure-performance relationships in catalyst nanoparticles, Adv. Mater. 23 (2011) 5293-5301.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[30] A. Bruckner, Looking on heterogeneous catalytic systems from different perspectives: </w:t>
      </w:r>
      <w:proofErr w:type="spellStart"/>
      <w:r w:rsidRPr="00672B70">
        <w:rPr>
          <w:rFonts w:ascii="Times New Roman" w:hAnsi="Times New Roman"/>
          <w:sz w:val="24"/>
          <w:szCs w:val="24"/>
          <w:lang w:val="en-GB"/>
        </w:rPr>
        <w:t>multitechnique</w:t>
      </w:r>
      <w:proofErr w:type="spellEnd"/>
      <w:r w:rsidRPr="00672B70">
        <w:rPr>
          <w:rFonts w:ascii="Times New Roman" w:hAnsi="Times New Roman"/>
          <w:sz w:val="24"/>
          <w:szCs w:val="24"/>
          <w:lang w:val="en-GB"/>
        </w:rPr>
        <w:t xml:space="preserve"> approaches as a new challenge for in situ studies,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Rev.-Sci. Eng. 45 (2003) 97-150.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[31] I.E. </w:t>
      </w:r>
      <w:proofErr w:type="spellStart"/>
      <w:r w:rsidRPr="00672B70">
        <w:rPr>
          <w:rFonts w:ascii="Times New Roman" w:hAnsi="Times New Roman"/>
          <w:sz w:val="24"/>
          <w:szCs w:val="24"/>
          <w:lang w:val="en-GB"/>
        </w:rPr>
        <w:t>Wachs</w:t>
      </w:r>
      <w:proofErr w:type="spellEnd"/>
      <w:r w:rsidRPr="00672B70">
        <w:rPr>
          <w:rFonts w:ascii="Times New Roman" w:hAnsi="Times New Roman"/>
          <w:sz w:val="24"/>
          <w:szCs w:val="24"/>
          <w:lang w:val="en-GB"/>
        </w:rPr>
        <w:t>, C.A. Roberts, Monitoring surface metal oxide catalytic active sites with Raman spectroscopy, Chem. Soc. Rev. 39 (2010) 5002-5017.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[32] S. Mitchell, N.-L. </w:t>
      </w:r>
      <w:proofErr w:type="spellStart"/>
      <w:r w:rsidRPr="00672B70">
        <w:rPr>
          <w:rFonts w:ascii="Times New Roman" w:hAnsi="Times New Roman"/>
          <w:sz w:val="24"/>
          <w:szCs w:val="24"/>
          <w:lang w:val="en-GB"/>
        </w:rPr>
        <w:t>Michels</w:t>
      </w:r>
      <w:proofErr w:type="spellEnd"/>
      <w:r w:rsidRPr="00672B70">
        <w:rPr>
          <w:rFonts w:ascii="Times New Roman" w:hAnsi="Times New Roman"/>
          <w:sz w:val="24"/>
          <w:szCs w:val="24"/>
          <w:lang w:val="en-GB"/>
        </w:rPr>
        <w:t xml:space="preserve">, G. </w:t>
      </w:r>
      <w:proofErr w:type="spellStart"/>
      <w:r w:rsidRPr="00672B70">
        <w:rPr>
          <w:rFonts w:ascii="Times New Roman" w:hAnsi="Times New Roman"/>
          <w:sz w:val="24"/>
          <w:szCs w:val="24"/>
          <w:lang w:val="en-GB"/>
        </w:rPr>
        <w:t>Majano</w:t>
      </w:r>
      <w:proofErr w:type="spellEnd"/>
      <w:r w:rsidRPr="00672B70">
        <w:rPr>
          <w:rFonts w:ascii="Times New Roman" w:hAnsi="Times New Roman"/>
          <w:sz w:val="24"/>
          <w:szCs w:val="24"/>
          <w:lang w:val="en-GB"/>
        </w:rPr>
        <w:t xml:space="preserve">, J. Perez-Ramirez, Advanced visualization strategies bridge the multidimensional complexity of technical catalysts, </w:t>
      </w:r>
      <w:proofErr w:type="spellStart"/>
      <w:r w:rsidRPr="00672B70">
        <w:rPr>
          <w:rFonts w:ascii="Times New Roman" w:hAnsi="Times New Roman"/>
          <w:sz w:val="24"/>
          <w:szCs w:val="24"/>
          <w:lang w:val="en-GB"/>
        </w:rPr>
        <w:t>Curr</w:t>
      </w:r>
      <w:proofErr w:type="spellEnd"/>
      <w:r w:rsidRPr="00672B70">
        <w:rPr>
          <w:rFonts w:ascii="Times New Roman" w:hAnsi="Times New Roman"/>
          <w:sz w:val="24"/>
          <w:szCs w:val="24"/>
          <w:lang w:val="en-GB"/>
        </w:rPr>
        <w:t>. Opinion Chem. Eng. 2 (2013) 304-311.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[33] I.L.C. </w:t>
      </w:r>
      <w:proofErr w:type="spellStart"/>
      <w:r w:rsidRPr="00672B70">
        <w:rPr>
          <w:rFonts w:ascii="Times New Roman" w:hAnsi="Times New Roman"/>
          <w:sz w:val="24"/>
          <w:szCs w:val="24"/>
          <w:lang w:val="en-GB"/>
        </w:rPr>
        <w:t>Buurmans</w:t>
      </w:r>
      <w:proofErr w:type="spellEnd"/>
      <w:r w:rsidRPr="00672B70">
        <w:rPr>
          <w:rFonts w:ascii="Times New Roman" w:hAnsi="Times New Roman"/>
          <w:sz w:val="24"/>
          <w:szCs w:val="24"/>
          <w:lang w:val="en-GB"/>
        </w:rPr>
        <w:t xml:space="preserve">, B.M. </w:t>
      </w:r>
      <w:proofErr w:type="spellStart"/>
      <w:r w:rsidRPr="00672B70">
        <w:rPr>
          <w:rFonts w:ascii="Times New Roman" w:hAnsi="Times New Roman"/>
          <w:sz w:val="24"/>
          <w:szCs w:val="24"/>
          <w:lang w:val="en-GB"/>
        </w:rPr>
        <w:t>Weckhuysen</w:t>
      </w:r>
      <w:proofErr w:type="spellEnd"/>
      <w:r w:rsidRPr="00672B70">
        <w:rPr>
          <w:rFonts w:ascii="Times New Roman" w:hAnsi="Times New Roman"/>
          <w:sz w:val="24"/>
          <w:szCs w:val="24"/>
          <w:lang w:val="en-GB"/>
        </w:rPr>
        <w:t>, Heterogeneities of individual catalyst particles in space and time as monitored by spectroscopy, Nature Chem. 4 (2012) 873-886.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[34] J.C.J. Camp, M.D. Mantle, A.P.E. York, J. McGregor, A new combined nuclear magnetic resonance and Raman spectroscopic probe applied to in situ investigations of catalysts and catalytic processes, Rev. Sci. Instr. 85 (2014) 063111.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[35] A. Urakawa, A. </w:t>
      </w:r>
      <w:proofErr w:type="spellStart"/>
      <w:r w:rsidRPr="00672B70">
        <w:rPr>
          <w:rFonts w:ascii="Times New Roman" w:hAnsi="Times New Roman"/>
          <w:sz w:val="24"/>
          <w:szCs w:val="24"/>
          <w:lang w:val="en-GB"/>
        </w:rPr>
        <w:t>Baiker</w:t>
      </w:r>
      <w:proofErr w:type="spellEnd"/>
      <w:r w:rsidRPr="00672B70">
        <w:rPr>
          <w:rFonts w:ascii="Times New Roman" w:hAnsi="Times New Roman"/>
          <w:sz w:val="24"/>
          <w:szCs w:val="24"/>
          <w:lang w:val="en-GB"/>
        </w:rPr>
        <w:t>, Space-resolved profiling relevant in heterogeneous catalysis, Topics in Catalysis 52 (2009) 1312-1322.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[36]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A.V. Kulikov,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V.A. Kirillov,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R.Z. Sagdeev, NMR imaging of the distribution of the liquid phase in a catalyst pellet during alpha-</w:t>
      </w:r>
      <w:proofErr w:type="spellStart"/>
      <w:r w:rsidRPr="00672B70">
        <w:rPr>
          <w:rFonts w:ascii="Times New Roman" w:hAnsi="Times New Roman"/>
          <w:sz w:val="24"/>
          <w:szCs w:val="24"/>
          <w:lang w:val="en-GB"/>
        </w:rPr>
        <w:t>methylstyrene</w:t>
      </w:r>
      <w:proofErr w:type="spellEnd"/>
      <w:r w:rsidRPr="00672B70">
        <w:rPr>
          <w:rFonts w:ascii="Times New Roman" w:hAnsi="Times New Roman"/>
          <w:sz w:val="24"/>
          <w:szCs w:val="24"/>
          <w:lang w:val="en-GB"/>
        </w:rPr>
        <w:t xml:space="preserve"> evaporation accompanied by its </w:t>
      </w:r>
      <w:r w:rsidR="003E6BAD" w:rsidRPr="00672B70">
        <w:rPr>
          <w:rFonts w:ascii="Times New Roman" w:hAnsi="Times New Roman"/>
          <w:sz w:val="24"/>
          <w:szCs w:val="24"/>
          <w:lang w:val="en-GB"/>
        </w:rPr>
        <w:t>vapour</w:t>
      </w:r>
      <w:r w:rsidRPr="00672B70">
        <w:rPr>
          <w:rFonts w:ascii="Times New Roman" w:hAnsi="Times New Roman"/>
          <w:sz w:val="24"/>
          <w:szCs w:val="24"/>
          <w:lang w:val="en-GB"/>
        </w:rPr>
        <w:t>-phase hydrogenation, J. Am. Chem. Soc. 124 (2002) 9684-9685.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[37]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A.V. Kulikov,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V.A. Kirillov, R.Z. Sagdeev,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Application of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H NMR imaging to studies of liquid phase distribution in a catalyst pellet upon the reaction of catalytic hydrogenation of alfa-</w:t>
      </w:r>
      <w:proofErr w:type="spellStart"/>
      <w:r w:rsidRPr="00672B70">
        <w:rPr>
          <w:rFonts w:ascii="Times New Roman" w:hAnsi="Times New Roman"/>
          <w:sz w:val="24"/>
          <w:szCs w:val="24"/>
          <w:lang w:val="en-GB"/>
        </w:rPr>
        <w:t>methylstyrene</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Doklady</w:t>
      </w:r>
      <w:proofErr w:type="spellEnd"/>
      <w:r w:rsidRPr="00672B70">
        <w:rPr>
          <w:rFonts w:ascii="Times New Roman" w:hAnsi="Times New Roman"/>
          <w:sz w:val="24"/>
          <w:szCs w:val="24"/>
          <w:lang w:val="en-GB"/>
        </w:rPr>
        <w:t xml:space="preserve"> Phys. Chem. 385 (2002) 158-163.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[38]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A.V. Kulikov,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V.A. Kirillov,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R.Z. Sagdeev, Investigation of heterogeneous catalytic reactions by the in situ </w:t>
      </w:r>
      <w:r w:rsidRPr="00672B70">
        <w:rPr>
          <w:rFonts w:ascii="Times New Roman" w:hAnsi="Times New Roman"/>
          <w:sz w:val="24"/>
          <w:szCs w:val="24"/>
          <w:vertAlign w:val="superscript"/>
          <w:lang w:val="en-GB"/>
        </w:rPr>
        <w:t>1</w:t>
      </w:r>
      <w:r w:rsidRPr="00672B70">
        <w:rPr>
          <w:rFonts w:ascii="Times New Roman" w:hAnsi="Times New Roman"/>
          <w:sz w:val="24"/>
          <w:szCs w:val="24"/>
          <w:lang w:val="en-GB"/>
        </w:rPr>
        <w:t xml:space="preserve">H NMR microimaging, Chem. </w:t>
      </w:r>
      <w:proofErr w:type="spellStart"/>
      <w:r w:rsidRPr="00672B70">
        <w:rPr>
          <w:rFonts w:ascii="Times New Roman" w:hAnsi="Times New Roman"/>
          <w:sz w:val="24"/>
          <w:szCs w:val="24"/>
          <w:lang w:val="en-GB"/>
        </w:rPr>
        <w:t>Sust</w:t>
      </w:r>
      <w:proofErr w:type="spellEnd"/>
      <w:r w:rsidRPr="00672B70">
        <w:rPr>
          <w:rFonts w:ascii="Times New Roman" w:hAnsi="Times New Roman"/>
          <w:sz w:val="24"/>
          <w:szCs w:val="24"/>
          <w:lang w:val="en-GB"/>
        </w:rPr>
        <w:t>. Dev. 11 (2003) 109-116.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[39]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Matveev</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L.Yu</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Ilyina</w:t>
      </w:r>
      <w:proofErr w:type="spellEnd"/>
      <w:r w:rsidRPr="00672B70">
        <w:rPr>
          <w:rFonts w:ascii="Times New Roman" w:hAnsi="Times New Roman"/>
          <w:sz w:val="24"/>
          <w:szCs w:val="24"/>
          <w:lang w:val="en-GB"/>
        </w:rPr>
        <w:t xml:space="preserve">, R.Z. Sagdeev,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The NMR microimaging studies of the interplay of mass transport and chemical reaction in porous media,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Imaging 21 (2003) 337-343.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[40]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Matveev</w:t>
      </w:r>
      <w:proofErr w:type="spellEnd"/>
      <w:r w:rsidRPr="00672B70">
        <w:rPr>
          <w:rFonts w:ascii="Times New Roman" w:hAnsi="Times New Roman"/>
          <w:sz w:val="24"/>
          <w:szCs w:val="24"/>
          <w:lang w:val="en-GB"/>
        </w:rPr>
        <w:t xml:space="preserve">,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R.Z. Sagdeev, NMR imaging of mass transport processes and catalytic reactions, Topics in Catalysis 32 (2005) 83-91.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[41] V.A. Kirillov,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Critical phenomena in trickle-bed reactors, Ind. Eng. Chem. Res. 44 (2005) 9727-9738.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[42]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R.Z. Sagdeev, Non-traditional applications of NMR tomography, Russ. Chem. Rev. 72 (2003) 165-191.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[43]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A.V. Kulikov, V.A. Kirillov,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R.Z. Sagdeev, Functional imaging and NMR spectroscopy of an operating gas-liquid-solid catalytic reactor, Appl.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A: General 267 (2004) 143-148.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[44]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A.V. Kulikov, V.A. Kirillov,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R.Z. Sagdeev, Functional MRI and NMR spectroscopy of an operating gas-liquid-solid catalytic reactor,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Imaging 23 (2005) 221-225.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[45]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R.Z. Sagdeev, V.A. Kirillov, A.V. Kulikov,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In situ MRI of the structure and function of multiphase catalytic reactors,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Today 105 (2005) 464-468.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[46]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A.V. Kulikov, V.A. Kirillov, R.Z. Sagdeev,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Nuclear magnetic resonance imaging of an operating gas-liquid-solid catalytic fixed bed reactor, Chem. </w:t>
      </w:r>
      <w:proofErr w:type="spellStart"/>
      <w:r w:rsidRPr="00672B70">
        <w:rPr>
          <w:rFonts w:ascii="Times New Roman" w:hAnsi="Times New Roman"/>
          <w:sz w:val="24"/>
          <w:szCs w:val="24"/>
          <w:lang w:val="en-GB"/>
        </w:rPr>
        <w:t>Engng</w:t>
      </w:r>
      <w:proofErr w:type="spellEnd"/>
      <w:r w:rsidRPr="00672B70">
        <w:rPr>
          <w:rFonts w:ascii="Times New Roman" w:hAnsi="Times New Roman"/>
          <w:sz w:val="24"/>
          <w:szCs w:val="24"/>
          <w:lang w:val="en-GB"/>
        </w:rPr>
        <w:t xml:space="preserve"> J. 130 (2007) 101-109.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[47] V.A. Kirillov,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A.V. Kulikov, N.A. </w:t>
      </w:r>
      <w:proofErr w:type="spellStart"/>
      <w:r w:rsidRPr="00672B70">
        <w:rPr>
          <w:rFonts w:ascii="Times New Roman" w:hAnsi="Times New Roman"/>
          <w:sz w:val="24"/>
          <w:szCs w:val="24"/>
          <w:lang w:val="en-GB"/>
        </w:rPr>
        <w:t>Kuzin</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A.B. </w:t>
      </w:r>
      <w:proofErr w:type="spellStart"/>
      <w:r w:rsidRPr="00672B70">
        <w:rPr>
          <w:rFonts w:ascii="Times New Roman" w:hAnsi="Times New Roman"/>
          <w:sz w:val="24"/>
          <w:szCs w:val="24"/>
          <w:lang w:val="en-GB"/>
        </w:rPr>
        <w:t>Shigarov</w:t>
      </w:r>
      <w:proofErr w:type="spellEnd"/>
      <w:r w:rsidRPr="00672B70">
        <w:rPr>
          <w:rFonts w:ascii="Times New Roman" w:hAnsi="Times New Roman"/>
          <w:sz w:val="24"/>
          <w:szCs w:val="24"/>
          <w:lang w:val="en-GB"/>
        </w:rPr>
        <w:t xml:space="preserve">,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Self-oscillations on a partially wetted catalyst pellet in alpha-</w:t>
      </w:r>
      <w:proofErr w:type="spellStart"/>
      <w:r w:rsidRPr="00672B70">
        <w:rPr>
          <w:rFonts w:ascii="Times New Roman" w:hAnsi="Times New Roman"/>
          <w:sz w:val="24"/>
          <w:szCs w:val="24"/>
          <w:lang w:val="en-GB"/>
        </w:rPr>
        <w:t>methylstyrene</w:t>
      </w:r>
      <w:proofErr w:type="spellEnd"/>
      <w:r w:rsidRPr="00672B70">
        <w:rPr>
          <w:rFonts w:ascii="Times New Roman" w:hAnsi="Times New Roman"/>
          <w:sz w:val="24"/>
          <w:szCs w:val="24"/>
          <w:lang w:val="en-GB"/>
        </w:rPr>
        <w:t xml:space="preserve"> hydrogenation: experiment and mathematical </w:t>
      </w:r>
      <w:r w:rsidR="003E6BAD" w:rsidRPr="00672B70">
        <w:rPr>
          <w:rFonts w:ascii="Times New Roman" w:hAnsi="Times New Roman"/>
          <w:sz w:val="24"/>
          <w:szCs w:val="24"/>
          <w:lang w:val="en-GB"/>
        </w:rPr>
        <w:t>modelling</w:t>
      </w:r>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Theor</w:t>
      </w:r>
      <w:proofErr w:type="spellEnd"/>
      <w:r w:rsidRPr="00672B70">
        <w:rPr>
          <w:rFonts w:ascii="Times New Roman" w:hAnsi="Times New Roman"/>
          <w:sz w:val="24"/>
          <w:szCs w:val="24"/>
          <w:lang w:val="en-GB"/>
        </w:rPr>
        <w:t xml:space="preserve">. Found. Chem. </w:t>
      </w:r>
      <w:proofErr w:type="spellStart"/>
      <w:r w:rsidRPr="00672B70">
        <w:rPr>
          <w:rFonts w:ascii="Times New Roman" w:hAnsi="Times New Roman"/>
          <w:sz w:val="24"/>
          <w:szCs w:val="24"/>
          <w:lang w:val="en-GB"/>
        </w:rPr>
        <w:t>Engng</w:t>
      </w:r>
      <w:proofErr w:type="spellEnd"/>
      <w:r w:rsidRPr="00672B70">
        <w:rPr>
          <w:rFonts w:ascii="Times New Roman" w:hAnsi="Times New Roman"/>
          <w:sz w:val="24"/>
          <w:szCs w:val="24"/>
          <w:lang w:val="en-GB"/>
        </w:rPr>
        <w:t xml:space="preserve"> 39 (2005) 24-35.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[48]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A. von Garnier, E.H. Hardy, R. </w:t>
      </w:r>
      <w:proofErr w:type="spellStart"/>
      <w:r w:rsidRPr="00672B70">
        <w:rPr>
          <w:rFonts w:ascii="Times New Roman" w:hAnsi="Times New Roman"/>
          <w:sz w:val="24"/>
          <w:szCs w:val="24"/>
          <w:lang w:val="en-GB"/>
        </w:rPr>
        <w:t>Reimert</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The influence of an exothermic reaction on the spatial distribution of the liquid phase in a trickle bed reactor: direct evidence provided by NMR imaging, Chem. </w:t>
      </w:r>
      <w:proofErr w:type="spellStart"/>
      <w:r w:rsidRPr="00672B70">
        <w:rPr>
          <w:rFonts w:ascii="Times New Roman" w:hAnsi="Times New Roman"/>
          <w:sz w:val="24"/>
          <w:szCs w:val="24"/>
          <w:lang w:val="en-GB"/>
        </w:rPr>
        <w:t>Engng</w:t>
      </w:r>
      <w:proofErr w:type="spellEnd"/>
      <w:r w:rsidRPr="00672B70">
        <w:rPr>
          <w:rFonts w:ascii="Times New Roman" w:hAnsi="Times New Roman"/>
          <w:sz w:val="24"/>
          <w:szCs w:val="24"/>
          <w:lang w:val="en-GB"/>
        </w:rPr>
        <w:t xml:space="preserve"> J. 173 (2011) 552-563.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[49]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R.Z. Sagdeev,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Application of multinuclear MRI and </w:t>
      </w:r>
      <w:proofErr w:type="gramStart"/>
      <w:r w:rsidRPr="00672B70">
        <w:rPr>
          <w:rFonts w:ascii="Times New Roman" w:hAnsi="Times New Roman"/>
          <w:sz w:val="24"/>
          <w:szCs w:val="24"/>
          <w:lang w:val="en-GB"/>
        </w:rPr>
        <w:t>solid state</w:t>
      </w:r>
      <w:proofErr w:type="gramEnd"/>
      <w:r w:rsidRPr="00672B70">
        <w:rPr>
          <w:rFonts w:ascii="Times New Roman" w:hAnsi="Times New Roman"/>
          <w:sz w:val="24"/>
          <w:szCs w:val="24"/>
          <w:lang w:val="en-GB"/>
        </w:rPr>
        <w:t xml:space="preserve"> MRI in heterogeneous catalysis,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Today 126 (2007) 37-43.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[50]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R.Z. Sagdeev, Multinuclear magnetic resonance imaging in catalytic research: recent advances and </w:t>
      </w:r>
      <w:proofErr w:type="gramStart"/>
      <w:r w:rsidRPr="00672B70">
        <w:rPr>
          <w:rFonts w:ascii="Times New Roman" w:hAnsi="Times New Roman"/>
          <w:sz w:val="24"/>
          <w:szCs w:val="24"/>
          <w:lang w:val="en-GB"/>
        </w:rPr>
        <w:t>future prospects</w:t>
      </w:r>
      <w:proofErr w:type="gram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Kinet</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48 (2007) 464-468.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[51]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A.V. Kulikov, V.A. Kirillov, R.Z. Sagdeev, An NMR imaging study of steady-state and periodic operation modes of a trickle bed reactor, Topics in Catalysis 52 (2009) 1371-1380.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[52]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Khomichev</w:t>
      </w:r>
      <w:proofErr w:type="spellEnd"/>
      <w:r w:rsidRPr="00672B70">
        <w:rPr>
          <w:rFonts w:ascii="Times New Roman" w:hAnsi="Times New Roman"/>
          <w:sz w:val="24"/>
          <w:szCs w:val="24"/>
          <w:lang w:val="en-GB"/>
        </w:rPr>
        <w:t>, R.Z. Sagdeev, Multinuclear magnetic resonance imaging as a multifunctional tool for the investigation of the properties of materials, transport processes and catalytic reactions, Russ. Chem. Rev. 76 (2007) 583-598.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[53] B. </w:t>
      </w:r>
      <w:proofErr w:type="spellStart"/>
      <w:r w:rsidRPr="00672B70">
        <w:rPr>
          <w:rFonts w:ascii="Times New Roman" w:hAnsi="Times New Roman"/>
          <w:sz w:val="24"/>
          <w:szCs w:val="24"/>
          <w:lang w:val="en-GB"/>
        </w:rPr>
        <w:t>Blumich</w:t>
      </w:r>
      <w:proofErr w:type="spellEnd"/>
      <w:r w:rsidRPr="00672B70">
        <w:rPr>
          <w:rFonts w:ascii="Times New Roman" w:hAnsi="Times New Roman"/>
          <w:sz w:val="24"/>
          <w:szCs w:val="24"/>
          <w:lang w:val="en-GB"/>
        </w:rPr>
        <w:t xml:space="preserve">, L.B. </w:t>
      </w:r>
      <w:proofErr w:type="spellStart"/>
      <w:r w:rsidRPr="00672B70">
        <w:rPr>
          <w:rFonts w:ascii="Times New Roman" w:hAnsi="Times New Roman"/>
          <w:sz w:val="24"/>
          <w:szCs w:val="24"/>
          <w:lang w:val="en-GB"/>
        </w:rPr>
        <w:t>Datsevich</w:t>
      </w:r>
      <w:proofErr w:type="spellEnd"/>
      <w:r w:rsidRPr="00672B70">
        <w:rPr>
          <w:rFonts w:ascii="Times New Roman" w:hAnsi="Times New Roman"/>
          <w:sz w:val="24"/>
          <w:szCs w:val="24"/>
          <w:lang w:val="en-GB"/>
        </w:rPr>
        <w:t xml:space="preserve">, A. Jess, T. </w:t>
      </w:r>
      <w:proofErr w:type="spellStart"/>
      <w:r w:rsidRPr="00672B70">
        <w:rPr>
          <w:rFonts w:ascii="Times New Roman" w:hAnsi="Times New Roman"/>
          <w:sz w:val="24"/>
          <w:szCs w:val="24"/>
          <w:lang w:val="en-GB"/>
        </w:rPr>
        <w:t>Oehmichen</w:t>
      </w:r>
      <w:proofErr w:type="spellEnd"/>
      <w:r w:rsidRPr="00672B70">
        <w:rPr>
          <w:rFonts w:ascii="Times New Roman" w:hAnsi="Times New Roman"/>
          <w:sz w:val="24"/>
          <w:szCs w:val="24"/>
          <w:lang w:val="en-GB"/>
        </w:rPr>
        <w:t xml:space="preserve">, X. Ren, S. </w:t>
      </w:r>
      <w:proofErr w:type="spellStart"/>
      <w:r w:rsidRPr="00672B70">
        <w:rPr>
          <w:rFonts w:ascii="Times New Roman" w:hAnsi="Times New Roman"/>
          <w:sz w:val="24"/>
          <w:szCs w:val="24"/>
          <w:lang w:val="en-GB"/>
        </w:rPr>
        <w:t>Stapf</w:t>
      </w:r>
      <w:proofErr w:type="spellEnd"/>
      <w:r w:rsidRPr="00672B70">
        <w:rPr>
          <w:rFonts w:ascii="Times New Roman" w:hAnsi="Times New Roman"/>
          <w:sz w:val="24"/>
          <w:szCs w:val="24"/>
          <w:lang w:val="en-GB"/>
        </w:rPr>
        <w:t xml:space="preserve">, Chaos in catalyst pores. Can we use it for process </w:t>
      </w:r>
      <w:proofErr w:type="gramStart"/>
      <w:r w:rsidRPr="00672B70">
        <w:rPr>
          <w:rFonts w:ascii="Times New Roman" w:hAnsi="Times New Roman"/>
          <w:sz w:val="24"/>
          <w:szCs w:val="24"/>
          <w:lang w:val="en-GB"/>
        </w:rPr>
        <w:t>development?,</w:t>
      </w:r>
      <w:proofErr w:type="gramEnd"/>
      <w:r w:rsidRPr="00672B70">
        <w:rPr>
          <w:rFonts w:ascii="Times New Roman" w:hAnsi="Times New Roman"/>
          <w:sz w:val="24"/>
          <w:szCs w:val="24"/>
          <w:lang w:val="en-GB"/>
        </w:rPr>
        <w:t xml:space="preserve"> Chem. </w:t>
      </w:r>
      <w:proofErr w:type="spellStart"/>
      <w:r w:rsidRPr="00672B70">
        <w:rPr>
          <w:rFonts w:ascii="Times New Roman" w:hAnsi="Times New Roman"/>
          <w:sz w:val="24"/>
          <w:szCs w:val="24"/>
          <w:lang w:val="en-GB"/>
        </w:rPr>
        <w:t>Engng</w:t>
      </w:r>
      <w:proofErr w:type="spellEnd"/>
      <w:r w:rsidRPr="00672B70">
        <w:rPr>
          <w:rFonts w:ascii="Times New Roman" w:hAnsi="Times New Roman"/>
          <w:sz w:val="24"/>
          <w:szCs w:val="24"/>
          <w:lang w:val="en-GB"/>
        </w:rPr>
        <w:t xml:space="preserve"> J. 134 (2007) 35-44.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[54] L. </w:t>
      </w:r>
      <w:proofErr w:type="spellStart"/>
      <w:r w:rsidRPr="00672B70">
        <w:rPr>
          <w:rFonts w:ascii="Times New Roman" w:hAnsi="Times New Roman"/>
          <w:sz w:val="24"/>
          <w:szCs w:val="24"/>
          <w:lang w:val="en-GB"/>
        </w:rPr>
        <w:t>Buljubasich</w:t>
      </w:r>
      <w:proofErr w:type="spellEnd"/>
      <w:r w:rsidRPr="00672B70">
        <w:rPr>
          <w:rFonts w:ascii="Times New Roman" w:hAnsi="Times New Roman"/>
          <w:sz w:val="24"/>
          <w:szCs w:val="24"/>
          <w:lang w:val="en-GB"/>
        </w:rPr>
        <w:t xml:space="preserve">, B. </w:t>
      </w:r>
      <w:proofErr w:type="spellStart"/>
      <w:r w:rsidRPr="00672B70">
        <w:rPr>
          <w:rFonts w:ascii="Times New Roman" w:hAnsi="Times New Roman"/>
          <w:sz w:val="24"/>
          <w:szCs w:val="24"/>
          <w:lang w:val="en-GB"/>
        </w:rPr>
        <w:t>Blumich</w:t>
      </w:r>
      <w:proofErr w:type="spellEnd"/>
      <w:r w:rsidRPr="00672B70">
        <w:rPr>
          <w:rFonts w:ascii="Times New Roman" w:hAnsi="Times New Roman"/>
          <w:sz w:val="24"/>
          <w:szCs w:val="24"/>
          <w:lang w:val="en-GB"/>
        </w:rPr>
        <w:t xml:space="preserve">, S. </w:t>
      </w:r>
      <w:proofErr w:type="spellStart"/>
      <w:r w:rsidRPr="00672B70">
        <w:rPr>
          <w:rFonts w:ascii="Times New Roman" w:hAnsi="Times New Roman"/>
          <w:sz w:val="24"/>
          <w:szCs w:val="24"/>
          <w:lang w:val="en-GB"/>
        </w:rPr>
        <w:t>Stapf</w:t>
      </w:r>
      <w:proofErr w:type="spellEnd"/>
      <w:r w:rsidRPr="00672B70">
        <w:rPr>
          <w:rFonts w:ascii="Times New Roman" w:hAnsi="Times New Roman"/>
          <w:sz w:val="24"/>
          <w:szCs w:val="24"/>
          <w:lang w:val="en-GB"/>
        </w:rPr>
        <w:t xml:space="preserve">, Monitoring mass transport in heterogeneously </w:t>
      </w:r>
      <w:proofErr w:type="spellStart"/>
      <w:r w:rsidRPr="00672B70">
        <w:rPr>
          <w:rFonts w:ascii="Times New Roman" w:hAnsi="Times New Roman"/>
          <w:sz w:val="24"/>
          <w:szCs w:val="24"/>
          <w:lang w:val="en-GB"/>
        </w:rPr>
        <w:t>catalyzed</w:t>
      </w:r>
      <w:proofErr w:type="spellEnd"/>
      <w:r w:rsidRPr="00672B70">
        <w:rPr>
          <w:rFonts w:ascii="Times New Roman" w:hAnsi="Times New Roman"/>
          <w:sz w:val="24"/>
          <w:szCs w:val="24"/>
          <w:lang w:val="en-GB"/>
        </w:rPr>
        <w:t xml:space="preserve"> reactions by field-gradient NMR for assessing reaction efficiency in a single pellet,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212 (2011) 47-54.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[55] E.H.L. Yuen, A.J. </w:t>
      </w:r>
      <w:proofErr w:type="spellStart"/>
      <w:r w:rsidRPr="00672B70">
        <w:rPr>
          <w:rFonts w:ascii="Times New Roman" w:hAnsi="Times New Roman"/>
          <w:sz w:val="24"/>
          <w:szCs w:val="24"/>
          <w:lang w:val="en-GB"/>
        </w:rPr>
        <w:t>Sederman</w:t>
      </w:r>
      <w:proofErr w:type="spellEnd"/>
      <w:r w:rsidRPr="00672B70">
        <w:rPr>
          <w:rFonts w:ascii="Times New Roman" w:hAnsi="Times New Roman"/>
          <w:sz w:val="24"/>
          <w:szCs w:val="24"/>
          <w:lang w:val="en-GB"/>
        </w:rPr>
        <w:t xml:space="preserve">, L.F. Gladden, In situ magnetic resonance visualization of the spatial variation of catalytic conversion within a fixed-bed reactor, Appl.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A: General 232 (2002) 29-38.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[56] L.F. Gladden, M.D. Mantle, A.J. </w:t>
      </w:r>
      <w:proofErr w:type="spellStart"/>
      <w:r w:rsidRPr="00672B70">
        <w:rPr>
          <w:rFonts w:ascii="Times New Roman" w:hAnsi="Times New Roman"/>
          <w:sz w:val="24"/>
          <w:szCs w:val="24"/>
          <w:lang w:val="en-GB"/>
        </w:rPr>
        <w:t>Sederman</w:t>
      </w:r>
      <w:proofErr w:type="spellEnd"/>
      <w:r w:rsidRPr="00672B70">
        <w:rPr>
          <w:rFonts w:ascii="Times New Roman" w:hAnsi="Times New Roman"/>
          <w:sz w:val="24"/>
          <w:szCs w:val="24"/>
          <w:lang w:val="en-GB"/>
        </w:rPr>
        <w:t xml:space="preserve">, Magnetic resonance imaging of catalysts and catalytic processes, Adv.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50 (2006) 1-75.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[57] E.H.L. Yuen, A.J. </w:t>
      </w:r>
      <w:proofErr w:type="spellStart"/>
      <w:r w:rsidRPr="00672B70">
        <w:rPr>
          <w:rFonts w:ascii="Times New Roman" w:hAnsi="Times New Roman"/>
          <w:sz w:val="24"/>
          <w:szCs w:val="24"/>
          <w:lang w:val="en-GB"/>
        </w:rPr>
        <w:t>Sederman</w:t>
      </w:r>
      <w:proofErr w:type="spellEnd"/>
      <w:r w:rsidRPr="00672B70">
        <w:rPr>
          <w:rFonts w:ascii="Times New Roman" w:hAnsi="Times New Roman"/>
          <w:sz w:val="24"/>
          <w:szCs w:val="24"/>
          <w:lang w:val="en-GB"/>
        </w:rPr>
        <w:t xml:space="preserve">, F. Sani, P. Alexander, L.F. Gladden, Correlations between local conversion and hydrodynamics in a 3-D fixed-bed esterification process: An MRI and lattice-Boltzmann study, Chem. </w:t>
      </w:r>
      <w:proofErr w:type="spellStart"/>
      <w:r w:rsidRPr="00672B70">
        <w:rPr>
          <w:rFonts w:ascii="Times New Roman" w:hAnsi="Times New Roman"/>
          <w:sz w:val="24"/>
          <w:szCs w:val="24"/>
          <w:lang w:val="en-GB"/>
        </w:rPr>
        <w:t>Engng</w:t>
      </w:r>
      <w:proofErr w:type="spellEnd"/>
      <w:r w:rsidRPr="00672B70">
        <w:rPr>
          <w:rFonts w:ascii="Times New Roman" w:hAnsi="Times New Roman"/>
          <w:sz w:val="24"/>
          <w:szCs w:val="24"/>
          <w:lang w:val="en-GB"/>
        </w:rPr>
        <w:t xml:space="preserve"> Sci. 58 (2003) 613-619.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[58] M. </w:t>
      </w:r>
      <w:proofErr w:type="spellStart"/>
      <w:r w:rsidRPr="00672B70">
        <w:rPr>
          <w:rFonts w:ascii="Times New Roman" w:hAnsi="Times New Roman"/>
          <w:sz w:val="24"/>
          <w:szCs w:val="24"/>
          <w:lang w:val="en-GB"/>
        </w:rPr>
        <w:t>Kuppers</w:t>
      </w:r>
      <w:proofErr w:type="spellEnd"/>
      <w:r w:rsidRPr="00672B70">
        <w:rPr>
          <w:rFonts w:ascii="Times New Roman" w:hAnsi="Times New Roman"/>
          <w:sz w:val="24"/>
          <w:szCs w:val="24"/>
          <w:lang w:val="en-GB"/>
        </w:rPr>
        <w:t xml:space="preserve">, C. Heine, S. Han, S. </w:t>
      </w:r>
      <w:proofErr w:type="spellStart"/>
      <w:r w:rsidRPr="00672B70">
        <w:rPr>
          <w:rFonts w:ascii="Times New Roman" w:hAnsi="Times New Roman"/>
          <w:sz w:val="24"/>
          <w:szCs w:val="24"/>
          <w:lang w:val="en-GB"/>
        </w:rPr>
        <w:t>Stapf</w:t>
      </w:r>
      <w:proofErr w:type="spellEnd"/>
      <w:r w:rsidRPr="00672B70">
        <w:rPr>
          <w:rFonts w:ascii="Times New Roman" w:hAnsi="Times New Roman"/>
          <w:sz w:val="24"/>
          <w:szCs w:val="24"/>
          <w:lang w:val="en-GB"/>
        </w:rPr>
        <w:t xml:space="preserve">, B. </w:t>
      </w:r>
      <w:proofErr w:type="spellStart"/>
      <w:r w:rsidRPr="00672B70">
        <w:rPr>
          <w:rFonts w:ascii="Times New Roman" w:hAnsi="Times New Roman"/>
          <w:sz w:val="24"/>
          <w:szCs w:val="24"/>
          <w:lang w:val="en-GB"/>
        </w:rPr>
        <w:t>Blumich</w:t>
      </w:r>
      <w:proofErr w:type="spellEnd"/>
      <w:r w:rsidRPr="00672B70">
        <w:rPr>
          <w:rFonts w:ascii="Times New Roman" w:hAnsi="Times New Roman"/>
          <w:sz w:val="24"/>
          <w:szCs w:val="24"/>
          <w:lang w:val="en-GB"/>
        </w:rPr>
        <w:t xml:space="preserve">, </w:t>
      </w:r>
      <w:proofErr w:type="gramStart"/>
      <w:r w:rsidRPr="00672B70">
        <w:rPr>
          <w:rFonts w:ascii="Times New Roman" w:hAnsi="Times New Roman"/>
          <w:sz w:val="24"/>
          <w:szCs w:val="24"/>
          <w:lang w:val="en-GB"/>
        </w:rPr>
        <w:t>In</w:t>
      </w:r>
      <w:proofErr w:type="gramEnd"/>
      <w:r w:rsidRPr="00672B70">
        <w:rPr>
          <w:rFonts w:ascii="Times New Roman" w:hAnsi="Times New Roman"/>
          <w:sz w:val="24"/>
          <w:szCs w:val="24"/>
          <w:lang w:val="en-GB"/>
        </w:rPr>
        <w:t xml:space="preserve"> situ observation of diffusion and reaction dynamics in gel microreactors by chemically resolved NMR microscopy, Appl.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22 (2002) 235-246.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[59] D. Weber, D.J. Holland, L.F. Gladden, Spatially and chemically resolved measurement of intra- and inter-particle molecular diffusion in a fixed-bed reactor, Appl.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A: General 392 (2011) 192-198.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[60] A.J. </w:t>
      </w:r>
      <w:proofErr w:type="spellStart"/>
      <w:r w:rsidRPr="00672B70">
        <w:rPr>
          <w:rFonts w:ascii="Times New Roman" w:hAnsi="Times New Roman"/>
          <w:sz w:val="24"/>
          <w:szCs w:val="24"/>
          <w:lang w:val="en-GB"/>
        </w:rPr>
        <w:t>Sederman</w:t>
      </w:r>
      <w:proofErr w:type="spellEnd"/>
      <w:r w:rsidRPr="00672B70">
        <w:rPr>
          <w:rFonts w:ascii="Times New Roman" w:hAnsi="Times New Roman"/>
          <w:sz w:val="24"/>
          <w:szCs w:val="24"/>
          <w:lang w:val="en-GB"/>
        </w:rPr>
        <w:t xml:space="preserve">, M.D. Mantle, C.P. </w:t>
      </w:r>
      <w:proofErr w:type="spellStart"/>
      <w:r w:rsidRPr="00672B70">
        <w:rPr>
          <w:rFonts w:ascii="Times New Roman" w:hAnsi="Times New Roman"/>
          <w:sz w:val="24"/>
          <w:szCs w:val="24"/>
          <w:lang w:val="en-GB"/>
        </w:rPr>
        <w:t>Dunckley</w:t>
      </w:r>
      <w:proofErr w:type="spellEnd"/>
      <w:r w:rsidRPr="00672B70">
        <w:rPr>
          <w:rFonts w:ascii="Times New Roman" w:hAnsi="Times New Roman"/>
          <w:sz w:val="24"/>
          <w:szCs w:val="24"/>
          <w:lang w:val="en-GB"/>
        </w:rPr>
        <w:t xml:space="preserve">, Z. Huang, L.F. Gladden, In situ MRI study of 1-octene isomerisation and hydrogenation within a trickle-bed reactor,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Lett. 103 (2005) 1-8.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[61] M. P. Renshaw, S. T. Roberts, M. </w:t>
      </w:r>
      <w:proofErr w:type="spellStart"/>
      <w:r w:rsidRPr="00672B70">
        <w:rPr>
          <w:rFonts w:ascii="Times New Roman" w:hAnsi="Times New Roman"/>
          <w:sz w:val="24"/>
          <w:szCs w:val="24"/>
          <w:lang w:val="en-GB"/>
        </w:rPr>
        <w:t>Lutecki</w:t>
      </w:r>
      <w:proofErr w:type="spellEnd"/>
      <w:r w:rsidRPr="00672B70">
        <w:rPr>
          <w:rFonts w:ascii="Times New Roman" w:hAnsi="Times New Roman"/>
          <w:sz w:val="24"/>
          <w:szCs w:val="24"/>
          <w:lang w:val="en-GB"/>
        </w:rPr>
        <w:t xml:space="preserve">, M. D. Mantle, J. McGregor, A. J. </w:t>
      </w:r>
      <w:proofErr w:type="spellStart"/>
      <w:r w:rsidRPr="00672B70">
        <w:rPr>
          <w:rFonts w:ascii="Times New Roman" w:hAnsi="Times New Roman"/>
          <w:sz w:val="24"/>
          <w:szCs w:val="24"/>
          <w:lang w:val="en-GB"/>
        </w:rPr>
        <w:t>Sederman</w:t>
      </w:r>
      <w:proofErr w:type="spellEnd"/>
      <w:r w:rsidRPr="00672B70">
        <w:rPr>
          <w:rFonts w:ascii="Times New Roman" w:hAnsi="Times New Roman"/>
          <w:sz w:val="24"/>
          <w:szCs w:val="24"/>
          <w:lang w:val="en-GB"/>
        </w:rPr>
        <w:t xml:space="preserve">, L. F. Gladden, Operando MRI: Fixed-bed heterogeneous catalysis at elevated temperature and pressure. Extended abstract, 11th European Congress on Catalysis – </w:t>
      </w:r>
      <w:proofErr w:type="spellStart"/>
      <w:r w:rsidRPr="00672B70">
        <w:rPr>
          <w:rFonts w:ascii="Times New Roman" w:hAnsi="Times New Roman"/>
          <w:sz w:val="24"/>
          <w:szCs w:val="24"/>
          <w:lang w:val="en-GB"/>
        </w:rPr>
        <w:t>EuropaCat</w:t>
      </w:r>
      <w:proofErr w:type="spellEnd"/>
      <w:r w:rsidRPr="00672B70">
        <w:rPr>
          <w:rFonts w:ascii="Times New Roman" w:hAnsi="Times New Roman"/>
          <w:sz w:val="24"/>
          <w:szCs w:val="24"/>
          <w:lang w:val="en-GB"/>
        </w:rPr>
        <w:t>-XI, Lyon, France, September 1-6, 2013.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[62] J. </w:t>
      </w:r>
      <w:proofErr w:type="spellStart"/>
      <w:r w:rsidRPr="00672B70">
        <w:rPr>
          <w:rFonts w:ascii="Times New Roman" w:hAnsi="Times New Roman"/>
          <w:sz w:val="24"/>
          <w:szCs w:val="24"/>
          <w:lang w:val="en-GB"/>
        </w:rPr>
        <w:t>Ulpts</w:t>
      </w:r>
      <w:proofErr w:type="spellEnd"/>
      <w:r w:rsidRPr="00672B70">
        <w:rPr>
          <w:rFonts w:ascii="Times New Roman" w:hAnsi="Times New Roman"/>
          <w:sz w:val="24"/>
          <w:szCs w:val="24"/>
          <w:lang w:val="en-GB"/>
        </w:rPr>
        <w:t xml:space="preserve">, W. Dreher, M. Klink, J. </w:t>
      </w:r>
      <w:proofErr w:type="spellStart"/>
      <w:r w:rsidRPr="00672B70">
        <w:rPr>
          <w:rFonts w:ascii="Times New Roman" w:hAnsi="Times New Roman"/>
          <w:sz w:val="24"/>
          <w:szCs w:val="24"/>
          <w:lang w:val="en-GB"/>
        </w:rPr>
        <w:t>Thoeming</w:t>
      </w:r>
      <w:proofErr w:type="spellEnd"/>
      <w:r w:rsidRPr="00672B70">
        <w:rPr>
          <w:rFonts w:ascii="Times New Roman" w:hAnsi="Times New Roman"/>
          <w:sz w:val="24"/>
          <w:szCs w:val="24"/>
          <w:lang w:val="en-GB"/>
        </w:rPr>
        <w:t xml:space="preserve">, NMR imaging of gas phase hydrogenation in a packed bed flow reactor, Appl.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A: General 502 (2015) 340-349.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[63] J. </w:t>
      </w:r>
      <w:proofErr w:type="spellStart"/>
      <w:r w:rsidRPr="00672B70">
        <w:rPr>
          <w:rFonts w:ascii="Times New Roman" w:hAnsi="Times New Roman"/>
          <w:sz w:val="24"/>
          <w:szCs w:val="24"/>
          <w:lang w:val="en-GB"/>
        </w:rPr>
        <w:t>Ulpts</w:t>
      </w:r>
      <w:proofErr w:type="spellEnd"/>
      <w:r w:rsidRPr="00672B70">
        <w:rPr>
          <w:rFonts w:ascii="Times New Roman" w:hAnsi="Times New Roman"/>
          <w:sz w:val="24"/>
          <w:szCs w:val="24"/>
          <w:lang w:val="en-GB"/>
        </w:rPr>
        <w:t xml:space="preserve">, W. Dreher, L. </w:t>
      </w:r>
      <w:proofErr w:type="spellStart"/>
      <w:r w:rsidRPr="00672B70">
        <w:rPr>
          <w:rFonts w:ascii="Times New Roman" w:hAnsi="Times New Roman"/>
          <w:sz w:val="24"/>
          <w:szCs w:val="24"/>
          <w:lang w:val="en-GB"/>
        </w:rPr>
        <w:t>Kiewidt</w:t>
      </w:r>
      <w:proofErr w:type="spellEnd"/>
      <w:r w:rsidRPr="00672B70">
        <w:rPr>
          <w:rFonts w:ascii="Times New Roman" w:hAnsi="Times New Roman"/>
          <w:sz w:val="24"/>
          <w:szCs w:val="24"/>
          <w:lang w:val="en-GB"/>
        </w:rPr>
        <w:t xml:space="preserve">, M. Schubert, J. </w:t>
      </w:r>
      <w:proofErr w:type="spellStart"/>
      <w:r w:rsidRPr="00672B70">
        <w:rPr>
          <w:rFonts w:ascii="Times New Roman" w:hAnsi="Times New Roman"/>
          <w:sz w:val="24"/>
          <w:szCs w:val="24"/>
          <w:lang w:val="en-GB"/>
        </w:rPr>
        <w:t>Toming</w:t>
      </w:r>
      <w:proofErr w:type="spellEnd"/>
      <w:r w:rsidRPr="00672B70">
        <w:rPr>
          <w:rFonts w:ascii="Times New Roman" w:hAnsi="Times New Roman"/>
          <w:sz w:val="24"/>
          <w:szCs w:val="24"/>
          <w:lang w:val="en-GB"/>
        </w:rPr>
        <w:t xml:space="preserve">, </w:t>
      </w:r>
      <w:proofErr w:type="gramStart"/>
      <w:r w:rsidRPr="00672B70">
        <w:rPr>
          <w:rFonts w:ascii="Times New Roman" w:hAnsi="Times New Roman"/>
          <w:sz w:val="24"/>
          <w:szCs w:val="24"/>
          <w:lang w:val="en-GB"/>
        </w:rPr>
        <w:t>In</w:t>
      </w:r>
      <w:proofErr w:type="gramEnd"/>
      <w:r w:rsidRPr="00672B70">
        <w:rPr>
          <w:rFonts w:ascii="Times New Roman" w:hAnsi="Times New Roman"/>
          <w:sz w:val="24"/>
          <w:szCs w:val="24"/>
          <w:lang w:val="en-GB"/>
        </w:rPr>
        <w:t xml:space="preserve"> situ analysis of gas phase reaction processes within monolithic catalyst supports by applying NMR imaging methods,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Today 273 (2016) 91-98.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[64] J. </w:t>
      </w:r>
      <w:proofErr w:type="spellStart"/>
      <w:r w:rsidRPr="00672B70">
        <w:rPr>
          <w:rFonts w:ascii="Times New Roman" w:hAnsi="Times New Roman"/>
          <w:sz w:val="24"/>
          <w:szCs w:val="24"/>
          <w:lang w:val="en-GB"/>
        </w:rPr>
        <w:t>Ulpts</w:t>
      </w:r>
      <w:proofErr w:type="spellEnd"/>
      <w:r w:rsidRPr="00672B70">
        <w:rPr>
          <w:rFonts w:ascii="Times New Roman" w:hAnsi="Times New Roman"/>
          <w:sz w:val="24"/>
          <w:szCs w:val="24"/>
          <w:lang w:val="en-GB"/>
        </w:rPr>
        <w:t xml:space="preserve">, L. </w:t>
      </w:r>
      <w:proofErr w:type="spellStart"/>
      <w:r w:rsidRPr="00672B70">
        <w:rPr>
          <w:rFonts w:ascii="Times New Roman" w:hAnsi="Times New Roman"/>
          <w:sz w:val="24"/>
          <w:szCs w:val="24"/>
          <w:lang w:val="en-GB"/>
        </w:rPr>
        <w:t>Kiewidt</w:t>
      </w:r>
      <w:proofErr w:type="spellEnd"/>
      <w:r w:rsidRPr="00672B70">
        <w:rPr>
          <w:rFonts w:ascii="Times New Roman" w:hAnsi="Times New Roman"/>
          <w:sz w:val="24"/>
          <w:szCs w:val="24"/>
          <w:lang w:val="en-GB"/>
        </w:rPr>
        <w:t xml:space="preserve">, W. Dreher, J. </w:t>
      </w:r>
      <w:proofErr w:type="spellStart"/>
      <w:r w:rsidRPr="00672B70">
        <w:rPr>
          <w:rFonts w:ascii="Times New Roman" w:hAnsi="Times New Roman"/>
          <w:sz w:val="24"/>
          <w:szCs w:val="24"/>
          <w:lang w:val="en-GB"/>
        </w:rPr>
        <w:t>Thoming</w:t>
      </w:r>
      <w:proofErr w:type="spellEnd"/>
      <w:r w:rsidRPr="00672B70">
        <w:rPr>
          <w:rFonts w:ascii="Times New Roman" w:hAnsi="Times New Roman"/>
          <w:sz w:val="24"/>
          <w:szCs w:val="24"/>
          <w:lang w:val="en-GB"/>
        </w:rPr>
        <w:t xml:space="preserve">, 3D characterization of gas phase reactors with regularly and irregularly structured monolithic catalysts by NMR imaging and </w:t>
      </w:r>
      <w:r w:rsidR="003E6BAD" w:rsidRPr="00672B70">
        <w:rPr>
          <w:rFonts w:ascii="Times New Roman" w:hAnsi="Times New Roman"/>
          <w:sz w:val="24"/>
          <w:szCs w:val="24"/>
          <w:lang w:val="en-GB"/>
        </w:rPr>
        <w:t>modelling</w:t>
      </w:r>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Today (2017), DOI: 10.1016/j.cattod.2017.05.009.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[65]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Matveev</w:t>
      </w:r>
      <w:proofErr w:type="spellEnd"/>
      <w:r w:rsidRPr="00672B70">
        <w:rPr>
          <w:rFonts w:ascii="Times New Roman" w:hAnsi="Times New Roman"/>
          <w:sz w:val="24"/>
          <w:szCs w:val="24"/>
          <w:lang w:val="en-GB"/>
        </w:rPr>
        <w:t xml:space="preserve">, S.A. </w:t>
      </w:r>
      <w:proofErr w:type="spellStart"/>
      <w:r w:rsidRPr="00672B70">
        <w:rPr>
          <w:rFonts w:ascii="Times New Roman" w:hAnsi="Times New Roman"/>
          <w:sz w:val="24"/>
          <w:szCs w:val="24"/>
          <w:lang w:val="en-GB"/>
        </w:rPr>
        <w:t>Altobelli</w:t>
      </w:r>
      <w:proofErr w:type="spellEnd"/>
      <w:r w:rsidRPr="00672B70">
        <w:rPr>
          <w:rFonts w:ascii="Times New Roman" w:hAnsi="Times New Roman"/>
          <w:sz w:val="24"/>
          <w:szCs w:val="24"/>
          <w:lang w:val="en-GB"/>
        </w:rPr>
        <w:t xml:space="preserve">, NMR studies of hydrocarbon gas flow and dispersion, Appl.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22 (2002) 187-200.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[66]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Telkki</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Characterization of microfluidic gas reactors using remote-detection MRI and parahydrogen-induced polarization, </w:t>
      </w:r>
      <w:proofErr w:type="spellStart"/>
      <w:r w:rsidRPr="00672B70">
        <w:rPr>
          <w:rFonts w:ascii="Times New Roman" w:hAnsi="Times New Roman"/>
          <w:sz w:val="24"/>
          <w:szCs w:val="24"/>
          <w:lang w:val="en-GB"/>
        </w:rPr>
        <w:t>Angew</w:t>
      </w:r>
      <w:proofErr w:type="spellEnd"/>
      <w:r w:rsidRPr="00672B70">
        <w:rPr>
          <w:rFonts w:ascii="Times New Roman" w:hAnsi="Times New Roman"/>
          <w:sz w:val="24"/>
          <w:szCs w:val="24"/>
          <w:lang w:val="en-GB"/>
        </w:rPr>
        <w:t>. Chem. Int. Ed. 51 (2012) 8054-8058.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[67] A. </w:t>
      </w:r>
      <w:proofErr w:type="spellStart"/>
      <w:r w:rsidRPr="00672B70">
        <w:rPr>
          <w:rFonts w:ascii="Times New Roman" w:hAnsi="Times New Roman"/>
          <w:sz w:val="24"/>
          <w:szCs w:val="24"/>
          <w:lang w:val="en-GB"/>
        </w:rPr>
        <w:t>Selent</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Telkki</w:t>
      </w:r>
      <w:proofErr w:type="spellEnd"/>
      <w:r w:rsidRPr="00672B70">
        <w:rPr>
          <w:rFonts w:ascii="Times New Roman" w:hAnsi="Times New Roman"/>
          <w:sz w:val="24"/>
          <w:szCs w:val="24"/>
          <w:lang w:val="en-GB"/>
        </w:rPr>
        <w:t>, Quantifying the adsorption of flowing gas mixtures in porous materials by remote detection NMR, Microporous Mesoporous Mater. (2017), DOI: 10.1016/j.micromeso.2017.05.040.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[68] M. Hunger, W. Wang, Characterization of solid catalysts in the functioning state by nuclear magnetic resonance spectroscopy, Adv. </w:t>
      </w:r>
      <w:proofErr w:type="spellStart"/>
      <w:r w:rsidRPr="00672B70">
        <w:rPr>
          <w:rFonts w:ascii="Times New Roman" w:hAnsi="Times New Roman"/>
          <w:sz w:val="24"/>
          <w:szCs w:val="24"/>
          <w:lang w:val="en-GB"/>
        </w:rPr>
        <w:t>Catal</w:t>
      </w:r>
      <w:proofErr w:type="spellEnd"/>
      <w:r w:rsidRPr="00672B70">
        <w:rPr>
          <w:rFonts w:ascii="Times New Roman" w:hAnsi="Times New Roman"/>
          <w:sz w:val="24"/>
          <w:szCs w:val="24"/>
          <w:lang w:val="en-GB"/>
        </w:rPr>
        <w:t>. 50 (2006) 147-225.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[69] M. Hunger, In situ flow MAS NMR spectroscopy: state of the art and applications in heterogeneous catalysis, </w:t>
      </w:r>
      <w:proofErr w:type="spellStart"/>
      <w:r w:rsidRPr="00672B70">
        <w:rPr>
          <w:rFonts w:ascii="Times New Roman" w:hAnsi="Times New Roman"/>
          <w:sz w:val="24"/>
          <w:szCs w:val="24"/>
          <w:lang w:val="en-GB"/>
        </w:rPr>
        <w:t>Progr</w:t>
      </w:r>
      <w:proofErr w:type="spellEnd"/>
      <w:r w:rsidRPr="00672B70">
        <w:rPr>
          <w:rFonts w:ascii="Times New Roman" w:hAnsi="Times New Roman"/>
          <w:sz w:val="24"/>
          <w:szCs w:val="24"/>
          <w:lang w:val="en-GB"/>
        </w:rPr>
        <w:t xml:space="preserve">. NMR </w:t>
      </w:r>
      <w:proofErr w:type="spellStart"/>
      <w:r w:rsidRPr="00672B70">
        <w:rPr>
          <w:rFonts w:ascii="Times New Roman" w:hAnsi="Times New Roman"/>
          <w:sz w:val="24"/>
          <w:szCs w:val="24"/>
          <w:lang w:val="en-GB"/>
        </w:rPr>
        <w:t>Spectr</w:t>
      </w:r>
      <w:proofErr w:type="spellEnd"/>
      <w:r w:rsidRPr="00672B70">
        <w:rPr>
          <w:rFonts w:ascii="Times New Roman" w:hAnsi="Times New Roman"/>
          <w:sz w:val="24"/>
          <w:szCs w:val="24"/>
          <w:lang w:val="en-GB"/>
        </w:rPr>
        <w:t>. 53 (2008) 105-127.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[70] C.A. </w:t>
      </w:r>
      <w:proofErr w:type="spellStart"/>
      <w:r w:rsidRPr="00672B70">
        <w:rPr>
          <w:rFonts w:ascii="Times New Roman" w:hAnsi="Times New Roman"/>
          <w:sz w:val="24"/>
          <w:szCs w:val="24"/>
          <w:lang w:val="en-GB"/>
        </w:rPr>
        <w:t>Meriles</w:t>
      </w:r>
      <w:proofErr w:type="spellEnd"/>
      <w:r w:rsidRPr="00672B70">
        <w:rPr>
          <w:rFonts w:ascii="Times New Roman" w:hAnsi="Times New Roman"/>
          <w:sz w:val="24"/>
          <w:szCs w:val="24"/>
          <w:lang w:val="en-GB"/>
        </w:rPr>
        <w:t xml:space="preserve">, D. </w:t>
      </w:r>
      <w:proofErr w:type="spellStart"/>
      <w:r w:rsidRPr="00672B70">
        <w:rPr>
          <w:rFonts w:ascii="Times New Roman" w:hAnsi="Times New Roman"/>
          <w:sz w:val="24"/>
          <w:szCs w:val="24"/>
          <w:lang w:val="en-GB"/>
        </w:rPr>
        <w:t>Sakellariou</w:t>
      </w:r>
      <w:proofErr w:type="spellEnd"/>
      <w:r w:rsidRPr="00672B70">
        <w:rPr>
          <w:rFonts w:ascii="Times New Roman" w:hAnsi="Times New Roman"/>
          <w:sz w:val="24"/>
          <w:szCs w:val="24"/>
          <w:lang w:val="en-GB"/>
        </w:rPr>
        <w:t xml:space="preserve">, A. Moule, M. Goldman, T.F. </w:t>
      </w:r>
      <w:proofErr w:type="spellStart"/>
      <w:r w:rsidRPr="00672B70">
        <w:rPr>
          <w:rFonts w:ascii="Times New Roman" w:hAnsi="Times New Roman"/>
          <w:sz w:val="24"/>
          <w:szCs w:val="24"/>
          <w:lang w:val="en-GB"/>
        </w:rPr>
        <w:t>Budinger</w:t>
      </w:r>
      <w:proofErr w:type="spellEnd"/>
      <w:r w:rsidRPr="00672B70">
        <w:rPr>
          <w:rFonts w:ascii="Times New Roman" w:hAnsi="Times New Roman"/>
          <w:sz w:val="24"/>
          <w:szCs w:val="24"/>
          <w:lang w:val="en-GB"/>
        </w:rPr>
        <w:t xml:space="preserve">, A. Pines, High-resolution NMR of static samples by rotation of the magnetic </w:t>
      </w:r>
      <w:proofErr w:type="gramStart"/>
      <w:r w:rsidRPr="00672B70">
        <w:rPr>
          <w:rFonts w:ascii="Times New Roman" w:hAnsi="Times New Roman"/>
          <w:sz w:val="24"/>
          <w:szCs w:val="24"/>
          <w:lang w:val="en-GB"/>
        </w:rPr>
        <w:t>field ,</w:t>
      </w:r>
      <w:proofErr w:type="gramEnd"/>
      <w:r w:rsidRPr="00672B70">
        <w:rPr>
          <w:rFonts w:ascii="Times New Roman" w:hAnsi="Times New Roman"/>
          <w:sz w:val="24"/>
          <w:szCs w:val="24"/>
          <w:lang w:val="en-GB"/>
        </w:rPr>
        <w:t xml:space="preserve">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169 (2004) 13-18.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[71]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Khomichev</w:t>
      </w:r>
      <w:proofErr w:type="spellEnd"/>
      <w:r w:rsidRPr="00672B70">
        <w:rPr>
          <w:rFonts w:ascii="Times New Roman" w:hAnsi="Times New Roman"/>
          <w:sz w:val="24"/>
          <w:szCs w:val="24"/>
          <w:lang w:val="en-GB"/>
        </w:rPr>
        <w:t xml:space="preserve">, R.Z. Sagdeev,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Al NMR/MRI studies of the transport of granular Al</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O</w:t>
      </w:r>
      <w:r w:rsidRPr="00672B70">
        <w:rPr>
          <w:rFonts w:ascii="Times New Roman" w:hAnsi="Times New Roman"/>
          <w:sz w:val="24"/>
          <w:szCs w:val="24"/>
          <w:vertAlign w:val="subscript"/>
          <w:lang w:val="en-GB"/>
        </w:rPr>
        <w:t>3</w:t>
      </w:r>
      <w:r w:rsidRPr="00672B70">
        <w:rPr>
          <w:rFonts w:ascii="Times New Roman" w:hAnsi="Times New Roman"/>
          <w:sz w:val="24"/>
          <w:szCs w:val="24"/>
          <w:lang w:val="en-GB"/>
        </w:rPr>
        <w:t xml:space="preserve">, Diff. </w:t>
      </w:r>
      <w:proofErr w:type="spellStart"/>
      <w:r w:rsidRPr="00672B70">
        <w:rPr>
          <w:rFonts w:ascii="Times New Roman" w:hAnsi="Times New Roman"/>
          <w:sz w:val="24"/>
          <w:szCs w:val="24"/>
          <w:lang w:val="en-GB"/>
        </w:rPr>
        <w:t>Fundam</w:t>
      </w:r>
      <w:proofErr w:type="spellEnd"/>
      <w:r w:rsidRPr="00672B70">
        <w:rPr>
          <w:rFonts w:ascii="Times New Roman" w:hAnsi="Times New Roman"/>
          <w:sz w:val="24"/>
          <w:szCs w:val="24"/>
          <w:lang w:val="en-GB"/>
        </w:rPr>
        <w:t>. 5 (2007) 2-1-2-7.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[72]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D.R. Sagdeev, E. </w:t>
      </w:r>
      <w:proofErr w:type="spellStart"/>
      <w:r w:rsidRPr="00672B70">
        <w:rPr>
          <w:rFonts w:ascii="Times New Roman" w:hAnsi="Times New Roman"/>
          <w:sz w:val="24"/>
          <w:szCs w:val="24"/>
          <w:lang w:val="en-GB"/>
        </w:rPr>
        <w:t>Gerkema</w:t>
      </w:r>
      <w:proofErr w:type="spellEnd"/>
      <w:r w:rsidRPr="00672B70">
        <w:rPr>
          <w:rFonts w:ascii="Times New Roman" w:hAnsi="Times New Roman"/>
          <w:sz w:val="24"/>
          <w:szCs w:val="24"/>
          <w:lang w:val="en-GB"/>
        </w:rPr>
        <w:t xml:space="preserve">, H. Van As, R.Z. Sagdeev, Solid-state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 xml:space="preserve">Al MRI and NMR thermometry for catalytic applications with conventional (liquids) MRI instrumentation and techniques,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175 (2005) 21-29.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[73]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Multinuclear NMR imaging of rigid solids with an </w:t>
      </w:r>
      <w:proofErr w:type="spellStart"/>
      <w:r w:rsidRPr="00672B70">
        <w:rPr>
          <w:rFonts w:ascii="Times New Roman" w:hAnsi="Times New Roman"/>
          <w:sz w:val="24"/>
          <w:szCs w:val="24"/>
          <w:lang w:val="en-GB"/>
        </w:rPr>
        <w:t>Avance</w:t>
      </w:r>
      <w:proofErr w:type="spellEnd"/>
      <w:r w:rsidRPr="00672B70">
        <w:rPr>
          <w:rFonts w:ascii="Times New Roman" w:hAnsi="Times New Roman"/>
          <w:sz w:val="24"/>
          <w:szCs w:val="24"/>
          <w:lang w:val="en-GB"/>
        </w:rPr>
        <w:t xml:space="preserve"> DRX-300, Bruker Spin Report 157-158 (2006) 22-25.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[74] M.S. </w:t>
      </w:r>
      <w:proofErr w:type="spellStart"/>
      <w:r w:rsidRPr="00672B70">
        <w:rPr>
          <w:rFonts w:ascii="Times New Roman" w:hAnsi="Times New Roman"/>
          <w:sz w:val="24"/>
          <w:szCs w:val="24"/>
          <w:lang w:val="en-GB"/>
        </w:rPr>
        <w:t>Conradi</w:t>
      </w:r>
      <w:proofErr w:type="spellEnd"/>
      <w:r w:rsidRPr="00672B70">
        <w:rPr>
          <w:rFonts w:ascii="Times New Roman" w:hAnsi="Times New Roman"/>
          <w:sz w:val="24"/>
          <w:szCs w:val="24"/>
          <w:lang w:val="en-GB"/>
        </w:rPr>
        <w:t xml:space="preserve">, High-resolution imaging of a ceramic,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93 (1991) 419-422.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[75]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Khomichev</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R.Z. Sagdeev, Multinuclear MRI of solids: from structure to transport, Appl.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32 (2007) 321-331.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[76] M.J. Kim, A.K. </w:t>
      </w:r>
      <w:proofErr w:type="spellStart"/>
      <w:r w:rsidRPr="00672B70">
        <w:rPr>
          <w:rFonts w:ascii="Times New Roman" w:hAnsi="Times New Roman"/>
          <w:sz w:val="24"/>
          <w:szCs w:val="24"/>
          <w:lang w:val="en-GB"/>
        </w:rPr>
        <w:t>Khitrin</w:t>
      </w:r>
      <w:proofErr w:type="spellEnd"/>
      <w:r w:rsidRPr="00672B70">
        <w:rPr>
          <w:rFonts w:ascii="Times New Roman" w:hAnsi="Times New Roman"/>
          <w:sz w:val="24"/>
          <w:szCs w:val="24"/>
          <w:lang w:val="en-GB"/>
        </w:rPr>
        <w:t xml:space="preserve">, Magnetic resonance imaging of objects with dipolar-broadened spectra using soft excitation pulses,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Imaging 23 (2005) 865-869.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[77]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Khomichev</w:t>
      </w:r>
      <w:proofErr w:type="spellEnd"/>
      <w:r w:rsidRPr="00672B70">
        <w:rPr>
          <w:rFonts w:ascii="Times New Roman" w:hAnsi="Times New Roman"/>
          <w:sz w:val="24"/>
          <w:szCs w:val="24"/>
          <w:lang w:val="en-GB"/>
        </w:rPr>
        <w:t xml:space="preserve">,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R.Z. Sagdeev, </w:t>
      </w:r>
      <w:proofErr w:type="gramStart"/>
      <w:r w:rsidRPr="00672B70">
        <w:rPr>
          <w:rFonts w:ascii="Times New Roman" w:hAnsi="Times New Roman"/>
          <w:sz w:val="24"/>
          <w:szCs w:val="24"/>
          <w:lang w:val="en-GB"/>
        </w:rPr>
        <w:t>Spatially</w:t>
      </w:r>
      <w:proofErr w:type="gramEnd"/>
      <w:r w:rsidRPr="00672B70">
        <w:rPr>
          <w:rFonts w:ascii="Times New Roman" w:hAnsi="Times New Roman"/>
          <w:sz w:val="24"/>
          <w:szCs w:val="24"/>
          <w:lang w:val="en-GB"/>
        </w:rPr>
        <w:t xml:space="preserve"> resolved NMR thermometry of an operating fixed-bed catalytic reactor, J. Am. Chem. Soc. 130 (2008) 10452-10453.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[78] A.A. </w:t>
      </w:r>
      <w:proofErr w:type="spellStart"/>
      <w:r w:rsidRPr="00672B70">
        <w:rPr>
          <w:rFonts w:ascii="Times New Roman" w:hAnsi="Times New Roman"/>
          <w:sz w:val="24"/>
          <w:szCs w:val="24"/>
          <w:lang w:val="en-GB"/>
        </w:rPr>
        <w:t>Lysova</w:t>
      </w:r>
      <w:proofErr w:type="spellEnd"/>
      <w:r w:rsidRPr="00672B70">
        <w:rPr>
          <w:rFonts w:ascii="Times New Roman" w:hAnsi="Times New Roman"/>
          <w:sz w:val="24"/>
          <w:szCs w:val="24"/>
          <w:lang w:val="en-GB"/>
        </w:rPr>
        <w:t xml:space="preserve">, A.V. Kulikov, V.N. </w:t>
      </w:r>
      <w:proofErr w:type="spellStart"/>
      <w:r w:rsidRPr="00672B70">
        <w:rPr>
          <w:rFonts w:ascii="Times New Roman" w:hAnsi="Times New Roman"/>
          <w:sz w:val="24"/>
          <w:szCs w:val="24"/>
          <w:lang w:val="en-GB"/>
        </w:rPr>
        <w:t>Parmon</w:t>
      </w:r>
      <w:proofErr w:type="spellEnd"/>
      <w:r w:rsidRPr="00672B70">
        <w:rPr>
          <w:rFonts w:ascii="Times New Roman" w:hAnsi="Times New Roman"/>
          <w:sz w:val="24"/>
          <w:szCs w:val="24"/>
          <w:lang w:val="en-GB"/>
        </w:rPr>
        <w:t xml:space="preserve">, R.Z. Sagdeev,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Quantitative temperature mapping within an operating catalyst by spatially resolved </w:t>
      </w:r>
      <w:r w:rsidRPr="00672B70">
        <w:rPr>
          <w:rFonts w:ascii="Times New Roman" w:hAnsi="Times New Roman"/>
          <w:sz w:val="24"/>
          <w:szCs w:val="24"/>
          <w:vertAlign w:val="superscript"/>
          <w:lang w:val="en-GB"/>
        </w:rPr>
        <w:t>27</w:t>
      </w:r>
      <w:r w:rsidRPr="00672B70">
        <w:rPr>
          <w:rFonts w:ascii="Times New Roman" w:hAnsi="Times New Roman"/>
          <w:sz w:val="24"/>
          <w:szCs w:val="24"/>
          <w:lang w:val="en-GB"/>
        </w:rPr>
        <w:t xml:space="preserve">Al NMR, Chem. </w:t>
      </w:r>
      <w:proofErr w:type="spellStart"/>
      <w:r w:rsidRPr="00672B70">
        <w:rPr>
          <w:rFonts w:ascii="Times New Roman" w:hAnsi="Times New Roman"/>
          <w:sz w:val="24"/>
          <w:szCs w:val="24"/>
          <w:lang w:val="en-GB"/>
        </w:rPr>
        <w:t>Commun</w:t>
      </w:r>
      <w:proofErr w:type="spellEnd"/>
      <w:r w:rsidRPr="00672B70">
        <w:rPr>
          <w:rFonts w:ascii="Times New Roman" w:hAnsi="Times New Roman"/>
          <w:sz w:val="24"/>
          <w:szCs w:val="24"/>
          <w:lang w:val="en-GB"/>
        </w:rPr>
        <w:t>. 48 (2012) 5763-5765.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[79] N.N. </w:t>
      </w:r>
      <w:proofErr w:type="spellStart"/>
      <w:r w:rsidRPr="00672B70">
        <w:rPr>
          <w:rFonts w:ascii="Times New Roman" w:hAnsi="Times New Roman"/>
          <w:sz w:val="24"/>
          <w:szCs w:val="24"/>
          <w:lang w:val="en-GB"/>
        </w:rPr>
        <w:t>Jarenwattananon</w:t>
      </w:r>
      <w:proofErr w:type="spellEnd"/>
      <w:r w:rsidRPr="00672B70">
        <w:rPr>
          <w:rFonts w:ascii="Times New Roman" w:hAnsi="Times New Roman"/>
          <w:sz w:val="24"/>
          <w:szCs w:val="24"/>
          <w:lang w:val="en-GB"/>
        </w:rPr>
        <w:t xml:space="preserve">, S. </w:t>
      </w:r>
      <w:proofErr w:type="spellStart"/>
      <w:r w:rsidRPr="00672B70">
        <w:rPr>
          <w:rFonts w:ascii="Times New Roman" w:hAnsi="Times New Roman"/>
          <w:sz w:val="24"/>
          <w:szCs w:val="24"/>
          <w:lang w:val="en-GB"/>
        </w:rPr>
        <w:t>Gloggler</w:t>
      </w:r>
      <w:proofErr w:type="spellEnd"/>
      <w:r w:rsidRPr="00672B70">
        <w:rPr>
          <w:rFonts w:ascii="Times New Roman" w:hAnsi="Times New Roman"/>
          <w:sz w:val="24"/>
          <w:szCs w:val="24"/>
          <w:lang w:val="en-GB"/>
        </w:rPr>
        <w:t xml:space="preserve">, T. Otto, A. </w:t>
      </w:r>
      <w:proofErr w:type="spellStart"/>
      <w:r w:rsidRPr="00672B70">
        <w:rPr>
          <w:rFonts w:ascii="Times New Roman" w:hAnsi="Times New Roman"/>
          <w:sz w:val="24"/>
          <w:szCs w:val="24"/>
          <w:lang w:val="en-GB"/>
        </w:rPr>
        <w:t>Melkonian</w:t>
      </w:r>
      <w:proofErr w:type="spellEnd"/>
      <w:r w:rsidRPr="00672B70">
        <w:rPr>
          <w:rFonts w:ascii="Times New Roman" w:hAnsi="Times New Roman"/>
          <w:sz w:val="24"/>
          <w:szCs w:val="24"/>
          <w:lang w:val="en-GB"/>
        </w:rPr>
        <w:t xml:space="preserve">, W. Morris, S.R. Burt, O.M. </w:t>
      </w:r>
      <w:proofErr w:type="spellStart"/>
      <w:r w:rsidRPr="00672B70">
        <w:rPr>
          <w:rFonts w:ascii="Times New Roman" w:hAnsi="Times New Roman"/>
          <w:sz w:val="24"/>
          <w:szCs w:val="24"/>
          <w:lang w:val="en-GB"/>
        </w:rPr>
        <w:t>Yaghi</w:t>
      </w:r>
      <w:proofErr w:type="spellEnd"/>
      <w:r w:rsidRPr="00672B70">
        <w:rPr>
          <w:rFonts w:ascii="Times New Roman" w:hAnsi="Times New Roman"/>
          <w:sz w:val="24"/>
          <w:szCs w:val="24"/>
          <w:lang w:val="en-GB"/>
        </w:rPr>
        <w:t>, L.-S. Bouchard, Thermal maps of gases in heterogeneous reactions, Nature 502 (2013) 537-540.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color w:val="000000"/>
          <w:sz w:val="24"/>
          <w:szCs w:val="24"/>
          <w:lang w:val="en-GB"/>
        </w:rPr>
        <w:t xml:space="preserve">[80] C.R. Bowers, Sensitivity enhancement utilizing parahydrogen, in: R.K. Harris, R. </w:t>
      </w:r>
      <w:proofErr w:type="spellStart"/>
      <w:r w:rsidRPr="00672B70">
        <w:rPr>
          <w:rFonts w:ascii="Times New Roman" w:hAnsi="Times New Roman"/>
          <w:color w:val="000000"/>
          <w:sz w:val="24"/>
          <w:szCs w:val="24"/>
          <w:lang w:val="en-GB"/>
        </w:rPr>
        <w:t>Wasylishen</w:t>
      </w:r>
      <w:proofErr w:type="spellEnd"/>
      <w:r w:rsidRPr="00672B70">
        <w:rPr>
          <w:rFonts w:ascii="Times New Roman" w:hAnsi="Times New Roman"/>
          <w:color w:val="000000"/>
          <w:sz w:val="24"/>
          <w:szCs w:val="24"/>
          <w:lang w:val="en-GB"/>
        </w:rPr>
        <w:t xml:space="preserve"> (Eds.), </w:t>
      </w:r>
      <w:proofErr w:type="spellStart"/>
      <w:r w:rsidRPr="00672B70">
        <w:rPr>
          <w:rFonts w:ascii="Times New Roman" w:hAnsi="Times New Roman"/>
          <w:color w:val="000000"/>
          <w:sz w:val="24"/>
          <w:szCs w:val="24"/>
          <w:lang w:val="en-GB"/>
        </w:rPr>
        <w:t>Encyclopedia</w:t>
      </w:r>
      <w:proofErr w:type="spellEnd"/>
      <w:r w:rsidRPr="00672B70">
        <w:rPr>
          <w:rFonts w:ascii="Times New Roman" w:hAnsi="Times New Roman"/>
          <w:color w:val="000000"/>
          <w:sz w:val="24"/>
          <w:szCs w:val="24"/>
          <w:lang w:val="en-GB"/>
        </w:rPr>
        <w:t xml:space="preserve"> of Magnetic Resonance, John Wiley &amp; Sons, Ltd., pp. 4365-4384.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[81]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A.M. Coffey, P. Nikolaou, D.M. </w:t>
      </w:r>
      <w:proofErr w:type="spellStart"/>
      <w:r w:rsidRPr="00672B70">
        <w:rPr>
          <w:rFonts w:ascii="Times New Roman" w:hAnsi="Times New Roman"/>
          <w:sz w:val="24"/>
          <w:szCs w:val="24"/>
          <w:lang w:val="en-GB"/>
        </w:rPr>
        <w:t>Mikhaylov</w:t>
      </w:r>
      <w:proofErr w:type="spellEnd"/>
      <w:r w:rsidRPr="00672B70">
        <w:rPr>
          <w:rFonts w:ascii="Times New Roman" w:hAnsi="Times New Roman"/>
          <w:sz w:val="24"/>
          <w:szCs w:val="24"/>
          <w:lang w:val="en-GB"/>
        </w:rPr>
        <w:t xml:space="preserve">, B.M. Goodson, R.T. </w:t>
      </w:r>
      <w:proofErr w:type="spellStart"/>
      <w:r w:rsidRPr="00672B70">
        <w:rPr>
          <w:rFonts w:ascii="Times New Roman" w:hAnsi="Times New Roman"/>
          <w:sz w:val="24"/>
          <w:szCs w:val="24"/>
          <w:lang w:val="en-GB"/>
        </w:rPr>
        <w:t>Branca</w:t>
      </w:r>
      <w:proofErr w:type="spellEnd"/>
      <w:r w:rsidRPr="00672B70">
        <w:rPr>
          <w:rFonts w:ascii="Times New Roman" w:hAnsi="Times New Roman"/>
          <w:sz w:val="24"/>
          <w:szCs w:val="24"/>
          <w:lang w:val="en-GB"/>
        </w:rPr>
        <w:t xml:space="preserve">, G.J. Lu, M.G. Shapiro, V.-V. </w:t>
      </w:r>
      <w:proofErr w:type="spellStart"/>
      <w:r w:rsidRPr="00672B70">
        <w:rPr>
          <w:rFonts w:ascii="Times New Roman" w:hAnsi="Times New Roman"/>
          <w:sz w:val="24"/>
          <w:szCs w:val="24"/>
          <w:lang w:val="en-GB"/>
        </w:rPr>
        <w:t>Telkki</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K.V. </w:t>
      </w:r>
      <w:proofErr w:type="spellStart"/>
      <w:r w:rsidRPr="00672B70">
        <w:rPr>
          <w:rFonts w:ascii="Times New Roman" w:hAnsi="Times New Roman"/>
          <w:sz w:val="24"/>
          <w:szCs w:val="24"/>
          <w:lang w:val="en-GB"/>
        </w:rPr>
        <w:lastRenderedPageBreak/>
        <w:t>Kovtunov</w:t>
      </w:r>
      <w:proofErr w:type="spellEnd"/>
      <w:r w:rsidRPr="00672B70">
        <w:rPr>
          <w:rFonts w:ascii="Times New Roman" w:hAnsi="Times New Roman"/>
          <w:sz w:val="24"/>
          <w:szCs w:val="24"/>
          <w:lang w:val="en-GB"/>
        </w:rPr>
        <w:t xml:space="preserve">, V.I. </w:t>
      </w:r>
      <w:proofErr w:type="spellStart"/>
      <w:r w:rsidRPr="00672B70">
        <w:rPr>
          <w:rFonts w:ascii="Times New Roman" w:hAnsi="Times New Roman"/>
          <w:sz w:val="24"/>
          <w:szCs w:val="24"/>
          <w:lang w:val="en-GB"/>
        </w:rPr>
        <w:t>Bukhtiyarov</w:t>
      </w:r>
      <w:proofErr w:type="spellEnd"/>
      <w:r w:rsidRPr="00672B70">
        <w:rPr>
          <w:rFonts w:ascii="Times New Roman" w:hAnsi="Times New Roman"/>
          <w:sz w:val="24"/>
          <w:szCs w:val="24"/>
          <w:lang w:val="en-GB"/>
        </w:rPr>
        <w:t xml:space="preserve">, M.S. Rosen, M.J. Barlow, S. </w:t>
      </w:r>
      <w:proofErr w:type="spellStart"/>
      <w:r w:rsidRPr="00672B70">
        <w:rPr>
          <w:rFonts w:ascii="Times New Roman" w:hAnsi="Times New Roman"/>
          <w:sz w:val="24"/>
          <w:szCs w:val="24"/>
          <w:lang w:val="en-GB"/>
        </w:rPr>
        <w:t>Safavi</w:t>
      </w:r>
      <w:proofErr w:type="spellEnd"/>
      <w:r w:rsidRPr="00672B70">
        <w:rPr>
          <w:rFonts w:ascii="Times New Roman" w:hAnsi="Times New Roman"/>
          <w:sz w:val="24"/>
          <w:szCs w:val="24"/>
          <w:lang w:val="en-GB"/>
        </w:rPr>
        <w:t xml:space="preserve">, I.P. Hall, L. Schroder,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xml:space="preserve">, NMR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techniques of gases, Chem. Eur. J. 23 (2017) 725-751.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color w:val="000000"/>
          <w:sz w:val="24"/>
          <w:szCs w:val="24"/>
          <w:lang w:val="en-GB"/>
        </w:rPr>
        <w:t xml:space="preserve">[82] S.B. Duckett, Para-hydrogen-enhanced magnetic resonance, </w:t>
      </w:r>
      <w:proofErr w:type="gramStart"/>
      <w:r w:rsidRPr="00672B70">
        <w:rPr>
          <w:rFonts w:ascii="Times New Roman" w:hAnsi="Times New Roman"/>
          <w:color w:val="000000"/>
          <w:sz w:val="24"/>
          <w:szCs w:val="24"/>
          <w:lang w:val="en-GB"/>
        </w:rPr>
        <w:t>in:</w:t>
      </w:r>
      <w:proofErr w:type="gramEnd"/>
      <w:r w:rsidRPr="00672B70">
        <w:rPr>
          <w:rFonts w:ascii="Times New Roman" w:hAnsi="Times New Roman"/>
          <w:color w:val="000000"/>
          <w:sz w:val="24"/>
          <w:szCs w:val="24"/>
          <w:lang w:val="en-GB"/>
        </w:rPr>
        <w:t xml:space="preserve"> J.C. Lindon, G.E. Tranter, D.W. </w:t>
      </w:r>
      <w:proofErr w:type="spellStart"/>
      <w:r w:rsidRPr="00672B70">
        <w:rPr>
          <w:rFonts w:ascii="Times New Roman" w:hAnsi="Times New Roman"/>
          <w:color w:val="000000"/>
          <w:sz w:val="24"/>
          <w:szCs w:val="24"/>
          <w:lang w:val="en-GB"/>
        </w:rPr>
        <w:t>Koppenaal</w:t>
      </w:r>
      <w:proofErr w:type="spellEnd"/>
      <w:r w:rsidRPr="00672B70">
        <w:rPr>
          <w:rFonts w:ascii="Times New Roman" w:hAnsi="Times New Roman"/>
          <w:color w:val="000000"/>
          <w:sz w:val="24"/>
          <w:szCs w:val="24"/>
          <w:lang w:val="en-GB"/>
        </w:rPr>
        <w:t xml:space="preserve"> (Eds.), </w:t>
      </w:r>
      <w:proofErr w:type="spellStart"/>
      <w:r w:rsidRPr="00672B70">
        <w:rPr>
          <w:rFonts w:ascii="Times New Roman" w:hAnsi="Times New Roman"/>
          <w:color w:val="000000"/>
          <w:sz w:val="24"/>
          <w:szCs w:val="24"/>
          <w:lang w:val="en-GB"/>
        </w:rPr>
        <w:t>Encyclopedia</w:t>
      </w:r>
      <w:proofErr w:type="spellEnd"/>
      <w:r w:rsidRPr="00672B70">
        <w:rPr>
          <w:rFonts w:ascii="Times New Roman" w:hAnsi="Times New Roman"/>
          <w:color w:val="000000"/>
          <w:sz w:val="24"/>
          <w:szCs w:val="24"/>
          <w:lang w:val="en-GB"/>
        </w:rPr>
        <w:t xml:space="preserve"> of spectroscopy and spectrometry (third edition), Academic Press, Oxford, pp. 527-534.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color w:val="000000"/>
          <w:sz w:val="24"/>
          <w:szCs w:val="24"/>
          <w:lang w:val="en-GB"/>
        </w:rPr>
        <w:t xml:space="preserve">[83] S.B. Duckett, Parahydrogen-enhanced NMR spectroscopic methods: a chemical perspective, in: R.K. Harris, R. </w:t>
      </w:r>
      <w:proofErr w:type="spellStart"/>
      <w:r w:rsidRPr="00672B70">
        <w:rPr>
          <w:rFonts w:ascii="Times New Roman" w:hAnsi="Times New Roman"/>
          <w:color w:val="000000"/>
          <w:sz w:val="24"/>
          <w:szCs w:val="24"/>
          <w:lang w:val="en-GB"/>
        </w:rPr>
        <w:t>Wasylishen</w:t>
      </w:r>
      <w:proofErr w:type="spellEnd"/>
      <w:r w:rsidRPr="00672B70">
        <w:rPr>
          <w:rFonts w:ascii="Times New Roman" w:hAnsi="Times New Roman"/>
          <w:color w:val="000000"/>
          <w:sz w:val="24"/>
          <w:szCs w:val="24"/>
          <w:lang w:val="en-GB"/>
        </w:rPr>
        <w:t xml:space="preserve"> (Eds.), </w:t>
      </w:r>
      <w:proofErr w:type="spellStart"/>
      <w:r w:rsidRPr="00672B70">
        <w:rPr>
          <w:rFonts w:ascii="Times New Roman" w:hAnsi="Times New Roman"/>
          <w:color w:val="000000"/>
          <w:sz w:val="24"/>
          <w:szCs w:val="24"/>
          <w:lang w:val="en-GB"/>
        </w:rPr>
        <w:t>Encyclopedia</w:t>
      </w:r>
      <w:proofErr w:type="spellEnd"/>
      <w:r w:rsidRPr="00672B70">
        <w:rPr>
          <w:rFonts w:ascii="Times New Roman" w:hAnsi="Times New Roman"/>
          <w:color w:val="000000"/>
          <w:sz w:val="24"/>
          <w:szCs w:val="24"/>
          <w:lang w:val="en-GB"/>
        </w:rPr>
        <w:t xml:space="preserve"> of Magnetic Resonance, John Wiley &amp; Sons, Ltd., pp. 3283-3293.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[84] S. </w:t>
      </w:r>
      <w:proofErr w:type="spellStart"/>
      <w:r w:rsidRPr="00672B70">
        <w:rPr>
          <w:rFonts w:ascii="Times New Roman" w:hAnsi="Times New Roman"/>
          <w:sz w:val="24"/>
          <w:szCs w:val="24"/>
          <w:lang w:val="en-GB"/>
        </w:rPr>
        <w:t>Aime</w:t>
      </w:r>
      <w:proofErr w:type="spellEnd"/>
      <w:r w:rsidRPr="00672B70">
        <w:rPr>
          <w:rFonts w:ascii="Times New Roman" w:hAnsi="Times New Roman"/>
          <w:sz w:val="24"/>
          <w:szCs w:val="24"/>
          <w:lang w:val="en-GB"/>
        </w:rPr>
        <w:t xml:space="preserve">, W. </w:t>
      </w:r>
      <w:proofErr w:type="spellStart"/>
      <w:r w:rsidRPr="00672B70">
        <w:rPr>
          <w:rFonts w:ascii="Times New Roman" w:hAnsi="Times New Roman"/>
          <w:sz w:val="24"/>
          <w:szCs w:val="24"/>
          <w:lang w:val="en-GB"/>
        </w:rPr>
        <w:t>Dastru</w:t>
      </w:r>
      <w:proofErr w:type="spellEnd"/>
      <w:r w:rsidRPr="00672B70">
        <w:rPr>
          <w:rFonts w:ascii="Times New Roman" w:hAnsi="Times New Roman"/>
          <w:sz w:val="24"/>
          <w:szCs w:val="24"/>
          <w:lang w:val="en-GB"/>
        </w:rPr>
        <w:t xml:space="preserve">, R. </w:t>
      </w:r>
      <w:proofErr w:type="spellStart"/>
      <w:r w:rsidRPr="00672B70">
        <w:rPr>
          <w:rFonts w:ascii="Times New Roman" w:hAnsi="Times New Roman"/>
          <w:sz w:val="24"/>
          <w:szCs w:val="24"/>
          <w:lang w:val="en-GB"/>
        </w:rPr>
        <w:t>Gobetto</w:t>
      </w:r>
      <w:proofErr w:type="spellEnd"/>
      <w:r w:rsidRPr="00672B70">
        <w:rPr>
          <w:rFonts w:ascii="Times New Roman" w:hAnsi="Times New Roman"/>
          <w:sz w:val="24"/>
          <w:szCs w:val="24"/>
          <w:lang w:val="en-GB"/>
        </w:rPr>
        <w:t xml:space="preserve">, D. </w:t>
      </w:r>
      <w:proofErr w:type="spellStart"/>
      <w:r w:rsidRPr="00672B70">
        <w:rPr>
          <w:rFonts w:ascii="Times New Roman" w:hAnsi="Times New Roman"/>
          <w:sz w:val="24"/>
          <w:szCs w:val="24"/>
          <w:lang w:val="en-GB"/>
        </w:rPr>
        <w:t>Santelia</w:t>
      </w:r>
      <w:proofErr w:type="spellEnd"/>
      <w:r w:rsidRPr="00672B70">
        <w:rPr>
          <w:rFonts w:ascii="Times New Roman" w:hAnsi="Times New Roman"/>
          <w:sz w:val="24"/>
          <w:szCs w:val="24"/>
          <w:lang w:val="en-GB"/>
        </w:rPr>
        <w:t xml:space="preserve">, A. </w:t>
      </w:r>
      <w:proofErr w:type="spellStart"/>
      <w:r w:rsidRPr="00672B70">
        <w:rPr>
          <w:rFonts w:ascii="Times New Roman" w:hAnsi="Times New Roman"/>
          <w:sz w:val="24"/>
          <w:szCs w:val="24"/>
          <w:lang w:val="en-GB"/>
        </w:rPr>
        <w:t>Viale</w:t>
      </w:r>
      <w:proofErr w:type="spellEnd"/>
      <w:r w:rsidRPr="00672B70">
        <w:rPr>
          <w:rFonts w:ascii="Times New Roman" w:hAnsi="Times New Roman"/>
          <w:sz w:val="24"/>
          <w:szCs w:val="24"/>
          <w:lang w:val="en-GB"/>
        </w:rPr>
        <w:t>, Agents for polarization enhancement in MRI, Handbook Exp. Pharm. 185 (2008) 247-272.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[85] J.H. </w:t>
      </w:r>
      <w:proofErr w:type="spellStart"/>
      <w:r w:rsidRPr="00672B70">
        <w:rPr>
          <w:rFonts w:ascii="Times New Roman" w:hAnsi="Times New Roman"/>
          <w:sz w:val="24"/>
          <w:szCs w:val="24"/>
          <w:lang w:val="en-GB"/>
        </w:rPr>
        <w:t>Ardenkjaer</w:t>
      </w:r>
      <w:proofErr w:type="spellEnd"/>
      <w:r w:rsidRPr="00672B70">
        <w:rPr>
          <w:rFonts w:ascii="Times New Roman" w:hAnsi="Times New Roman"/>
          <w:sz w:val="24"/>
          <w:szCs w:val="24"/>
          <w:lang w:val="en-GB"/>
        </w:rPr>
        <w:t xml:space="preserve">-Larsen, On the present and future of dissolution-DNP,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264 (2016) 3-12.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[86] J. van </w:t>
      </w:r>
      <w:proofErr w:type="spellStart"/>
      <w:r w:rsidRPr="00672B70">
        <w:rPr>
          <w:rFonts w:ascii="Times New Roman" w:hAnsi="Times New Roman"/>
          <w:sz w:val="24"/>
          <w:szCs w:val="24"/>
          <w:lang w:val="en-GB"/>
        </w:rPr>
        <w:t>Bentum</w:t>
      </w:r>
      <w:proofErr w:type="spellEnd"/>
      <w:r w:rsidRPr="00672B70">
        <w:rPr>
          <w:rFonts w:ascii="Times New Roman" w:hAnsi="Times New Roman"/>
          <w:sz w:val="24"/>
          <w:szCs w:val="24"/>
          <w:lang w:val="en-GB"/>
        </w:rPr>
        <w:t xml:space="preserve">, B. van </w:t>
      </w:r>
      <w:proofErr w:type="spellStart"/>
      <w:r w:rsidRPr="00672B70">
        <w:rPr>
          <w:rFonts w:ascii="Times New Roman" w:hAnsi="Times New Roman"/>
          <w:sz w:val="24"/>
          <w:szCs w:val="24"/>
          <w:lang w:val="en-GB"/>
        </w:rPr>
        <w:t>Meerten</w:t>
      </w:r>
      <w:proofErr w:type="spellEnd"/>
      <w:r w:rsidRPr="00672B70">
        <w:rPr>
          <w:rFonts w:ascii="Times New Roman" w:hAnsi="Times New Roman"/>
          <w:sz w:val="24"/>
          <w:szCs w:val="24"/>
          <w:lang w:val="en-GB"/>
        </w:rPr>
        <w:t xml:space="preserve">, M. Sharma, A. </w:t>
      </w:r>
      <w:proofErr w:type="spellStart"/>
      <w:r w:rsidRPr="00672B70">
        <w:rPr>
          <w:rFonts w:ascii="Times New Roman" w:hAnsi="Times New Roman"/>
          <w:sz w:val="24"/>
          <w:szCs w:val="24"/>
          <w:lang w:val="en-GB"/>
        </w:rPr>
        <w:t>Kentgens</w:t>
      </w:r>
      <w:proofErr w:type="spellEnd"/>
      <w:r w:rsidRPr="00672B70">
        <w:rPr>
          <w:rFonts w:ascii="Times New Roman" w:hAnsi="Times New Roman"/>
          <w:sz w:val="24"/>
          <w:szCs w:val="24"/>
          <w:lang w:val="en-GB"/>
        </w:rPr>
        <w:t xml:space="preserve">, Perspectives on DNP-enhanced NMR spectroscopy in solutions,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264 (2016) 59-67.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[87] S.J. Nelson, D. Vigneron, J. </w:t>
      </w:r>
      <w:proofErr w:type="spellStart"/>
      <w:r w:rsidRPr="00672B70">
        <w:rPr>
          <w:rFonts w:ascii="Times New Roman" w:hAnsi="Times New Roman"/>
          <w:sz w:val="24"/>
          <w:szCs w:val="24"/>
          <w:lang w:val="en-GB"/>
        </w:rPr>
        <w:t>Kurhanewicz</w:t>
      </w:r>
      <w:proofErr w:type="spellEnd"/>
      <w:r w:rsidRPr="00672B70">
        <w:rPr>
          <w:rFonts w:ascii="Times New Roman" w:hAnsi="Times New Roman"/>
          <w:sz w:val="24"/>
          <w:szCs w:val="24"/>
          <w:lang w:val="en-GB"/>
        </w:rPr>
        <w:t xml:space="preserve">, A. Chen, R. Bok, R. Hurd, DNP-hyperpolarized </w:t>
      </w:r>
      <w:r w:rsidRPr="00672B70">
        <w:rPr>
          <w:rFonts w:ascii="Times New Roman" w:hAnsi="Times New Roman"/>
          <w:sz w:val="24"/>
          <w:szCs w:val="24"/>
          <w:vertAlign w:val="superscript"/>
          <w:lang w:val="en-GB"/>
        </w:rPr>
        <w:t>13</w:t>
      </w:r>
      <w:r w:rsidRPr="00672B70">
        <w:rPr>
          <w:rFonts w:ascii="Times New Roman" w:hAnsi="Times New Roman"/>
          <w:sz w:val="24"/>
          <w:szCs w:val="24"/>
          <w:lang w:val="en-GB"/>
        </w:rPr>
        <w:t xml:space="preserve">C magnetic resonance metabolic imaging for cancer applications, Appl.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34 (2008) 533-544.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[88] B.D. Ross, P. Bhattacharya, S. Wagner, T. Tran, N. </w:t>
      </w:r>
      <w:proofErr w:type="spellStart"/>
      <w:r w:rsidRPr="00672B70">
        <w:rPr>
          <w:rFonts w:ascii="Times New Roman" w:hAnsi="Times New Roman"/>
          <w:sz w:val="24"/>
          <w:szCs w:val="24"/>
          <w:lang w:val="en-GB"/>
        </w:rPr>
        <w:t>Sailasuta</w:t>
      </w:r>
      <w:proofErr w:type="spellEnd"/>
      <w:r w:rsidRPr="00672B70">
        <w:rPr>
          <w:rFonts w:ascii="Times New Roman" w:hAnsi="Times New Roman"/>
          <w:sz w:val="24"/>
          <w:szCs w:val="24"/>
          <w:lang w:val="en-GB"/>
        </w:rPr>
        <w:t xml:space="preserve">, Hyperpolarized MR imaging: neurologic applications of hyperpolarized metabolism, Am. J. </w:t>
      </w:r>
      <w:proofErr w:type="spellStart"/>
      <w:r w:rsidRPr="00672B70">
        <w:rPr>
          <w:rFonts w:ascii="Times New Roman" w:hAnsi="Times New Roman"/>
          <w:sz w:val="24"/>
          <w:szCs w:val="24"/>
          <w:lang w:val="en-GB"/>
        </w:rPr>
        <w:t>Neuroradiol</w:t>
      </w:r>
      <w:proofErr w:type="spellEnd"/>
      <w:r w:rsidRPr="00672B70">
        <w:rPr>
          <w:rFonts w:ascii="Times New Roman" w:hAnsi="Times New Roman"/>
          <w:sz w:val="24"/>
          <w:szCs w:val="24"/>
          <w:lang w:val="en-GB"/>
        </w:rPr>
        <w:t>. 31 (2010) 24-33.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[89] C. Witte, L. Schroder, NMR of hyperpolarised probes, NMR Biomed. 26 (2013) 788-802.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[90] T. </w:t>
      </w:r>
      <w:proofErr w:type="spellStart"/>
      <w:r w:rsidRPr="00672B70">
        <w:rPr>
          <w:rFonts w:ascii="Times New Roman" w:hAnsi="Times New Roman"/>
          <w:sz w:val="24"/>
          <w:szCs w:val="24"/>
          <w:lang w:val="en-GB"/>
        </w:rPr>
        <w:t>Maly</w:t>
      </w:r>
      <w:proofErr w:type="spellEnd"/>
      <w:r w:rsidRPr="00672B70">
        <w:rPr>
          <w:rFonts w:ascii="Times New Roman" w:hAnsi="Times New Roman"/>
          <w:sz w:val="24"/>
          <w:szCs w:val="24"/>
          <w:lang w:val="en-GB"/>
        </w:rPr>
        <w:t xml:space="preserve">, G.T. </w:t>
      </w:r>
      <w:proofErr w:type="spellStart"/>
      <w:r w:rsidRPr="00672B70">
        <w:rPr>
          <w:rFonts w:ascii="Times New Roman" w:hAnsi="Times New Roman"/>
          <w:sz w:val="24"/>
          <w:szCs w:val="24"/>
          <w:lang w:val="en-GB"/>
        </w:rPr>
        <w:t>Debelouchina</w:t>
      </w:r>
      <w:proofErr w:type="spellEnd"/>
      <w:r w:rsidRPr="00672B70">
        <w:rPr>
          <w:rFonts w:ascii="Times New Roman" w:hAnsi="Times New Roman"/>
          <w:sz w:val="24"/>
          <w:szCs w:val="24"/>
          <w:lang w:val="en-GB"/>
        </w:rPr>
        <w:t xml:space="preserve">, V.S. Bajaj, K.-N. Hu, C.-G. </w:t>
      </w:r>
      <w:proofErr w:type="spellStart"/>
      <w:r w:rsidRPr="00672B70">
        <w:rPr>
          <w:rFonts w:ascii="Times New Roman" w:hAnsi="Times New Roman"/>
          <w:sz w:val="24"/>
          <w:szCs w:val="24"/>
          <w:lang w:val="en-GB"/>
        </w:rPr>
        <w:t>Joo</w:t>
      </w:r>
      <w:proofErr w:type="spellEnd"/>
      <w:r w:rsidRPr="00672B70">
        <w:rPr>
          <w:rFonts w:ascii="Times New Roman" w:hAnsi="Times New Roman"/>
          <w:sz w:val="24"/>
          <w:szCs w:val="24"/>
          <w:lang w:val="en-GB"/>
        </w:rPr>
        <w:t xml:space="preserve">, M.L. </w:t>
      </w:r>
      <w:proofErr w:type="spellStart"/>
      <w:r w:rsidRPr="00672B70">
        <w:rPr>
          <w:rFonts w:ascii="Times New Roman" w:hAnsi="Times New Roman"/>
          <w:sz w:val="24"/>
          <w:szCs w:val="24"/>
          <w:lang w:val="en-GB"/>
        </w:rPr>
        <w:t>Mak-Jurkauskas</w:t>
      </w:r>
      <w:proofErr w:type="spellEnd"/>
      <w:r w:rsidRPr="00672B70">
        <w:rPr>
          <w:rFonts w:ascii="Times New Roman" w:hAnsi="Times New Roman"/>
          <w:sz w:val="24"/>
          <w:szCs w:val="24"/>
          <w:lang w:val="en-GB"/>
        </w:rPr>
        <w:t xml:space="preserve">, J.R. </w:t>
      </w:r>
      <w:proofErr w:type="spellStart"/>
      <w:r w:rsidRPr="00672B70">
        <w:rPr>
          <w:rFonts w:ascii="Times New Roman" w:hAnsi="Times New Roman"/>
          <w:sz w:val="24"/>
          <w:szCs w:val="24"/>
          <w:lang w:val="en-GB"/>
        </w:rPr>
        <w:t>Sirigiri</w:t>
      </w:r>
      <w:proofErr w:type="spellEnd"/>
      <w:r w:rsidRPr="00672B70">
        <w:rPr>
          <w:rFonts w:ascii="Times New Roman" w:hAnsi="Times New Roman"/>
          <w:sz w:val="24"/>
          <w:szCs w:val="24"/>
          <w:lang w:val="en-GB"/>
        </w:rPr>
        <w:t xml:space="preserve">, P.C.A. van der </w:t>
      </w:r>
      <w:proofErr w:type="spellStart"/>
      <w:r w:rsidRPr="00672B70">
        <w:rPr>
          <w:rFonts w:ascii="Times New Roman" w:hAnsi="Times New Roman"/>
          <w:sz w:val="24"/>
          <w:szCs w:val="24"/>
          <w:lang w:val="en-GB"/>
        </w:rPr>
        <w:t>Wel</w:t>
      </w:r>
      <w:proofErr w:type="spellEnd"/>
      <w:r w:rsidRPr="00672B70">
        <w:rPr>
          <w:rFonts w:ascii="Times New Roman" w:hAnsi="Times New Roman"/>
          <w:sz w:val="24"/>
          <w:szCs w:val="24"/>
          <w:lang w:val="en-GB"/>
        </w:rPr>
        <w:t>, J. Herzfeld, R.J. Temkin, R.G. Griffin, Dynamic nuclear polarization at high magnetic fields, J. Chem. Phys. 128 (2008) 052211.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[91] J.H. Lee, Y. </w:t>
      </w:r>
      <w:proofErr w:type="spellStart"/>
      <w:r w:rsidRPr="00672B70">
        <w:rPr>
          <w:rFonts w:ascii="Times New Roman" w:hAnsi="Times New Roman"/>
          <w:sz w:val="24"/>
          <w:szCs w:val="24"/>
          <w:lang w:val="en-GB"/>
        </w:rPr>
        <w:t>Okuno</w:t>
      </w:r>
      <w:proofErr w:type="spellEnd"/>
      <w:r w:rsidRPr="00672B70">
        <w:rPr>
          <w:rFonts w:ascii="Times New Roman" w:hAnsi="Times New Roman"/>
          <w:sz w:val="24"/>
          <w:szCs w:val="24"/>
          <w:lang w:val="en-GB"/>
        </w:rPr>
        <w:t xml:space="preserve">, S. </w:t>
      </w:r>
      <w:proofErr w:type="spellStart"/>
      <w:r w:rsidRPr="00672B70">
        <w:rPr>
          <w:rFonts w:ascii="Times New Roman" w:hAnsi="Times New Roman"/>
          <w:sz w:val="24"/>
          <w:szCs w:val="24"/>
          <w:lang w:val="en-GB"/>
        </w:rPr>
        <w:t>Cavagnero</w:t>
      </w:r>
      <w:proofErr w:type="spellEnd"/>
      <w:r w:rsidRPr="00672B70">
        <w:rPr>
          <w:rFonts w:ascii="Times New Roman" w:hAnsi="Times New Roman"/>
          <w:sz w:val="24"/>
          <w:szCs w:val="24"/>
          <w:lang w:val="en-GB"/>
        </w:rPr>
        <w:t xml:space="preserve">, Sensitivity enhancement in solution NMR: emerging ideas and new frontiers,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241 (2014) 18-31.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[92] L. Schroder, Xenon for NMR biosensing - inert but alert, </w:t>
      </w:r>
      <w:proofErr w:type="spellStart"/>
      <w:r w:rsidRPr="00672B70">
        <w:rPr>
          <w:rFonts w:ascii="Times New Roman" w:hAnsi="Times New Roman"/>
          <w:sz w:val="24"/>
          <w:szCs w:val="24"/>
          <w:lang w:val="en-GB"/>
        </w:rPr>
        <w:t>Physica</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Medica</w:t>
      </w:r>
      <w:proofErr w:type="spellEnd"/>
      <w:r w:rsidRPr="00672B70">
        <w:rPr>
          <w:rFonts w:ascii="Times New Roman" w:hAnsi="Times New Roman"/>
          <w:sz w:val="24"/>
          <w:szCs w:val="24"/>
          <w:lang w:val="en-GB"/>
        </w:rPr>
        <w:t xml:space="preserve"> 29 (2013) 3-16.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[93] D.M.L. Lilburn, G.E. </w:t>
      </w:r>
      <w:proofErr w:type="spellStart"/>
      <w:r w:rsidRPr="00672B70">
        <w:rPr>
          <w:rFonts w:ascii="Times New Roman" w:hAnsi="Times New Roman"/>
          <w:sz w:val="24"/>
          <w:szCs w:val="24"/>
          <w:lang w:val="en-GB"/>
        </w:rPr>
        <w:t>Pavlovskaya</w:t>
      </w:r>
      <w:proofErr w:type="spellEnd"/>
      <w:r w:rsidRPr="00672B70">
        <w:rPr>
          <w:rFonts w:ascii="Times New Roman" w:hAnsi="Times New Roman"/>
          <w:sz w:val="24"/>
          <w:szCs w:val="24"/>
          <w:lang w:val="en-GB"/>
        </w:rPr>
        <w:t xml:space="preserve">, T. </w:t>
      </w:r>
      <w:proofErr w:type="spellStart"/>
      <w:r w:rsidRPr="00672B70">
        <w:rPr>
          <w:rFonts w:ascii="Times New Roman" w:hAnsi="Times New Roman"/>
          <w:sz w:val="24"/>
          <w:szCs w:val="24"/>
          <w:lang w:val="en-GB"/>
        </w:rPr>
        <w:t>Meersmann</w:t>
      </w:r>
      <w:proofErr w:type="spellEnd"/>
      <w:r w:rsidRPr="00672B70">
        <w:rPr>
          <w:rFonts w:ascii="Times New Roman" w:hAnsi="Times New Roman"/>
          <w:sz w:val="24"/>
          <w:szCs w:val="24"/>
          <w:lang w:val="en-GB"/>
        </w:rPr>
        <w:t xml:space="preserve">, Perspectives of hyperpolarized noble gas MRI beyond </w:t>
      </w:r>
      <w:r w:rsidRPr="00672B70">
        <w:rPr>
          <w:rFonts w:ascii="Times New Roman" w:hAnsi="Times New Roman"/>
          <w:sz w:val="24"/>
          <w:szCs w:val="24"/>
          <w:vertAlign w:val="superscript"/>
          <w:lang w:val="en-GB"/>
        </w:rPr>
        <w:t>3</w:t>
      </w:r>
      <w:r w:rsidRPr="00672B70">
        <w:rPr>
          <w:rFonts w:ascii="Times New Roman" w:hAnsi="Times New Roman"/>
          <w:sz w:val="24"/>
          <w:szCs w:val="24"/>
          <w:lang w:val="en-GB"/>
        </w:rPr>
        <w:t xml:space="preserve">He,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229 (2013) 173-186.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[94] B.M. Goodson, Nuclear magnetic resonance of laser-polarized noble gases in molecules, materials, and organisms,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155 (2002) 157-216.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[95] P. Nikolaou, A.M. Coffey, L.L. </w:t>
      </w:r>
      <w:proofErr w:type="spellStart"/>
      <w:r w:rsidRPr="00672B70">
        <w:rPr>
          <w:rFonts w:ascii="Times New Roman" w:hAnsi="Times New Roman"/>
          <w:sz w:val="24"/>
          <w:szCs w:val="24"/>
          <w:lang w:val="en-GB"/>
        </w:rPr>
        <w:t>Walkup</w:t>
      </w:r>
      <w:proofErr w:type="spellEnd"/>
      <w:r w:rsidRPr="00672B70">
        <w:rPr>
          <w:rFonts w:ascii="Times New Roman" w:hAnsi="Times New Roman"/>
          <w:sz w:val="24"/>
          <w:szCs w:val="24"/>
          <w:lang w:val="en-GB"/>
        </w:rPr>
        <w:t xml:space="preserve">, B.M. Gust, N. Whiting, H. Newton, S. </w:t>
      </w:r>
      <w:proofErr w:type="spellStart"/>
      <w:r w:rsidRPr="00672B70">
        <w:rPr>
          <w:rFonts w:ascii="Times New Roman" w:hAnsi="Times New Roman"/>
          <w:sz w:val="24"/>
          <w:szCs w:val="24"/>
          <w:lang w:val="en-GB"/>
        </w:rPr>
        <w:t>Barcus</w:t>
      </w:r>
      <w:proofErr w:type="spellEnd"/>
      <w:r w:rsidRPr="00672B70">
        <w:rPr>
          <w:rFonts w:ascii="Times New Roman" w:hAnsi="Times New Roman"/>
          <w:sz w:val="24"/>
          <w:szCs w:val="24"/>
          <w:lang w:val="en-GB"/>
        </w:rPr>
        <w:t xml:space="preserve">, I. </w:t>
      </w:r>
      <w:proofErr w:type="spellStart"/>
      <w:r w:rsidRPr="00672B70">
        <w:rPr>
          <w:rFonts w:ascii="Times New Roman" w:hAnsi="Times New Roman"/>
          <w:sz w:val="24"/>
          <w:szCs w:val="24"/>
          <w:lang w:val="en-GB"/>
        </w:rPr>
        <w:t>Muradyan</w:t>
      </w:r>
      <w:proofErr w:type="spellEnd"/>
      <w:r w:rsidRPr="00672B70">
        <w:rPr>
          <w:rFonts w:ascii="Times New Roman" w:hAnsi="Times New Roman"/>
          <w:sz w:val="24"/>
          <w:szCs w:val="24"/>
          <w:lang w:val="en-GB"/>
        </w:rPr>
        <w:t xml:space="preserve">, M. </w:t>
      </w:r>
      <w:proofErr w:type="spellStart"/>
      <w:r w:rsidRPr="00672B70">
        <w:rPr>
          <w:rFonts w:ascii="Times New Roman" w:hAnsi="Times New Roman"/>
          <w:sz w:val="24"/>
          <w:szCs w:val="24"/>
          <w:lang w:val="en-GB"/>
        </w:rPr>
        <w:t>Dabaghyan</w:t>
      </w:r>
      <w:proofErr w:type="spellEnd"/>
      <w:r w:rsidRPr="00672B70">
        <w:rPr>
          <w:rFonts w:ascii="Times New Roman" w:hAnsi="Times New Roman"/>
          <w:sz w:val="24"/>
          <w:szCs w:val="24"/>
          <w:lang w:val="en-GB"/>
        </w:rPr>
        <w:t xml:space="preserve">, G.D. </w:t>
      </w:r>
      <w:proofErr w:type="spellStart"/>
      <w:r w:rsidRPr="00672B70">
        <w:rPr>
          <w:rFonts w:ascii="Times New Roman" w:hAnsi="Times New Roman"/>
          <w:sz w:val="24"/>
          <w:szCs w:val="24"/>
          <w:lang w:val="en-GB"/>
        </w:rPr>
        <w:t>Moroz</w:t>
      </w:r>
      <w:proofErr w:type="spellEnd"/>
      <w:r w:rsidRPr="00672B70">
        <w:rPr>
          <w:rFonts w:ascii="Times New Roman" w:hAnsi="Times New Roman"/>
          <w:sz w:val="24"/>
          <w:szCs w:val="24"/>
          <w:lang w:val="en-GB"/>
        </w:rPr>
        <w:t xml:space="preserve">, M.S. Rosen, S. Patz, M.J. Barlow,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xml:space="preserve">, B.M. Goodson, Near-unity nuclear polarization with an open-source </w:t>
      </w:r>
      <w:r w:rsidRPr="00672B70">
        <w:rPr>
          <w:rFonts w:ascii="Times New Roman" w:hAnsi="Times New Roman"/>
          <w:sz w:val="24"/>
          <w:szCs w:val="24"/>
          <w:vertAlign w:val="superscript"/>
          <w:lang w:val="en-GB"/>
        </w:rPr>
        <w:t>129</w:t>
      </w:r>
      <w:r w:rsidRPr="00672B70">
        <w:rPr>
          <w:rFonts w:ascii="Times New Roman" w:hAnsi="Times New Roman"/>
          <w:sz w:val="24"/>
          <w:szCs w:val="24"/>
          <w:lang w:val="en-GB"/>
        </w:rPr>
        <w:t xml:space="preserve">Xe </w:t>
      </w:r>
      <w:proofErr w:type="spellStart"/>
      <w:r w:rsidRPr="00672B70">
        <w:rPr>
          <w:rFonts w:ascii="Times New Roman" w:hAnsi="Times New Roman"/>
          <w:sz w:val="24"/>
          <w:szCs w:val="24"/>
          <w:lang w:val="en-GB"/>
        </w:rPr>
        <w:t>hyperpolarizer</w:t>
      </w:r>
      <w:proofErr w:type="spellEnd"/>
      <w:r w:rsidRPr="00672B70">
        <w:rPr>
          <w:rFonts w:ascii="Times New Roman" w:hAnsi="Times New Roman"/>
          <w:sz w:val="24"/>
          <w:szCs w:val="24"/>
          <w:lang w:val="en-GB"/>
        </w:rPr>
        <w:t xml:space="preserve"> for NMR and MRI, Proc. Natl. Acad. Sci. USA 110 (2013) 14150.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[96]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Spin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in NMR to address enzymatic processes in vivo, Mendeleev </w:t>
      </w:r>
      <w:proofErr w:type="spellStart"/>
      <w:r w:rsidRPr="00672B70">
        <w:rPr>
          <w:rFonts w:ascii="Times New Roman" w:hAnsi="Times New Roman"/>
          <w:sz w:val="24"/>
          <w:szCs w:val="24"/>
          <w:lang w:val="en-GB"/>
        </w:rPr>
        <w:t>Commun</w:t>
      </w:r>
      <w:proofErr w:type="spellEnd"/>
      <w:r w:rsidRPr="00672B70">
        <w:rPr>
          <w:rFonts w:ascii="Times New Roman" w:hAnsi="Times New Roman"/>
          <w:sz w:val="24"/>
          <w:szCs w:val="24"/>
          <w:lang w:val="en-GB"/>
        </w:rPr>
        <w:t>. 23 (2013) 299-312.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[97] R.A. Green, R.W. Adams, S.B. Duckett, R.E. </w:t>
      </w:r>
      <w:proofErr w:type="spellStart"/>
      <w:r w:rsidRPr="00672B70">
        <w:rPr>
          <w:rFonts w:ascii="Times New Roman" w:hAnsi="Times New Roman"/>
          <w:sz w:val="24"/>
          <w:szCs w:val="24"/>
          <w:lang w:val="en-GB"/>
        </w:rPr>
        <w:t>Mewis</w:t>
      </w:r>
      <w:proofErr w:type="spellEnd"/>
      <w:r w:rsidRPr="00672B70">
        <w:rPr>
          <w:rFonts w:ascii="Times New Roman" w:hAnsi="Times New Roman"/>
          <w:sz w:val="24"/>
          <w:szCs w:val="24"/>
          <w:lang w:val="en-GB"/>
        </w:rPr>
        <w:t xml:space="preserve">, D.C. Williamson, G.G.R. Green, </w:t>
      </w:r>
      <w:proofErr w:type="gramStart"/>
      <w:r w:rsidRPr="00672B70">
        <w:rPr>
          <w:rFonts w:ascii="Times New Roman" w:hAnsi="Times New Roman"/>
          <w:sz w:val="24"/>
          <w:szCs w:val="24"/>
          <w:lang w:val="en-GB"/>
        </w:rPr>
        <w:t>The</w:t>
      </w:r>
      <w:proofErr w:type="gramEnd"/>
      <w:r w:rsidRPr="00672B70">
        <w:rPr>
          <w:rFonts w:ascii="Times New Roman" w:hAnsi="Times New Roman"/>
          <w:sz w:val="24"/>
          <w:szCs w:val="24"/>
          <w:lang w:val="en-GB"/>
        </w:rPr>
        <w:t xml:space="preserve"> theory and practice of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in magnetic resonance using parahydrogen, </w:t>
      </w:r>
      <w:proofErr w:type="spellStart"/>
      <w:r w:rsidRPr="00672B70">
        <w:rPr>
          <w:rFonts w:ascii="Times New Roman" w:hAnsi="Times New Roman"/>
          <w:sz w:val="24"/>
          <w:szCs w:val="24"/>
          <w:lang w:val="en-GB"/>
        </w:rPr>
        <w:t>Progr</w:t>
      </w:r>
      <w:proofErr w:type="spellEnd"/>
      <w:r w:rsidRPr="00672B70">
        <w:rPr>
          <w:rFonts w:ascii="Times New Roman" w:hAnsi="Times New Roman"/>
          <w:sz w:val="24"/>
          <w:szCs w:val="24"/>
          <w:lang w:val="en-GB"/>
        </w:rPr>
        <w:t xml:space="preserve">. NMR </w:t>
      </w:r>
      <w:proofErr w:type="spellStart"/>
      <w:r w:rsidRPr="00672B70">
        <w:rPr>
          <w:rFonts w:ascii="Times New Roman" w:hAnsi="Times New Roman"/>
          <w:sz w:val="24"/>
          <w:szCs w:val="24"/>
          <w:lang w:val="en-GB"/>
        </w:rPr>
        <w:t>Spectr</w:t>
      </w:r>
      <w:proofErr w:type="spellEnd"/>
      <w:r w:rsidRPr="00672B70">
        <w:rPr>
          <w:rFonts w:ascii="Times New Roman" w:hAnsi="Times New Roman"/>
          <w:sz w:val="24"/>
          <w:szCs w:val="24"/>
          <w:lang w:val="en-GB"/>
        </w:rPr>
        <w:t>. 67 (2012) 1-48.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[98] P. Nikolaou, B.M. Goodson,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xml:space="preserve">, NMR </w:t>
      </w:r>
      <w:r w:rsidR="003E6BAD" w:rsidRPr="00672B70">
        <w:rPr>
          <w:rFonts w:ascii="Times New Roman" w:hAnsi="Times New Roman"/>
          <w:sz w:val="24"/>
          <w:szCs w:val="24"/>
          <w:lang w:val="en-GB"/>
        </w:rPr>
        <w:t>hyperpolarisation</w:t>
      </w:r>
      <w:r w:rsidRPr="00672B70">
        <w:rPr>
          <w:rFonts w:ascii="Times New Roman" w:hAnsi="Times New Roman"/>
          <w:sz w:val="24"/>
          <w:szCs w:val="24"/>
          <w:lang w:val="en-GB"/>
        </w:rPr>
        <w:t xml:space="preserve"> techniques for biomedicine, Chem. Eur. J. 21 (2015) 3156-3166.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[99] C.R. Bowers, D.P. </w:t>
      </w:r>
      <w:proofErr w:type="spellStart"/>
      <w:r w:rsidRPr="00672B70">
        <w:rPr>
          <w:rFonts w:ascii="Times New Roman" w:hAnsi="Times New Roman"/>
          <w:sz w:val="24"/>
          <w:szCs w:val="24"/>
          <w:lang w:val="en-GB"/>
        </w:rPr>
        <w:t>Weitekamp</w:t>
      </w:r>
      <w:proofErr w:type="spellEnd"/>
      <w:r w:rsidRPr="00672B70">
        <w:rPr>
          <w:rFonts w:ascii="Times New Roman" w:hAnsi="Times New Roman"/>
          <w:sz w:val="24"/>
          <w:szCs w:val="24"/>
          <w:lang w:val="en-GB"/>
        </w:rPr>
        <w:t>, Parahydrogen and synthesis allow dramatically enhanced nuclear alignment, J. Am. Chem. Soc. 109 (1987) 5541-5542.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[100] A. </w:t>
      </w:r>
      <w:proofErr w:type="spellStart"/>
      <w:r w:rsidRPr="00672B70">
        <w:rPr>
          <w:rFonts w:ascii="Times New Roman" w:hAnsi="Times New Roman"/>
          <w:sz w:val="24"/>
          <w:szCs w:val="24"/>
          <w:lang w:val="en-GB"/>
        </w:rPr>
        <w:t>Abragam</w:t>
      </w:r>
      <w:proofErr w:type="spellEnd"/>
      <w:r w:rsidRPr="00672B70">
        <w:rPr>
          <w:rFonts w:ascii="Times New Roman" w:hAnsi="Times New Roman"/>
          <w:sz w:val="24"/>
          <w:szCs w:val="24"/>
          <w:lang w:val="en-GB"/>
        </w:rPr>
        <w:t>, M. Goldman, Principles of dynamic nuclear polarisation, Rep. Prog. Phys. 41 (1978) 395-467.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[101] K. </w:t>
      </w:r>
      <w:proofErr w:type="spellStart"/>
      <w:r w:rsidRPr="00672B70">
        <w:rPr>
          <w:rFonts w:ascii="Times New Roman" w:hAnsi="Times New Roman"/>
          <w:sz w:val="24"/>
          <w:szCs w:val="24"/>
          <w:lang w:val="en-GB"/>
        </w:rPr>
        <w:t>Safiullin</w:t>
      </w:r>
      <w:proofErr w:type="spellEnd"/>
      <w:r w:rsidRPr="00672B70">
        <w:rPr>
          <w:rFonts w:ascii="Times New Roman" w:hAnsi="Times New Roman"/>
          <w:sz w:val="24"/>
          <w:szCs w:val="24"/>
          <w:lang w:val="en-GB"/>
        </w:rPr>
        <w:t xml:space="preserve">, C. Talbot, P.-J. </w:t>
      </w:r>
      <w:proofErr w:type="spellStart"/>
      <w:r w:rsidRPr="00672B70">
        <w:rPr>
          <w:rFonts w:ascii="Times New Roman" w:hAnsi="Times New Roman"/>
          <w:sz w:val="24"/>
          <w:szCs w:val="24"/>
          <w:lang w:val="en-GB"/>
        </w:rPr>
        <w:t>Nacher</w:t>
      </w:r>
      <w:proofErr w:type="spellEnd"/>
      <w:r w:rsidRPr="00672B70">
        <w:rPr>
          <w:rFonts w:ascii="Times New Roman" w:hAnsi="Times New Roman"/>
          <w:sz w:val="24"/>
          <w:szCs w:val="24"/>
          <w:lang w:val="en-GB"/>
        </w:rPr>
        <w:t xml:space="preserve">, </w:t>
      </w:r>
      <w:proofErr w:type="gramStart"/>
      <w:r w:rsidRPr="00672B70">
        <w:rPr>
          <w:rFonts w:ascii="Times New Roman" w:hAnsi="Times New Roman"/>
          <w:sz w:val="24"/>
          <w:szCs w:val="24"/>
          <w:lang w:val="en-GB"/>
        </w:rPr>
        <w:t>Achieving</w:t>
      </w:r>
      <w:proofErr w:type="gramEnd"/>
      <w:r w:rsidRPr="00672B70">
        <w:rPr>
          <w:rFonts w:ascii="Times New Roman" w:hAnsi="Times New Roman"/>
          <w:sz w:val="24"/>
          <w:szCs w:val="24"/>
          <w:lang w:val="en-GB"/>
        </w:rPr>
        <w:t xml:space="preserve"> high spatial resolution and high SNR in low-field MRI of hyperpolarised gases with Slow Low Angle </w:t>
      </w:r>
      <w:proofErr w:type="spellStart"/>
      <w:r w:rsidRPr="00672B70">
        <w:rPr>
          <w:rFonts w:ascii="Times New Roman" w:hAnsi="Times New Roman"/>
          <w:sz w:val="24"/>
          <w:szCs w:val="24"/>
          <w:lang w:val="en-GB"/>
        </w:rPr>
        <w:t>SHot</w:t>
      </w:r>
      <w:proofErr w:type="spellEnd"/>
      <w:r w:rsidRPr="00672B70">
        <w:rPr>
          <w:rFonts w:ascii="Times New Roman" w:hAnsi="Times New Roman"/>
          <w:sz w:val="24"/>
          <w:szCs w:val="24"/>
          <w:lang w:val="en-GB"/>
        </w:rPr>
        <w:t xml:space="preserve">,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227 (2013) 72-86.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[102] S.J. </w:t>
      </w:r>
      <w:proofErr w:type="spellStart"/>
      <w:r w:rsidRPr="00672B70">
        <w:rPr>
          <w:rFonts w:ascii="Times New Roman" w:hAnsi="Times New Roman"/>
          <w:sz w:val="24"/>
          <w:szCs w:val="24"/>
          <w:lang w:val="en-GB"/>
        </w:rPr>
        <w:t>Kadlecek</w:t>
      </w:r>
      <w:proofErr w:type="spellEnd"/>
      <w:r w:rsidRPr="00672B70">
        <w:rPr>
          <w:rFonts w:ascii="Times New Roman" w:hAnsi="Times New Roman"/>
          <w:sz w:val="24"/>
          <w:szCs w:val="24"/>
          <w:lang w:val="en-GB"/>
        </w:rPr>
        <w:t xml:space="preserve">, K. </w:t>
      </w:r>
      <w:proofErr w:type="spellStart"/>
      <w:r w:rsidRPr="00672B70">
        <w:rPr>
          <w:rFonts w:ascii="Times New Roman" w:hAnsi="Times New Roman"/>
          <w:sz w:val="24"/>
          <w:szCs w:val="24"/>
          <w:lang w:val="en-GB"/>
        </w:rPr>
        <w:t>Emami</w:t>
      </w:r>
      <w:proofErr w:type="spellEnd"/>
      <w:r w:rsidRPr="00672B70">
        <w:rPr>
          <w:rFonts w:ascii="Times New Roman" w:hAnsi="Times New Roman"/>
          <w:sz w:val="24"/>
          <w:szCs w:val="24"/>
          <w:lang w:val="en-GB"/>
        </w:rPr>
        <w:t xml:space="preserve">, M.C. Fischer, M. Ishii, J. Yu, J.M. Woodburn, M. </w:t>
      </w:r>
      <w:proofErr w:type="spellStart"/>
      <w:r w:rsidRPr="00672B70">
        <w:rPr>
          <w:rFonts w:ascii="Times New Roman" w:hAnsi="Times New Roman"/>
          <w:sz w:val="24"/>
          <w:szCs w:val="24"/>
          <w:lang w:val="en-GB"/>
        </w:rPr>
        <w:t>NikKhah</w:t>
      </w:r>
      <w:proofErr w:type="spellEnd"/>
      <w:r w:rsidRPr="00672B70">
        <w:rPr>
          <w:rFonts w:ascii="Times New Roman" w:hAnsi="Times New Roman"/>
          <w:sz w:val="24"/>
          <w:szCs w:val="24"/>
          <w:lang w:val="en-GB"/>
        </w:rPr>
        <w:t xml:space="preserve">, V. Vahdat, D.A. Lipson, J.E. Baumgardner, R.R. </w:t>
      </w:r>
      <w:proofErr w:type="spellStart"/>
      <w:r w:rsidRPr="00672B70">
        <w:rPr>
          <w:rFonts w:ascii="Times New Roman" w:hAnsi="Times New Roman"/>
          <w:sz w:val="24"/>
          <w:szCs w:val="24"/>
          <w:lang w:val="en-GB"/>
        </w:rPr>
        <w:t>Rizi</w:t>
      </w:r>
      <w:proofErr w:type="spellEnd"/>
      <w:r w:rsidRPr="00672B70">
        <w:rPr>
          <w:rFonts w:ascii="Times New Roman" w:hAnsi="Times New Roman"/>
          <w:sz w:val="24"/>
          <w:szCs w:val="24"/>
          <w:lang w:val="en-GB"/>
        </w:rPr>
        <w:t xml:space="preserve">, Imaging physiological parameters with hyperpolarized gas MRI, </w:t>
      </w:r>
      <w:proofErr w:type="spellStart"/>
      <w:r w:rsidRPr="00672B70">
        <w:rPr>
          <w:rFonts w:ascii="Times New Roman" w:hAnsi="Times New Roman"/>
          <w:sz w:val="24"/>
          <w:szCs w:val="24"/>
          <w:lang w:val="en-GB"/>
        </w:rPr>
        <w:t>Progr</w:t>
      </w:r>
      <w:proofErr w:type="spellEnd"/>
      <w:r w:rsidRPr="00672B70">
        <w:rPr>
          <w:rFonts w:ascii="Times New Roman" w:hAnsi="Times New Roman"/>
          <w:sz w:val="24"/>
          <w:szCs w:val="24"/>
          <w:lang w:val="en-GB"/>
        </w:rPr>
        <w:t xml:space="preserve">. NMR </w:t>
      </w:r>
      <w:proofErr w:type="spellStart"/>
      <w:r w:rsidRPr="00672B70">
        <w:rPr>
          <w:rFonts w:ascii="Times New Roman" w:hAnsi="Times New Roman"/>
          <w:sz w:val="24"/>
          <w:szCs w:val="24"/>
          <w:lang w:val="en-GB"/>
        </w:rPr>
        <w:t>Spectr</w:t>
      </w:r>
      <w:proofErr w:type="spellEnd"/>
      <w:r w:rsidRPr="00672B70">
        <w:rPr>
          <w:rFonts w:ascii="Times New Roman" w:hAnsi="Times New Roman"/>
          <w:sz w:val="24"/>
          <w:szCs w:val="24"/>
          <w:lang w:val="en-GB"/>
        </w:rPr>
        <w:t>. 47 (2005) 187-212.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[103] B.M. Goodson, Y.-Q. Song, R.E. Taylor, V.D. </w:t>
      </w:r>
      <w:proofErr w:type="spellStart"/>
      <w:r w:rsidRPr="00672B70">
        <w:rPr>
          <w:rFonts w:ascii="Times New Roman" w:hAnsi="Times New Roman"/>
          <w:sz w:val="24"/>
          <w:szCs w:val="24"/>
          <w:lang w:val="en-GB"/>
        </w:rPr>
        <w:t>Schepkin</w:t>
      </w:r>
      <w:proofErr w:type="spellEnd"/>
      <w:r w:rsidRPr="00672B70">
        <w:rPr>
          <w:rFonts w:ascii="Times New Roman" w:hAnsi="Times New Roman"/>
          <w:sz w:val="24"/>
          <w:szCs w:val="24"/>
          <w:lang w:val="en-GB"/>
        </w:rPr>
        <w:t xml:space="preserve">, K.M. Brennan, G.C. </w:t>
      </w:r>
      <w:proofErr w:type="spellStart"/>
      <w:r w:rsidRPr="00672B70">
        <w:rPr>
          <w:rFonts w:ascii="Times New Roman" w:hAnsi="Times New Roman"/>
          <w:sz w:val="24"/>
          <w:szCs w:val="24"/>
          <w:lang w:val="en-GB"/>
        </w:rPr>
        <w:t>Chingas</w:t>
      </w:r>
      <w:proofErr w:type="spellEnd"/>
      <w:r w:rsidRPr="00672B70">
        <w:rPr>
          <w:rFonts w:ascii="Times New Roman" w:hAnsi="Times New Roman"/>
          <w:sz w:val="24"/>
          <w:szCs w:val="24"/>
          <w:lang w:val="en-GB"/>
        </w:rPr>
        <w:t xml:space="preserve">, T.F. </w:t>
      </w:r>
      <w:proofErr w:type="spellStart"/>
      <w:r w:rsidRPr="00672B70">
        <w:rPr>
          <w:rFonts w:ascii="Times New Roman" w:hAnsi="Times New Roman"/>
          <w:sz w:val="24"/>
          <w:szCs w:val="24"/>
          <w:lang w:val="en-GB"/>
        </w:rPr>
        <w:t>Budinger</w:t>
      </w:r>
      <w:proofErr w:type="spellEnd"/>
      <w:r w:rsidRPr="00672B70">
        <w:rPr>
          <w:rFonts w:ascii="Times New Roman" w:hAnsi="Times New Roman"/>
          <w:sz w:val="24"/>
          <w:szCs w:val="24"/>
          <w:lang w:val="en-GB"/>
        </w:rPr>
        <w:t>, G. Navon, A. Pines, In vivo NMR and MRI using injection delivery of laser-polarized xenon, Proc. Natl. Acad. Sci. USA 94 (1997) 14725-14729.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[104] G.E. </w:t>
      </w:r>
      <w:proofErr w:type="spellStart"/>
      <w:r w:rsidRPr="00672B70">
        <w:rPr>
          <w:rFonts w:ascii="Times New Roman" w:hAnsi="Times New Roman"/>
          <w:sz w:val="24"/>
          <w:szCs w:val="24"/>
          <w:lang w:val="en-GB"/>
        </w:rPr>
        <w:t>Pavlovskaya</w:t>
      </w:r>
      <w:proofErr w:type="spellEnd"/>
      <w:r w:rsidRPr="00672B70">
        <w:rPr>
          <w:rFonts w:ascii="Times New Roman" w:hAnsi="Times New Roman"/>
          <w:sz w:val="24"/>
          <w:szCs w:val="24"/>
          <w:lang w:val="en-GB"/>
        </w:rPr>
        <w:t xml:space="preserve">, Z.I. Cleveland, K.F. </w:t>
      </w:r>
      <w:proofErr w:type="spellStart"/>
      <w:r w:rsidRPr="00672B70">
        <w:rPr>
          <w:rFonts w:ascii="Times New Roman" w:hAnsi="Times New Roman"/>
          <w:sz w:val="24"/>
          <w:szCs w:val="24"/>
          <w:lang w:val="en-GB"/>
        </w:rPr>
        <w:t>Stupic</w:t>
      </w:r>
      <w:proofErr w:type="spellEnd"/>
      <w:r w:rsidRPr="00672B70">
        <w:rPr>
          <w:rFonts w:ascii="Times New Roman" w:hAnsi="Times New Roman"/>
          <w:sz w:val="24"/>
          <w:szCs w:val="24"/>
          <w:lang w:val="en-GB"/>
        </w:rPr>
        <w:t xml:space="preserve">, R.J. </w:t>
      </w:r>
      <w:proofErr w:type="spellStart"/>
      <w:r w:rsidRPr="00672B70">
        <w:rPr>
          <w:rFonts w:ascii="Times New Roman" w:hAnsi="Times New Roman"/>
          <w:sz w:val="24"/>
          <w:szCs w:val="24"/>
          <w:lang w:val="en-GB"/>
        </w:rPr>
        <w:t>Basaraba</w:t>
      </w:r>
      <w:proofErr w:type="spellEnd"/>
      <w:r w:rsidRPr="00672B70">
        <w:rPr>
          <w:rFonts w:ascii="Times New Roman" w:hAnsi="Times New Roman"/>
          <w:sz w:val="24"/>
          <w:szCs w:val="24"/>
          <w:lang w:val="en-GB"/>
        </w:rPr>
        <w:t xml:space="preserve">, T. </w:t>
      </w:r>
      <w:proofErr w:type="spellStart"/>
      <w:r w:rsidRPr="00672B70">
        <w:rPr>
          <w:rFonts w:ascii="Times New Roman" w:hAnsi="Times New Roman"/>
          <w:sz w:val="24"/>
          <w:szCs w:val="24"/>
          <w:lang w:val="en-GB"/>
        </w:rPr>
        <w:t>Meersmann</w:t>
      </w:r>
      <w:proofErr w:type="spellEnd"/>
      <w:r w:rsidRPr="00672B70">
        <w:rPr>
          <w:rFonts w:ascii="Times New Roman" w:hAnsi="Times New Roman"/>
          <w:sz w:val="24"/>
          <w:szCs w:val="24"/>
          <w:lang w:val="en-GB"/>
        </w:rPr>
        <w:t>, Hyperpolarized krypton-83 as a contrast agent for magnetic resonance imaging, Proc. Natl. Acad. Sci. USA 102 (2005) 18275-18279.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[105] Z.I. Cleveland, G.E. </w:t>
      </w:r>
      <w:proofErr w:type="spellStart"/>
      <w:r w:rsidRPr="00672B70">
        <w:rPr>
          <w:rFonts w:ascii="Times New Roman" w:hAnsi="Times New Roman"/>
          <w:sz w:val="24"/>
          <w:szCs w:val="24"/>
          <w:lang w:val="en-GB"/>
        </w:rPr>
        <w:t>Pavlovskaya</w:t>
      </w:r>
      <w:proofErr w:type="spellEnd"/>
      <w:r w:rsidRPr="00672B70">
        <w:rPr>
          <w:rFonts w:ascii="Times New Roman" w:hAnsi="Times New Roman"/>
          <w:sz w:val="24"/>
          <w:szCs w:val="24"/>
          <w:lang w:val="en-GB"/>
        </w:rPr>
        <w:t xml:space="preserve">, N.D. Elkins, K.F. </w:t>
      </w:r>
      <w:proofErr w:type="spellStart"/>
      <w:r w:rsidRPr="00672B70">
        <w:rPr>
          <w:rFonts w:ascii="Times New Roman" w:hAnsi="Times New Roman"/>
          <w:sz w:val="24"/>
          <w:szCs w:val="24"/>
          <w:lang w:val="en-GB"/>
        </w:rPr>
        <w:t>Stupic</w:t>
      </w:r>
      <w:proofErr w:type="spellEnd"/>
      <w:r w:rsidRPr="00672B70">
        <w:rPr>
          <w:rFonts w:ascii="Times New Roman" w:hAnsi="Times New Roman"/>
          <w:sz w:val="24"/>
          <w:szCs w:val="24"/>
          <w:lang w:val="en-GB"/>
        </w:rPr>
        <w:t xml:space="preserve">, J.E. Repine, T. </w:t>
      </w:r>
      <w:proofErr w:type="spellStart"/>
      <w:r w:rsidRPr="00672B70">
        <w:rPr>
          <w:rFonts w:ascii="Times New Roman" w:hAnsi="Times New Roman"/>
          <w:sz w:val="24"/>
          <w:szCs w:val="24"/>
          <w:lang w:val="en-GB"/>
        </w:rPr>
        <w:t>Meersmann</w:t>
      </w:r>
      <w:proofErr w:type="spellEnd"/>
      <w:r w:rsidRPr="00672B70">
        <w:rPr>
          <w:rFonts w:ascii="Times New Roman" w:hAnsi="Times New Roman"/>
          <w:sz w:val="24"/>
          <w:szCs w:val="24"/>
          <w:lang w:val="en-GB"/>
        </w:rPr>
        <w:t xml:space="preserve">, Hyperpolarized </w:t>
      </w:r>
      <w:r w:rsidRPr="00672B70">
        <w:rPr>
          <w:rFonts w:ascii="Times New Roman" w:hAnsi="Times New Roman"/>
          <w:sz w:val="24"/>
          <w:szCs w:val="24"/>
          <w:vertAlign w:val="superscript"/>
          <w:lang w:val="en-GB"/>
        </w:rPr>
        <w:t>83</w:t>
      </w:r>
      <w:r w:rsidRPr="00672B70">
        <w:rPr>
          <w:rFonts w:ascii="Times New Roman" w:hAnsi="Times New Roman"/>
          <w:sz w:val="24"/>
          <w:szCs w:val="24"/>
          <w:lang w:val="en-GB"/>
        </w:rPr>
        <w:t xml:space="preserve">Kr MRI of </w:t>
      </w:r>
      <w:proofErr w:type="gramStart"/>
      <w:r w:rsidRPr="00672B70">
        <w:rPr>
          <w:rFonts w:ascii="Times New Roman" w:hAnsi="Times New Roman"/>
          <w:sz w:val="24"/>
          <w:szCs w:val="24"/>
          <w:lang w:val="en-GB"/>
        </w:rPr>
        <w:t>lungs ,</w:t>
      </w:r>
      <w:proofErr w:type="gramEnd"/>
      <w:r w:rsidRPr="00672B70">
        <w:rPr>
          <w:rFonts w:ascii="Times New Roman" w:hAnsi="Times New Roman"/>
          <w:sz w:val="24"/>
          <w:szCs w:val="24"/>
          <w:lang w:val="en-GB"/>
        </w:rPr>
        <w:t xml:space="preserve">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195 (2008) 232-237.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[106] T.G. Walker, W. </w:t>
      </w:r>
      <w:proofErr w:type="spellStart"/>
      <w:r w:rsidRPr="00672B70">
        <w:rPr>
          <w:rFonts w:ascii="Times New Roman" w:hAnsi="Times New Roman"/>
          <w:sz w:val="24"/>
          <w:szCs w:val="24"/>
          <w:lang w:val="en-GB"/>
        </w:rPr>
        <w:t>Happer</w:t>
      </w:r>
      <w:proofErr w:type="spellEnd"/>
      <w:r w:rsidRPr="00672B70">
        <w:rPr>
          <w:rFonts w:ascii="Times New Roman" w:hAnsi="Times New Roman"/>
          <w:sz w:val="24"/>
          <w:szCs w:val="24"/>
          <w:lang w:val="en-GB"/>
        </w:rPr>
        <w:t>, Spin-exchange optical pumping of noble-gas nuclei, Rev. Mod. Phys. 69 (1997) 629-642.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[107] S.B. Duckett, R.E. </w:t>
      </w:r>
      <w:proofErr w:type="spellStart"/>
      <w:r w:rsidRPr="00672B70">
        <w:rPr>
          <w:rFonts w:ascii="Times New Roman" w:hAnsi="Times New Roman"/>
          <w:sz w:val="24"/>
          <w:szCs w:val="24"/>
          <w:lang w:val="en-GB"/>
        </w:rPr>
        <w:t>Mewis</w:t>
      </w:r>
      <w:proofErr w:type="spellEnd"/>
      <w:r w:rsidRPr="00672B70">
        <w:rPr>
          <w:rFonts w:ascii="Times New Roman" w:hAnsi="Times New Roman"/>
          <w:sz w:val="24"/>
          <w:szCs w:val="24"/>
          <w:lang w:val="en-GB"/>
        </w:rPr>
        <w:t>, Application of parahydrogen induced polarization techniques in NMR spectroscopy and imaging, Acc. Chem. Res. 45 (2012) 1247-1257.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[108]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Skovpin</w:t>
      </w:r>
      <w:proofErr w:type="spellEnd"/>
      <w:r w:rsidRPr="00672B70">
        <w:rPr>
          <w:rFonts w:ascii="Times New Roman" w:hAnsi="Times New Roman"/>
          <w:sz w:val="24"/>
          <w:szCs w:val="24"/>
          <w:lang w:val="en-GB"/>
        </w:rPr>
        <w:t xml:space="preserve">,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Parahydrogen-induced polarization in heterogeneous catalytic processes, Top. </w:t>
      </w:r>
      <w:proofErr w:type="spellStart"/>
      <w:r w:rsidRPr="00672B70">
        <w:rPr>
          <w:rFonts w:ascii="Times New Roman" w:hAnsi="Times New Roman"/>
          <w:sz w:val="24"/>
          <w:szCs w:val="24"/>
          <w:lang w:val="en-GB"/>
        </w:rPr>
        <w:t>Curr</w:t>
      </w:r>
      <w:proofErr w:type="spellEnd"/>
      <w:r w:rsidRPr="00672B70">
        <w:rPr>
          <w:rFonts w:ascii="Times New Roman" w:hAnsi="Times New Roman"/>
          <w:sz w:val="24"/>
          <w:szCs w:val="24"/>
          <w:lang w:val="en-GB"/>
        </w:rPr>
        <w:t>. Chem. 338 (2013) 123-180.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[109] M.G. </w:t>
      </w:r>
      <w:proofErr w:type="spellStart"/>
      <w:r w:rsidRPr="00672B70">
        <w:rPr>
          <w:rFonts w:ascii="Times New Roman" w:hAnsi="Times New Roman"/>
          <w:sz w:val="24"/>
          <w:szCs w:val="24"/>
          <w:lang w:val="en-GB"/>
        </w:rPr>
        <w:t>Pravica</w:t>
      </w:r>
      <w:proofErr w:type="spellEnd"/>
      <w:r w:rsidRPr="00672B70">
        <w:rPr>
          <w:rFonts w:ascii="Times New Roman" w:hAnsi="Times New Roman"/>
          <w:sz w:val="24"/>
          <w:szCs w:val="24"/>
          <w:lang w:val="en-GB"/>
        </w:rPr>
        <w:t xml:space="preserve">, D.P. </w:t>
      </w:r>
      <w:proofErr w:type="spellStart"/>
      <w:r w:rsidRPr="00672B70">
        <w:rPr>
          <w:rFonts w:ascii="Times New Roman" w:hAnsi="Times New Roman"/>
          <w:sz w:val="24"/>
          <w:szCs w:val="24"/>
          <w:lang w:val="en-GB"/>
        </w:rPr>
        <w:t>Weitekamp</w:t>
      </w:r>
      <w:proofErr w:type="spellEnd"/>
      <w:r w:rsidRPr="00672B70">
        <w:rPr>
          <w:rFonts w:ascii="Times New Roman" w:hAnsi="Times New Roman"/>
          <w:sz w:val="24"/>
          <w:szCs w:val="24"/>
          <w:lang w:val="en-GB"/>
        </w:rPr>
        <w:t>, Net NMR alignment by adiabatic transport of parahydrogen addition products to high magnetic field, Chem. Phys. Lett. 145 (1988) 255-258.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[110] T.C. </w:t>
      </w:r>
      <w:proofErr w:type="spellStart"/>
      <w:r w:rsidRPr="00672B70">
        <w:rPr>
          <w:rFonts w:ascii="Times New Roman" w:hAnsi="Times New Roman"/>
          <w:sz w:val="24"/>
          <w:szCs w:val="24"/>
          <w:lang w:val="en-GB"/>
        </w:rPr>
        <w:t>Eisenschmid</w:t>
      </w:r>
      <w:proofErr w:type="spellEnd"/>
      <w:r w:rsidRPr="00672B70">
        <w:rPr>
          <w:rFonts w:ascii="Times New Roman" w:hAnsi="Times New Roman"/>
          <w:sz w:val="24"/>
          <w:szCs w:val="24"/>
          <w:lang w:val="en-GB"/>
        </w:rPr>
        <w:t xml:space="preserve">, R.U. </w:t>
      </w:r>
      <w:proofErr w:type="spellStart"/>
      <w:r w:rsidRPr="00672B70">
        <w:rPr>
          <w:rFonts w:ascii="Times New Roman" w:hAnsi="Times New Roman"/>
          <w:sz w:val="24"/>
          <w:szCs w:val="24"/>
          <w:lang w:val="en-GB"/>
        </w:rPr>
        <w:t>Kirss</w:t>
      </w:r>
      <w:proofErr w:type="spellEnd"/>
      <w:r w:rsidRPr="00672B70">
        <w:rPr>
          <w:rFonts w:ascii="Times New Roman" w:hAnsi="Times New Roman"/>
          <w:sz w:val="24"/>
          <w:szCs w:val="24"/>
          <w:lang w:val="en-GB"/>
        </w:rPr>
        <w:t xml:space="preserve">, P.P. Deutsch, S.I. </w:t>
      </w:r>
      <w:proofErr w:type="spellStart"/>
      <w:r w:rsidRPr="00672B70">
        <w:rPr>
          <w:rFonts w:ascii="Times New Roman" w:hAnsi="Times New Roman"/>
          <w:sz w:val="24"/>
          <w:szCs w:val="24"/>
          <w:lang w:val="en-GB"/>
        </w:rPr>
        <w:t>Hommeltoft</w:t>
      </w:r>
      <w:proofErr w:type="spellEnd"/>
      <w:r w:rsidRPr="00672B70">
        <w:rPr>
          <w:rFonts w:ascii="Times New Roman" w:hAnsi="Times New Roman"/>
          <w:sz w:val="24"/>
          <w:szCs w:val="24"/>
          <w:lang w:val="en-GB"/>
        </w:rPr>
        <w:t xml:space="preserve">, R. Eisenberg, J. </w:t>
      </w:r>
      <w:proofErr w:type="spellStart"/>
      <w:r w:rsidRPr="00672B70">
        <w:rPr>
          <w:rFonts w:ascii="Times New Roman" w:hAnsi="Times New Roman"/>
          <w:sz w:val="24"/>
          <w:szCs w:val="24"/>
          <w:lang w:val="en-GB"/>
        </w:rPr>
        <w:t>Bargon</w:t>
      </w:r>
      <w:proofErr w:type="spellEnd"/>
      <w:r w:rsidRPr="00672B70">
        <w:rPr>
          <w:rFonts w:ascii="Times New Roman" w:hAnsi="Times New Roman"/>
          <w:sz w:val="24"/>
          <w:szCs w:val="24"/>
          <w:lang w:val="en-GB"/>
        </w:rPr>
        <w:t>, R.G. Lawler, A.L. Balch, Para hydrogen induced polarization in hydrogenation reactions, J. Am. Chem. Soc. 109 (1987) 8089-8091.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[111] S. </w:t>
      </w:r>
      <w:proofErr w:type="spellStart"/>
      <w:r w:rsidRPr="00672B70">
        <w:rPr>
          <w:rFonts w:ascii="Times New Roman" w:hAnsi="Times New Roman"/>
          <w:sz w:val="24"/>
          <w:szCs w:val="24"/>
          <w:lang w:val="en-GB"/>
        </w:rPr>
        <w:t>Gloggler</w:t>
      </w:r>
      <w:proofErr w:type="spellEnd"/>
      <w:r w:rsidRPr="00672B70">
        <w:rPr>
          <w:rFonts w:ascii="Times New Roman" w:hAnsi="Times New Roman"/>
          <w:sz w:val="24"/>
          <w:szCs w:val="24"/>
          <w:lang w:val="en-GB"/>
        </w:rPr>
        <w:t xml:space="preserve">, J. </w:t>
      </w:r>
      <w:proofErr w:type="spellStart"/>
      <w:r w:rsidRPr="00672B70">
        <w:rPr>
          <w:rFonts w:ascii="Times New Roman" w:hAnsi="Times New Roman"/>
          <w:sz w:val="24"/>
          <w:szCs w:val="24"/>
          <w:lang w:val="en-GB"/>
        </w:rPr>
        <w:t>Colell</w:t>
      </w:r>
      <w:proofErr w:type="spellEnd"/>
      <w:r w:rsidRPr="00672B70">
        <w:rPr>
          <w:rFonts w:ascii="Times New Roman" w:hAnsi="Times New Roman"/>
          <w:sz w:val="24"/>
          <w:szCs w:val="24"/>
          <w:lang w:val="en-GB"/>
        </w:rPr>
        <w:t xml:space="preserve">, S. </w:t>
      </w:r>
      <w:proofErr w:type="spellStart"/>
      <w:r w:rsidRPr="00672B70">
        <w:rPr>
          <w:rFonts w:ascii="Times New Roman" w:hAnsi="Times New Roman"/>
          <w:sz w:val="24"/>
          <w:szCs w:val="24"/>
          <w:lang w:val="en-GB"/>
        </w:rPr>
        <w:t>Appelt</w:t>
      </w:r>
      <w:proofErr w:type="spellEnd"/>
      <w:r w:rsidRPr="00672B70">
        <w:rPr>
          <w:rFonts w:ascii="Times New Roman" w:hAnsi="Times New Roman"/>
          <w:sz w:val="24"/>
          <w:szCs w:val="24"/>
          <w:lang w:val="en-GB"/>
        </w:rPr>
        <w:t xml:space="preserve">, Parahydrogen perspectives in hyperpolarized NMR,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235 (2013) 130-142.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[112] S.B. Duckett, C.J. Sleigh, Applications of the para hydrogen phenomenon: a chemical perspective, </w:t>
      </w:r>
      <w:proofErr w:type="spellStart"/>
      <w:r w:rsidRPr="00672B70">
        <w:rPr>
          <w:rFonts w:ascii="Times New Roman" w:hAnsi="Times New Roman"/>
          <w:sz w:val="24"/>
          <w:szCs w:val="24"/>
          <w:lang w:val="en-GB"/>
        </w:rPr>
        <w:t>Progr</w:t>
      </w:r>
      <w:proofErr w:type="spellEnd"/>
      <w:r w:rsidRPr="00672B70">
        <w:rPr>
          <w:rFonts w:ascii="Times New Roman" w:hAnsi="Times New Roman"/>
          <w:sz w:val="24"/>
          <w:szCs w:val="24"/>
          <w:lang w:val="en-GB"/>
        </w:rPr>
        <w:t xml:space="preserve">. NMR </w:t>
      </w:r>
      <w:proofErr w:type="spellStart"/>
      <w:r w:rsidRPr="00672B70">
        <w:rPr>
          <w:rFonts w:ascii="Times New Roman" w:hAnsi="Times New Roman"/>
          <w:sz w:val="24"/>
          <w:szCs w:val="24"/>
          <w:lang w:val="en-GB"/>
        </w:rPr>
        <w:t>Spectr</w:t>
      </w:r>
      <w:proofErr w:type="spellEnd"/>
      <w:r w:rsidRPr="00672B70">
        <w:rPr>
          <w:rFonts w:ascii="Times New Roman" w:hAnsi="Times New Roman"/>
          <w:sz w:val="24"/>
          <w:szCs w:val="24"/>
          <w:lang w:val="en-GB"/>
        </w:rPr>
        <w:t>. 34 (1999) 71-92.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[113] K. </w:t>
      </w:r>
      <w:proofErr w:type="spellStart"/>
      <w:r w:rsidRPr="00672B70">
        <w:rPr>
          <w:rFonts w:ascii="Times New Roman" w:hAnsi="Times New Roman"/>
          <w:sz w:val="24"/>
          <w:szCs w:val="24"/>
          <w:lang w:val="en-GB"/>
        </w:rPr>
        <w:t>Golman</w:t>
      </w:r>
      <w:proofErr w:type="spellEnd"/>
      <w:r w:rsidRPr="00672B70">
        <w:rPr>
          <w:rFonts w:ascii="Times New Roman" w:hAnsi="Times New Roman"/>
          <w:sz w:val="24"/>
          <w:szCs w:val="24"/>
          <w:lang w:val="en-GB"/>
        </w:rPr>
        <w:t xml:space="preserve">, O. </w:t>
      </w:r>
      <w:proofErr w:type="spellStart"/>
      <w:r w:rsidRPr="00672B70">
        <w:rPr>
          <w:rFonts w:ascii="Times New Roman" w:hAnsi="Times New Roman"/>
          <w:sz w:val="24"/>
          <w:szCs w:val="24"/>
          <w:lang w:val="en-GB"/>
        </w:rPr>
        <w:t>Axelsson</w:t>
      </w:r>
      <w:proofErr w:type="spellEnd"/>
      <w:r w:rsidRPr="00672B70">
        <w:rPr>
          <w:rFonts w:ascii="Times New Roman" w:hAnsi="Times New Roman"/>
          <w:sz w:val="24"/>
          <w:szCs w:val="24"/>
          <w:lang w:val="en-GB"/>
        </w:rPr>
        <w:t xml:space="preserve">, H. </w:t>
      </w:r>
      <w:proofErr w:type="spellStart"/>
      <w:r w:rsidRPr="00672B70">
        <w:rPr>
          <w:rFonts w:ascii="Times New Roman" w:hAnsi="Times New Roman"/>
          <w:sz w:val="24"/>
          <w:szCs w:val="24"/>
          <w:lang w:val="en-GB"/>
        </w:rPr>
        <w:t>Johannesson</w:t>
      </w:r>
      <w:proofErr w:type="spellEnd"/>
      <w:r w:rsidRPr="00672B70">
        <w:rPr>
          <w:rFonts w:ascii="Times New Roman" w:hAnsi="Times New Roman"/>
          <w:sz w:val="24"/>
          <w:szCs w:val="24"/>
          <w:lang w:val="en-GB"/>
        </w:rPr>
        <w:t xml:space="preserve">, S. </w:t>
      </w:r>
      <w:proofErr w:type="spellStart"/>
      <w:r w:rsidRPr="00672B70">
        <w:rPr>
          <w:rFonts w:ascii="Times New Roman" w:hAnsi="Times New Roman"/>
          <w:sz w:val="24"/>
          <w:szCs w:val="24"/>
          <w:lang w:val="en-GB"/>
        </w:rPr>
        <w:t>Mansson</w:t>
      </w:r>
      <w:proofErr w:type="spellEnd"/>
      <w:r w:rsidRPr="00672B70">
        <w:rPr>
          <w:rFonts w:ascii="Times New Roman" w:hAnsi="Times New Roman"/>
          <w:sz w:val="24"/>
          <w:szCs w:val="24"/>
          <w:lang w:val="en-GB"/>
        </w:rPr>
        <w:t xml:space="preserve">, C. </w:t>
      </w:r>
      <w:proofErr w:type="spellStart"/>
      <w:r w:rsidRPr="00672B70">
        <w:rPr>
          <w:rFonts w:ascii="Times New Roman" w:hAnsi="Times New Roman"/>
          <w:sz w:val="24"/>
          <w:szCs w:val="24"/>
          <w:lang w:val="en-GB"/>
        </w:rPr>
        <w:t>Olofsson</w:t>
      </w:r>
      <w:proofErr w:type="spellEnd"/>
      <w:r w:rsidRPr="00672B70">
        <w:rPr>
          <w:rFonts w:ascii="Times New Roman" w:hAnsi="Times New Roman"/>
          <w:sz w:val="24"/>
          <w:szCs w:val="24"/>
          <w:lang w:val="en-GB"/>
        </w:rPr>
        <w:t xml:space="preserve">, J.S. </w:t>
      </w:r>
      <w:proofErr w:type="spellStart"/>
      <w:r w:rsidRPr="00672B70">
        <w:rPr>
          <w:rFonts w:ascii="Times New Roman" w:hAnsi="Times New Roman"/>
          <w:sz w:val="24"/>
          <w:szCs w:val="24"/>
          <w:lang w:val="en-GB"/>
        </w:rPr>
        <w:t>Petersson</w:t>
      </w:r>
      <w:proofErr w:type="spellEnd"/>
      <w:r w:rsidRPr="00672B70">
        <w:rPr>
          <w:rFonts w:ascii="Times New Roman" w:hAnsi="Times New Roman"/>
          <w:sz w:val="24"/>
          <w:szCs w:val="24"/>
          <w:lang w:val="en-GB"/>
        </w:rPr>
        <w:t xml:space="preserve">, Parahydrogen-induced polarization in imaging: </w:t>
      </w:r>
      <w:proofErr w:type="spellStart"/>
      <w:r w:rsidRPr="00672B70">
        <w:rPr>
          <w:rFonts w:ascii="Times New Roman" w:hAnsi="Times New Roman"/>
          <w:sz w:val="24"/>
          <w:szCs w:val="24"/>
          <w:lang w:val="en-GB"/>
        </w:rPr>
        <w:t>subsecond</w:t>
      </w:r>
      <w:proofErr w:type="spellEnd"/>
      <w:r w:rsidRPr="00672B70">
        <w:rPr>
          <w:rFonts w:ascii="Times New Roman" w:hAnsi="Times New Roman"/>
          <w:sz w:val="24"/>
          <w:szCs w:val="24"/>
          <w:lang w:val="en-GB"/>
        </w:rPr>
        <w:t xml:space="preserve"> </w:t>
      </w:r>
      <w:r w:rsidRPr="00672B70">
        <w:rPr>
          <w:rFonts w:ascii="Times New Roman" w:hAnsi="Times New Roman"/>
          <w:sz w:val="24"/>
          <w:szCs w:val="24"/>
          <w:vertAlign w:val="superscript"/>
          <w:lang w:val="en-GB"/>
        </w:rPr>
        <w:t>13</w:t>
      </w:r>
      <w:r w:rsidRPr="00672B70">
        <w:rPr>
          <w:rFonts w:ascii="Times New Roman" w:hAnsi="Times New Roman"/>
          <w:sz w:val="24"/>
          <w:szCs w:val="24"/>
          <w:lang w:val="en-GB"/>
        </w:rPr>
        <w:t xml:space="preserve">C angiography,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Med. 46 (2001) 1-5.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[114] L.-S. Bouchard,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S.R. Burt, M.S. Anwar,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R.Z. Sagdeev, A. Pines, Parahydrogen-enhanced hyperpolarized gas-phase magnetic resonance imaging, </w:t>
      </w:r>
      <w:proofErr w:type="spellStart"/>
      <w:r w:rsidRPr="00672B70">
        <w:rPr>
          <w:rFonts w:ascii="Times New Roman" w:hAnsi="Times New Roman"/>
          <w:sz w:val="24"/>
          <w:szCs w:val="24"/>
          <w:lang w:val="en-GB"/>
        </w:rPr>
        <w:t>Angew</w:t>
      </w:r>
      <w:proofErr w:type="spellEnd"/>
      <w:r w:rsidRPr="00672B70">
        <w:rPr>
          <w:rFonts w:ascii="Times New Roman" w:hAnsi="Times New Roman"/>
          <w:sz w:val="24"/>
          <w:szCs w:val="24"/>
          <w:lang w:val="en-GB"/>
        </w:rPr>
        <w:t>. Chem. Int. Ed. 46 (2007) 4064-4068.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[115]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I.E. Beck, V.I. </w:t>
      </w:r>
      <w:proofErr w:type="spellStart"/>
      <w:r w:rsidRPr="00672B70">
        <w:rPr>
          <w:rFonts w:ascii="Times New Roman" w:hAnsi="Times New Roman"/>
          <w:sz w:val="24"/>
          <w:szCs w:val="24"/>
          <w:lang w:val="en-GB"/>
        </w:rPr>
        <w:t>Bukhtiyarov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Observation of parahydrogen-induced polarization in heterogeneous hydrogenation on supported metal catalysts, </w:t>
      </w:r>
      <w:proofErr w:type="spellStart"/>
      <w:r w:rsidRPr="00672B70">
        <w:rPr>
          <w:rFonts w:ascii="Times New Roman" w:hAnsi="Times New Roman"/>
          <w:sz w:val="24"/>
          <w:szCs w:val="24"/>
          <w:lang w:val="en-GB"/>
        </w:rPr>
        <w:t>Angew</w:t>
      </w:r>
      <w:proofErr w:type="spellEnd"/>
      <w:r w:rsidRPr="00672B70">
        <w:rPr>
          <w:rFonts w:ascii="Times New Roman" w:hAnsi="Times New Roman"/>
          <w:sz w:val="24"/>
          <w:szCs w:val="24"/>
          <w:lang w:val="en-GB"/>
        </w:rPr>
        <w:t>. Chem. Int. Ed. 47 (2008) 1492-1495.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[116]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S.R. Burt, M.S. Anwar, C. </w:t>
      </w:r>
      <w:proofErr w:type="spellStart"/>
      <w:r w:rsidRPr="00672B70">
        <w:rPr>
          <w:rFonts w:ascii="Times New Roman" w:hAnsi="Times New Roman"/>
          <w:sz w:val="24"/>
          <w:szCs w:val="24"/>
          <w:lang w:val="en-GB"/>
        </w:rPr>
        <w:t>Hilty</w:t>
      </w:r>
      <w:proofErr w:type="spellEnd"/>
      <w:r w:rsidRPr="00672B70">
        <w:rPr>
          <w:rFonts w:ascii="Times New Roman" w:hAnsi="Times New Roman"/>
          <w:sz w:val="24"/>
          <w:szCs w:val="24"/>
          <w:lang w:val="en-GB"/>
        </w:rPr>
        <w:t>, S. Han, A. Pines, R.Z. Sagdeev, para-Hydrogen-induced polarization in heterogeneous hydrogenation reactions, J. Am. Chem. Soc. 129 (2007) 5580-5586.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[117] R. Zhou, E.W. Zhao, W. Cheng, L.M. Neal, H. Zheng, R.E. Quinones, H.E. </w:t>
      </w:r>
      <w:proofErr w:type="spellStart"/>
      <w:r w:rsidRPr="00672B70">
        <w:rPr>
          <w:rFonts w:ascii="Times New Roman" w:hAnsi="Times New Roman"/>
          <w:sz w:val="24"/>
          <w:szCs w:val="24"/>
          <w:lang w:val="en-GB"/>
        </w:rPr>
        <w:t>Hagelin</w:t>
      </w:r>
      <w:proofErr w:type="spellEnd"/>
      <w:r w:rsidRPr="00672B70">
        <w:rPr>
          <w:rFonts w:ascii="Times New Roman" w:hAnsi="Times New Roman"/>
          <w:sz w:val="24"/>
          <w:szCs w:val="24"/>
          <w:lang w:val="en-GB"/>
        </w:rPr>
        <w:t xml:space="preserve">-Weaver, C.R. Bowers, Parahydrogen induced polarization by pairwise replacement catalysis on Pt and </w:t>
      </w:r>
      <w:proofErr w:type="spellStart"/>
      <w:r w:rsidRPr="00672B70">
        <w:rPr>
          <w:rFonts w:ascii="Times New Roman" w:hAnsi="Times New Roman"/>
          <w:sz w:val="24"/>
          <w:szCs w:val="24"/>
          <w:lang w:val="en-GB"/>
        </w:rPr>
        <w:t>Ir</w:t>
      </w:r>
      <w:proofErr w:type="spellEnd"/>
      <w:r w:rsidRPr="00672B70">
        <w:rPr>
          <w:rFonts w:ascii="Times New Roman" w:hAnsi="Times New Roman"/>
          <w:sz w:val="24"/>
          <w:szCs w:val="24"/>
          <w:lang w:val="en-GB"/>
        </w:rPr>
        <w:t xml:space="preserve"> nanoparticles, J. Am. Chem. Soc. 137 (2015) 1938-1946.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[118]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Production of catalyst-free hyperpolarised ethanol aqueous solution via heterogeneous hydrogenation with parahydrogen, Sci. Rep. 5 (2015) 13930.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[119]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A.M. Coffey, M.L. Truong,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A.K. </w:t>
      </w:r>
      <w:proofErr w:type="spellStart"/>
      <w:r w:rsidRPr="00672B70">
        <w:rPr>
          <w:rFonts w:ascii="Times New Roman" w:hAnsi="Times New Roman"/>
          <w:sz w:val="24"/>
          <w:szCs w:val="24"/>
          <w:lang w:val="en-GB"/>
        </w:rPr>
        <w:t>Khudorozhkov</w:t>
      </w:r>
      <w:proofErr w:type="spellEnd"/>
      <w:r w:rsidRPr="00672B70">
        <w:rPr>
          <w:rFonts w:ascii="Times New Roman" w:hAnsi="Times New Roman"/>
          <w:sz w:val="24"/>
          <w:szCs w:val="24"/>
          <w:lang w:val="en-GB"/>
        </w:rPr>
        <w:t xml:space="preserve">, E.A. </w:t>
      </w:r>
      <w:proofErr w:type="spellStart"/>
      <w:r w:rsidRPr="00672B70">
        <w:rPr>
          <w:rFonts w:ascii="Times New Roman" w:hAnsi="Times New Roman"/>
          <w:sz w:val="24"/>
          <w:szCs w:val="24"/>
          <w:lang w:val="en-GB"/>
        </w:rPr>
        <w:t>Inozemtseva</w:t>
      </w:r>
      <w:proofErr w:type="spellEnd"/>
      <w:r w:rsidRPr="00672B70">
        <w:rPr>
          <w:rFonts w:ascii="Times New Roman" w:hAnsi="Times New Roman"/>
          <w:sz w:val="24"/>
          <w:szCs w:val="24"/>
          <w:lang w:val="en-GB"/>
        </w:rPr>
        <w:t xml:space="preserve">, I.P. </w:t>
      </w:r>
      <w:proofErr w:type="spellStart"/>
      <w:r w:rsidRPr="00672B70">
        <w:rPr>
          <w:rFonts w:ascii="Times New Roman" w:hAnsi="Times New Roman"/>
          <w:sz w:val="24"/>
          <w:szCs w:val="24"/>
          <w:lang w:val="en-GB"/>
        </w:rPr>
        <w:t>Prosvirin</w:t>
      </w:r>
      <w:proofErr w:type="spellEnd"/>
      <w:r w:rsidRPr="00672B70">
        <w:rPr>
          <w:rFonts w:ascii="Times New Roman" w:hAnsi="Times New Roman"/>
          <w:sz w:val="24"/>
          <w:szCs w:val="24"/>
          <w:lang w:val="en-GB"/>
        </w:rPr>
        <w:t xml:space="preserve">, V.I. </w:t>
      </w:r>
      <w:proofErr w:type="spellStart"/>
      <w:r w:rsidRPr="00672B70">
        <w:rPr>
          <w:rFonts w:ascii="Times New Roman" w:hAnsi="Times New Roman"/>
          <w:sz w:val="24"/>
          <w:szCs w:val="24"/>
          <w:lang w:val="en-GB"/>
        </w:rPr>
        <w:t>Bukhtiyarov</w:t>
      </w:r>
      <w:proofErr w:type="spellEnd"/>
      <w:r w:rsidRPr="00672B70">
        <w:rPr>
          <w:rFonts w:ascii="Times New Roman" w:hAnsi="Times New Roman"/>
          <w:sz w:val="24"/>
          <w:szCs w:val="24"/>
          <w:lang w:val="en-GB"/>
        </w:rPr>
        <w:t xml:space="preserve">, K.W. Waddell,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High-resolution 3D proton MRI of hyperpolarized gas enabled by parahydrogen and Rh/TiO</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heterogeneous catalyst, Chem. Eur. J. 20 (2014) 11636-11639.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[120] B.M. Goodson, K. </w:t>
      </w:r>
      <w:proofErr w:type="spellStart"/>
      <w:r w:rsidRPr="00672B70">
        <w:rPr>
          <w:rFonts w:ascii="Times New Roman" w:hAnsi="Times New Roman"/>
          <w:sz w:val="24"/>
          <w:szCs w:val="24"/>
          <w:lang w:val="en-GB"/>
        </w:rPr>
        <w:t>Ranta</w:t>
      </w:r>
      <w:proofErr w:type="spellEnd"/>
      <w:r w:rsidRPr="00672B70">
        <w:rPr>
          <w:rFonts w:ascii="Times New Roman" w:hAnsi="Times New Roman"/>
          <w:sz w:val="24"/>
          <w:szCs w:val="24"/>
          <w:lang w:val="en-GB"/>
        </w:rPr>
        <w:t xml:space="preserve">, J.G. Skinner, A.M. Coffey, P. Nikolaou, M. </w:t>
      </w:r>
      <w:proofErr w:type="spellStart"/>
      <w:r w:rsidRPr="00672B70">
        <w:rPr>
          <w:rFonts w:ascii="Times New Roman" w:hAnsi="Times New Roman"/>
          <w:sz w:val="24"/>
          <w:szCs w:val="24"/>
          <w:lang w:val="en-GB"/>
        </w:rPr>
        <w:t>Gemeinhardt</w:t>
      </w:r>
      <w:proofErr w:type="spellEnd"/>
      <w:r w:rsidRPr="00672B70">
        <w:rPr>
          <w:rFonts w:ascii="Times New Roman" w:hAnsi="Times New Roman"/>
          <w:sz w:val="24"/>
          <w:szCs w:val="24"/>
          <w:lang w:val="en-GB"/>
        </w:rPr>
        <w:t xml:space="preserve">, D. Anthony, S. Stephenson, S. Hardy, J. </w:t>
      </w:r>
      <w:proofErr w:type="spellStart"/>
      <w:r w:rsidRPr="00672B70">
        <w:rPr>
          <w:rFonts w:ascii="Times New Roman" w:hAnsi="Times New Roman"/>
          <w:sz w:val="24"/>
          <w:szCs w:val="24"/>
          <w:lang w:val="en-GB"/>
        </w:rPr>
        <w:t>Owers</w:t>
      </w:r>
      <w:proofErr w:type="spellEnd"/>
      <w:r w:rsidRPr="00672B70">
        <w:rPr>
          <w:rFonts w:ascii="Times New Roman" w:hAnsi="Times New Roman"/>
          <w:sz w:val="24"/>
          <w:szCs w:val="24"/>
          <w:lang w:val="en-GB"/>
        </w:rPr>
        <w:t xml:space="preserve">-Bradley, M.J. Barlow,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xml:space="preserve">, The Physics of Hyperpolarized Gas MRI, </w:t>
      </w:r>
      <w:proofErr w:type="gramStart"/>
      <w:r w:rsidRPr="00672B70">
        <w:rPr>
          <w:rFonts w:ascii="Times New Roman" w:hAnsi="Times New Roman"/>
          <w:sz w:val="24"/>
          <w:szCs w:val="24"/>
          <w:lang w:val="en-GB"/>
        </w:rPr>
        <w:t>in:</w:t>
      </w:r>
      <w:proofErr w:type="gramEnd"/>
      <w:r w:rsidRPr="00672B70">
        <w:rPr>
          <w:rFonts w:ascii="Times New Roman" w:hAnsi="Times New Roman"/>
          <w:sz w:val="24"/>
          <w:szCs w:val="24"/>
          <w:lang w:val="en-GB"/>
        </w:rPr>
        <w:t xml:space="preserve"> M.S. Albert, F.T. </w:t>
      </w:r>
      <w:proofErr w:type="spellStart"/>
      <w:r w:rsidRPr="00672B70">
        <w:rPr>
          <w:rFonts w:ascii="Times New Roman" w:hAnsi="Times New Roman"/>
          <w:sz w:val="24"/>
          <w:szCs w:val="24"/>
          <w:lang w:val="en-GB"/>
        </w:rPr>
        <w:t>Hane</w:t>
      </w:r>
      <w:proofErr w:type="spellEnd"/>
      <w:r w:rsidRPr="00672B70">
        <w:rPr>
          <w:rFonts w:ascii="Times New Roman" w:hAnsi="Times New Roman"/>
          <w:sz w:val="24"/>
          <w:szCs w:val="24"/>
          <w:lang w:val="en-GB"/>
        </w:rPr>
        <w:t xml:space="preserve"> (Eds.), Hyperpolarized and inert gas MRI. From Technology to Application in Research and Medicine, Academic Press, Boston, 2017, pp. 23-46.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[121] R.H. McKee, D. Herron, M. Saperstein, P. </w:t>
      </w:r>
      <w:proofErr w:type="spellStart"/>
      <w:r w:rsidRPr="00672B70">
        <w:rPr>
          <w:rFonts w:ascii="Times New Roman" w:hAnsi="Times New Roman"/>
          <w:sz w:val="24"/>
          <w:szCs w:val="24"/>
          <w:lang w:val="en-GB"/>
        </w:rPr>
        <w:t>Podhasky</w:t>
      </w:r>
      <w:proofErr w:type="spellEnd"/>
      <w:r w:rsidRPr="00672B70">
        <w:rPr>
          <w:rFonts w:ascii="Times New Roman" w:hAnsi="Times New Roman"/>
          <w:sz w:val="24"/>
          <w:szCs w:val="24"/>
          <w:lang w:val="en-GB"/>
        </w:rPr>
        <w:t xml:space="preserve">, G.M. Hoffman, L. Roberts, The toxicological properties of petroleum gases, Int. J. </w:t>
      </w:r>
      <w:proofErr w:type="spellStart"/>
      <w:r w:rsidRPr="00672B70">
        <w:rPr>
          <w:rFonts w:ascii="Times New Roman" w:hAnsi="Times New Roman"/>
          <w:sz w:val="24"/>
          <w:szCs w:val="24"/>
          <w:lang w:val="en-GB"/>
        </w:rPr>
        <w:t>Toxicol</w:t>
      </w:r>
      <w:proofErr w:type="spellEnd"/>
      <w:r w:rsidRPr="00672B70">
        <w:rPr>
          <w:rFonts w:ascii="Times New Roman" w:hAnsi="Times New Roman"/>
          <w:sz w:val="24"/>
          <w:szCs w:val="24"/>
          <w:lang w:val="en-GB"/>
        </w:rPr>
        <w:t>. 33 (2013) 28S-51S.</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[122]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E.Y. Gerasimov, M.A. Phipps,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A.M. Coffey, L.M. </w:t>
      </w:r>
      <w:proofErr w:type="spellStart"/>
      <w:r w:rsidRPr="00672B70">
        <w:rPr>
          <w:rFonts w:ascii="Times New Roman" w:hAnsi="Times New Roman"/>
          <w:sz w:val="24"/>
          <w:szCs w:val="24"/>
          <w:lang w:val="en-GB"/>
        </w:rPr>
        <w:t>Kovtunova</w:t>
      </w:r>
      <w:proofErr w:type="spellEnd"/>
      <w:r w:rsidRPr="00672B70">
        <w:rPr>
          <w:rFonts w:ascii="Times New Roman" w:hAnsi="Times New Roman"/>
          <w:sz w:val="24"/>
          <w:szCs w:val="24"/>
          <w:lang w:val="en-GB"/>
        </w:rPr>
        <w:t xml:space="preserve">, I.P. </w:t>
      </w:r>
      <w:proofErr w:type="spellStart"/>
      <w:r w:rsidRPr="00672B70">
        <w:rPr>
          <w:rFonts w:ascii="Times New Roman" w:hAnsi="Times New Roman"/>
          <w:sz w:val="24"/>
          <w:szCs w:val="24"/>
          <w:lang w:val="en-GB"/>
        </w:rPr>
        <w:t>Prosvirin</w:t>
      </w:r>
      <w:proofErr w:type="spellEnd"/>
      <w:r w:rsidRPr="00672B70">
        <w:rPr>
          <w:rFonts w:ascii="Times New Roman" w:hAnsi="Times New Roman"/>
          <w:sz w:val="24"/>
          <w:szCs w:val="24"/>
          <w:lang w:val="en-GB"/>
        </w:rPr>
        <w:t xml:space="preserve">, V.I. </w:t>
      </w:r>
      <w:proofErr w:type="spellStart"/>
      <w:r w:rsidRPr="00672B70">
        <w:rPr>
          <w:rFonts w:ascii="Times New Roman" w:hAnsi="Times New Roman"/>
          <w:sz w:val="24"/>
          <w:szCs w:val="24"/>
          <w:lang w:val="en-GB"/>
        </w:rPr>
        <w:t>Bukhtiyarov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2D mapping of NMR signal enhancement and relaxation for heterogeneously hyperpolarized propane gas, J. Phys. Chem. C 121 (2017) 10038-10046.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[123]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A.S. Romanov, M.A. Feldman, A.M. Coffey,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xml:space="preserve">, NMR spin-lock induced crossing (SLIC) dispersion and long-lived spin states of gaseous propane at low magnetic field (0.05 T),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276 (2017) 78-85.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[124] D.B. </w:t>
      </w:r>
      <w:proofErr w:type="spellStart"/>
      <w:r w:rsidRPr="00672B70">
        <w:rPr>
          <w:rFonts w:ascii="Times New Roman" w:hAnsi="Times New Roman"/>
          <w:sz w:val="24"/>
          <w:szCs w:val="24"/>
          <w:lang w:val="en-GB"/>
        </w:rPr>
        <w:t>Burueva</w:t>
      </w:r>
      <w:proofErr w:type="spellEnd"/>
      <w:r w:rsidRPr="00672B70">
        <w:rPr>
          <w:rFonts w:ascii="Times New Roman" w:hAnsi="Times New Roman"/>
          <w:sz w:val="24"/>
          <w:szCs w:val="24"/>
          <w:lang w:val="en-GB"/>
        </w:rPr>
        <w:t xml:space="preserve">, A.S. Romanov,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Y.-W. Chen,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xml:space="preserve">, D.W.-H. Hwang,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Extending the lifetime of hyperpolarized propane gas via reversible dissolution, J. Phys. Chem. C 121 (2017) 4481-4487.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[125] I.V. </w:t>
      </w:r>
      <w:proofErr w:type="spellStart"/>
      <w:r w:rsidRPr="00672B70">
        <w:rPr>
          <w:rFonts w:ascii="Times New Roman" w:hAnsi="Times New Roman"/>
          <w:sz w:val="24"/>
          <w:szCs w:val="24"/>
          <w:lang w:val="en-GB"/>
        </w:rPr>
        <w:t>Skovpin</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Parahydrogen-induced polarization in heterogeneous hydrogenations over silica-immobilized Rh complexes, Appl.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41 (2011) 393-410.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[126] I.V. </w:t>
      </w:r>
      <w:proofErr w:type="spellStart"/>
      <w:r w:rsidRPr="00672B70">
        <w:rPr>
          <w:rFonts w:ascii="Times New Roman" w:hAnsi="Times New Roman"/>
          <w:sz w:val="24"/>
          <w:szCs w:val="24"/>
          <w:lang w:val="en-GB"/>
        </w:rPr>
        <w:t>Skovpin</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R. </w:t>
      </w:r>
      <w:proofErr w:type="spellStart"/>
      <w:r w:rsidRPr="00672B70">
        <w:rPr>
          <w:rFonts w:ascii="Times New Roman" w:hAnsi="Times New Roman"/>
          <w:sz w:val="24"/>
          <w:szCs w:val="24"/>
          <w:lang w:val="en-GB"/>
        </w:rPr>
        <w:t>Kaptein</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Generating parahydrogen-induced polarization using immobilized iridium complexes in the gas-phase hydrogenation of carbon-carbon double and triple bonds, Appl.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44 (2013) 289-300.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[127] J. Hennig, A. </w:t>
      </w:r>
      <w:proofErr w:type="spellStart"/>
      <w:r w:rsidRPr="00672B70">
        <w:rPr>
          <w:rFonts w:ascii="Times New Roman" w:hAnsi="Times New Roman"/>
          <w:sz w:val="24"/>
          <w:szCs w:val="24"/>
          <w:lang w:val="en-GB"/>
        </w:rPr>
        <w:t>Nauerth</w:t>
      </w:r>
      <w:proofErr w:type="spellEnd"/>
      <w:r w:rsidRPr="00672B70">
        <w:rPr>
          <w:rFonts w:ascii="Times New Roman" w:hAnsi="Times New Roman"/>
          <w:sz w:val="24"/>
          <w:szCs w:val="24"/>
          <w:lang w:val="en-GB"/>
        </w:rPr>
        <w:t xml:space="preserve">, H. </w:t>
      </w:r>
      <w:proofErr w:type="spellStart"/>
      <w:r w:rsidRPr="00672B70">
        <w:rPr>
          <w:rFonts w:ascii="Times New Roman" w:hAnsi="Times New Roman"/>
          <w:sz w:val="24"/>
          <w:szCs w:val="24"/>
          <w:lang w:val="en-GB"/>
        </w:rPr>
        <w:t>Friedburg</w:t>
      </w:r>
      <w:proofErr w:type="spellEnd"/>
      <w:r w:rsidRPr="00672B70">
        <w:rPr>
          <w:rFonts w:ascii="Times New Roman" w:hAnsi="Times New Roman"/>
          <w:sz w:val="24"/>
          <w:szCs w:val="24"/>
          <w:lang w:val="en-GB"/>
        </w:rPr>
        <w:t xml:space="preserve">, RARE imaging: a fast imaging method for clinical MR,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Med. 3 (1986) 823-833.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[128]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A.S. Romanov,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Gas phase UTE MRI of propane and propene, Tomography 2 (2016) 49-55.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[129] J.E. Holmes, G.M. </w:t>
      </w:r>
      <w:proofErr w:type="spellStart"/>
      <w:r w:rsidRPr="00672B70">
        <w:rPr>
          <w:rFonts w:ascii="Times New Roman" w:hAnsi="Times New Roman"/>
          <w:sz w:val="24"/>
          <w:szCs w:val="24"/>
          <w:lang w:val="en-GB"/>
        </w:rPr>
        <w:t>Bydder</w:t>
      </w:r>
      <w:proofErr w:type="spellEnd"/>
      <w:r w:rsidRPr="00672B70">
        <w:rPr>
          <w:rFonts w:ascii="Times New Roman" w:hAnsi="Times New Roman"/>
          <w:sz w:val="24"/>
          <w:szCs w:val="24"/>
          <w:lang w:val="en-GB"/>
        </w:rPr>
        <w:t>, MR imaging with ultrashort TE (UTE) pulse sequences: basic principles, Radiography 11 (2005) 163-174.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[130] M.D. Robson, P.D. Gatehouse, M. </w:t>
      </w:r>
      <w:proofErr w:type="spellStart"/>
      <w:r w:rsidRPr="00672B70">
        <w:rPr>
          <w:rFonts w:ascii="Times New Roman" w:hAnsi="Times New Roman"/>
          <w:sz w:val="24"/>
          <w:szCs w:val="24"/>
          <w:lang w:val="en-GB"/>
        </w:rPr>
        <w:t>Bydder</w:t>
      </w:r>
      <w:proofErr w:type="spellEnd"/>
      <w:r w:rsidRPr="00672B70">
        <w:rPr>
          <w:rFonts w:ascii="Times New Roman" w:hAnsi="Times New Roman"/>
          <w:sz w:val="24"/>
          <w:szCs w:val="24"/>
          <w:lang w:val="en-GB"/>
        </w:rPr>
        <w:t xml:space="preserve">, G.M. </w:t>
      </w:r>
      <w:proofErr w:type="spellStart"/>
      <w:r w:rsidRPr="00672B70">
        <w:rPr>
          <w:rFonts w:ascii="Times New Roman" w:hAnsi="Times New Roman"/>
          <w:sz w:val="24"/>
          <w:szCs w:val="24"/>
          <w:lang w:val="en-GB"/>
        </w:rPr>
        <w:t>Bydder</w:t>
      </w:r>
      <w:proofErr w:type="spellEnd"/>
      <w:r w:rsidRPr="00672B70">
        <w:rPr>
          <w:rFonts w:ascii="Times New Roman" w:hAnsi="Times New Roman"/>
          <w:sz w:val="24"/>
          <w:szCs w:val="24"/>
          <w:lang w:val="en-GB"/>
        </w:rPr>
        <w:t xml:space="preserve">, Magnetic resonance: an introduction to ultrashort TE (UTE) imaging, J. </w:t>
      </w:r>
      <w:proofErr w:type="spellStart"/>
      <w:r w:rsidRPr="00672B70">
        <w:rPr>
          <w:rFonts w:ascii="Times New Roman" w:hAnsi="Times New Roman"/>
          <w:sz w:val="24"/>
          <w:szCs w:val="24"/>
          <w:lang w:val="en-GB"/>
        </w:rPr>
        <w:t>Comput</w:t>
      </w:r>
      <w:proofErr w:type="spellEnd"/>
      <w:r w:rsidRPr="00672B70">
        <w:rPr>
          <w:rFonts w:ascii="Times New Roman" w:hAnsi="Times New Roman"/>
          <w:sz w:val="24"/>
          <w:szCs w:val="24"/>
          <w:lang w:val="en-GB"/>
        </w:rPr>
        <w:t xml:space="preserve">. Assist. </w:t>
      </w:r>
      <w:proofErr w:type="spellStart"/>
      <w:r w:rsidRPr="00672B70">
        <w:rPr>
          <w:rFonts w:ascii="Times New Roman" w:hAnsi="Times New Roman"/>
          <w:sz w:val="24"/>
          <w:szCs w:val="24"/>
          <w:lang w:val="en-GB"/>
        </w:rPr>
        <w:t>Tomogr</w:t>
      </w:r>
      <w:proofErr w:type="spellEnd"/>
      <w:r w:rsidRPr="00672B70">
        <w:rPr>
          <w:rFonts w:ascii="Times New Roman" w:hAnsi="Times New Roman"/>
          <w:sz w:val="24"/>
          <w:szCs w:val="24"/>
          <w:lang w:val="en-GB"/>
        </w:rPr>
        <w:t>. 27 (2003) 625-646.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[131] M. </w:t>
      </w:r>
      <w:proofErr w:type="spellStart"/>
      <w:r w:rsidRPr="00672B70">
        <w:rPr>
          <w:rFonts w:ascii="Times New Roman" w:hAnsi="Times New Roman"/>
          <w:sz w:val="24"/>
          <w:szCs w:val="24"/>
          <w:lang w:val="en-GB"/>
        </w:rPr>
        <w:t>Poustchi</w:t>
      </w:r>
      <w:proofErr w:type="spellEnd"/>
      <w:r w:rsidRPr="00672B70">
        <w:rPr>
          <w:rFonts w:ascii="Times New Roman" w:hAnsi="Times New Roman"/>
          <w:sz w:val="24"/>
          <w:szCs w:val="24"/>
          <w:lang w:val="en-GB"/>
        </w:rPr>
        <w:t xml:space="preserve">-Amin, S.A. </w:t>
      </w:r>
      <w:proofErr w:type="spellStart"/>
      <w:r w:rsidRPr="00672B70">
        <w:rPr>
          <w:rFonts w:ascii="Times New Roman" w:hAnsi="Times New Roman"/>
          <w:sz w:val="24"/>
          <w:szCs w:val="24"/>
          <w:lang w:val="en-GB"/>
        </w:rPr>
        <w:t>Mirowitz</w:t>
      </w:r>
      <w:proofErr w:type="spellEnd"/>
      <w:r w:rsidRPr="00672B70">
        <w:rPr>
          <w:rFonts w:ascii="Times New Roman" w:hAnsi="Times New Roman"/>
          <w:sz w:val="24"/>
          <w:szCs w:val="24"/>
          <w:lang w:val="en-GB"/>
        </w:rPr>
        <w:t xml:space="preserve">, J.J. Brown, R.C. McKinstry, T. Li, Principles and applications of echo-planar imaging: a review for the general radiologist, </w:t>
      </w:r>
      <w:proofErr w:type="spellStart"/>
      <w:r w:rsidRPr="00672B70">
        <w:rPr>
          <w:rFonts w:ascii="Times New Roman" w:hAnsi="Times New Roman"/>
          <w:sz w:val="24"/>
          <w:szCs w:val="24"/>
          <w:lang w:val="en-GB"/>
        </w:rPr>
        <w:t>RadioGraphics</w:t>
      </w:r>
      <w:proofErr w:type="spellEnd"/>
      <w:r w:rsidRPr="00672B70">
        <w:rPr>
          <w:rFonts w:ascii="Times New Roman" w:hAnsi="Times New Roman"/>
          <w:sz w:val="24"/>
          <w:szCs w:val="24"/>
          <w:lang w:val="en-GB"/>
        </w:rPr>
        <w:t xml:space="preserve"> 21 (2001) 767-779.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[132] R.F. </w:t>
      </w:r>
      <w:proofErr w:type="spellStart"/>
      <w:r w:rsidRPr="00672B70">
        <w:rPr>
          <w:rFonts w:ascii="Times New Roman" w:hAnsi="Times New Roman"/>
          <w:sz w:val="24"/>
          <w:szCs w:val="24"/>
          <w:lang w:val="en-GB"/>
        </w:rPr>
        <w:t>Busse</w:t>
      </w:r>
      <w:proofErr w:type="spellEnd"/>
      <w:r w:rsidRPr="00672B70">
        <w:rPr>
          <w:rFonts w:ascii="Times New Roman" w:hAnsi="Times New Roman"/>
          <w:sz w:val="24"/>
          <w:szCs w:val="24"/>
          <w:lang w:val="en-GB"/>
        </w:rPr>
        <w:t xml:space="preserve">, H. Hariharan, A. Vu, J.H. </w:t>
      </w:r>
      <w:proofErr w:type="spellStart"/>
      <w:r w:rsidRPr="00672B70">
        <w:rPr>
          <w:rFonts w:ascii="Times New Roman" w:hAnsi="Times New Roman"/>
          <w:sz w:val="24"/>
          <w:szCs w:val="24"/>
          <w:lang w:val="en-GB"/>
        </w:rPr>
        <w:t>Brittain</w:t>
      </w:r>
      <w:proofErr w:type="spellEnd"/>
      <w:r w:rsidRPr="00672B70">
        <w:rPr>
          <w:rFonts w:ascii="Times New Roman" w:hAnsi="Times New Roman"/>
          <w:sz w:val="24"/>
          <w:szCs w:val="24"/>
          <w:lang w:val="en-GB"/>
        </w:rPr>
        <w:t>, Fast spin echo sequences with very long echo trains: design of variable refocusing flip angle schedules and generation of clinical T</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contrast,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Med. 55 (2006) 1030-1037.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[133] D.J. Tyler, M.D. Robson, R.M. </w:t>
      </w:r>
      <w:proofErr w:type="spellStart"/>
      <w:r w:rsidRPr="00672B70">
        <w:rPr>
          <w:rFonts w:ascii="Times New Roman" w:hAnsi="Times New Roman"/>
          <w:sz w:val="24"/>
          <w:szCs w:val="24"/>
          <w:lang w:val="en-GB"/>
        </w:rPr>
        <w:t>Henkelman</w:t>
      </w:r>
      <w:proofErr w:type="spellEnd"/>
      <w:r w:rsidRPr="00672B70">
        <w:rPr>
          <w:rFonts w:ascii="Times New Roman" w:hAnsi="Times New Roman"/>
          <w:sz w:val="24"/>
          <w:szCs w:val="24"/>
          <w:lang w:val="en-GB"/>
        </w:rPr>
        <w:t xml:space="preserve">, I.R. Young, G.M. </w:t>
      </w:r>
      <w:proofErr w:type="spellStart"/>
      <w:r w:rsidRPr="00672B70">
        <w:rPr>
          <w:rFonts w:ascii="Times New Roman" w:hAnsi="Times New Roman"/>
          <w:sz w:val="24"/>
          <w:szCs w:val="24"/>
          <w:lang w:val="en-GB"/>
        </w:rPr>
        <w:t>Bydder</w:t>
      </w:r>
      <w:proofErr w:type="spellEnd"/>
      <w:r w:rsidRPr="00672B70">
        <w:rPr>
          <w:rFonts w:ascii="Times New Roman" w:hAnsi="Times New Roman"/>
          <w:sz w:val="24"/>
          <w:szCs w:val="24"/>
          <w:lang w:val="en-GB"/>
        </w:rPr>
        <w:t xml:space="preserve">, Magnetic resonance imaging with ultrashort TE (UTE) pulse sequences: technical considerations,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Imaging 25 (2007) 279-289.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[134] E. </w:t>
      </w:r>
      <w:proofErr w:type="spellStart"/>
      <w:r w:rsidRPr="00672B70">
        <w:rPr>
          <w:rFonts w:ascii="Times New Roman" w:hAnsi="Times New Roman"/>
          <w:sz w:val="24"/>
          <w:szCs w:val="24"/>
          <w:lang w:val="en-GB"/>
        </w:rPr>
        <w:t>Kaldoudi</w:t>
      </w:r>
      <w:proofErr w:type="spellEnd"/>
      <w:r w:rsidRPr="00672B70">
        <w:rPr>
          <w:rFonts w:ascii="Times New Roman" w:hAnsi="Times New Roman"/>
          <w:sz w:val="24"/>
          <w:szCs w:val="24"/>
          <w:lang w:val="en-GB"/>
        </w:rPr>
        <w:t xml:space="preserve">, S.C.R. Williams, G.J. Barker, P.S. Tofts, A chemical shift selective inversion recovery sequence for fat-suppressed MRI: theory and experimental validation,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Imaging 11 (1993) 341-355.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[135] D.B. </w:t>
      </w:r>
      <w:proofErr w:type="spellStart"/>
      <w:r w:rsidRPr="00672B70">
        <w:rPr>
          <w:rFonts w:ascii="Times New Roman" w:hAnsi="Times New Roman"/>
          <w:sz w:val="24"/>
          <w:szCs w:val="24"/>
          <w:lang w:val="en-GB"/>
        </w:rPr>
        <w:t>Burueva</w:t>
      </w:r>
      <w:proofErr w:type="spellEnd"/>
      <w:r w:rsidRPr="00672B70">
        <w:rPr>
          <w:rFonts w:ascii="Times New Roman" w:hAnsi="Times New Roman"/>
          <w:sz w:val="24"/>
          <w:szCs w:val="24"/>
          <w:lang w:val="en-GB"/>
        </w:rPr>
        <w:t xml:space="preserve">,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Bukhtiyarov</w:t>
      </w:r>
      <w:proofErr w:type="spellEnd"/>
      <w:r w:rsidRPr="00672B70">
        <w:rPr>
          <w:rFonts w:ascii="Times New Roman" w:hAnsi="Times New Roman"/>
          <w:sz w:val="24"/>
          <w:szCs w:val="24"/>
          <w:lang w:val="en-GB"/>
        </w:rPr>
        <w:t xml:space="preserve">,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I.P. </w:t>
      </w:r>
      <w:proofErr w:type="spellStart"/>
      <w:r w:rsidRPr="00672B70">
        <w:rPr>
          <w:rFonts w:ascii="Times New Roman" w:hAnsi="Times New Roman"/>
          <w:sz w:val="24"/>
          <w:szCs w:val="24"/>
          <w:lang w:val="en-GB"/>
        </w:rPr>
        <w:t>Prosvirin</w:t>
      </w:r>
      <w:proofErr w:type="spellEnd"/>
      <w:r w:rsidRPr="00672B70">
        <w:rPr>
          <w:rFonts w:ascii="Times New Roman" w:hAnsi="Times New Roman"/>
          <w:sz w:val="24"/>
          <w:szCs w:val="24"/>
          <w:lang w:val="en-GB"/>
        </w:rPr>
        <w:t xml:space="preserve">, I.S. </w:t>
      </w:r>
      <w:proofErr w:type="spellStart"/>
      <w:r w:rsidRPr="00672B70">
        <w:rPr>
          <w:rFonts w:ascii="Times New Roman" w:hAnsi="Times New Roman"/>
          <w:sz w:val="24"/>
          <w:szCs w:val="24"/>
          <w:lang w:val="en-GB"/>
        </w:rPr>
        <w:t>Mashkovsky</w:t>
      </w:r>
      <w:proofErr w:type="spellEnd"/>
      <w:r w:rsidRPr="00672B70">
        <w:rPr>
          <w:rFonts w:ascii="Times New Roman" w:hAnsi="Times New Roman"/>
          <w:sz w:val="24"/>
          <w:szCs w:val="24"/>
          <w:lang w:val="en-GB"/>
        </w:rPr>
        <w:t xml:space="preserve">, G.N. </w:t>
      </w:r>
      <w:proofErr w:type="spellStart"/>
      <w:r w:rsidRPr="00672B70">
        <w:rPr>
          <w:rFonts w:ascii="Times New Roman" w:hAnsi="Times New Roman"/>
          <w:sz w:val="24"/>
          <w:szCs w:val="24"/>
          <w:lang w:val="en-GB"/>
        </w:rPr>
        <w:t>Baeva</w:t>
      </w:r>
      <w:proofErr w:type="spellEnd"/>
      <w:r w:rsidRPr="00672B70">
        <w:rPr>
          <w:rFonts w:ascii="Times New Roman" w:hAnsi="Times New Roman"/>
          <w:sz w:val="24"/>
          <w:szCs w:val="24"/>
          <w:lang w:val="en-GB"/>
        </w:rPr>
        <w:t xml:space="preserve">, V.I. </w:t>
      </w:r>
      <w:proofErr w:type="spellStart"/>
      <w:r w:rsidRPr="00672B70">
        <w:rPr>
          <w:rFonts w:ascii="Times New Roman" w:hAnsi="Times New Roman"/>
          <w:sz w:val="24"/>
          <w:szCs w:val="24"/>
          <w:lang w:val="en-GB"/>
        </w:rPr>
        <w:t>Bukhtiyarov</w:t>
      </w:r>
      <w:proofErr w:type="spellEnd"/>
      <w:r w:rsidRPr="00672B70">
        <w:rPr>
          <w:rFonts w:ascii="Times New Roman" w:hAnsi="Times New Roman"/>
          <w:sz w:val="24"/>
          <w:szCs w:val="24"/>
          <w:lang w:val="en-GB"/>
        </w:rPr>
        <w:t xml:space="preserve">, A.Y. </w:t>
      </w:r>
      <w:proofErr w:type="spellStart"/>
      <w:r w:rsidRPr="00672B70">
        <w:rPr>
          <w:rFonts w:ascii="Times New Roman" w:hAnsi="Times New Roman"/>
          <w:sz w:val="24"/>
          <w:szCs w:val="24"/>
          <w:lang w:val="en-GB"/>
        </w:rPr>
        <w:t>Stakheev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Selective single-site Pd-In hydrogenation catalyst for production of enhanced magnetic resonance signals using parahydrogen, Chem. Eur. J. 24 (2018) 2547-2553.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[136]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I.S. </w:t>
      </w:r>
      <w:proofErr w:type="spellStart"/>
      <w:r w:rsidRPr="00672B70">
        <w:rPr>
          <w:rFonts w:ascii="Times New Roman" w:hAnsi="Times New Roman"/>
          <w:sz w:val="24"/>
          <w:szCs w:val="24"/>
          <w:lang w:val="en-GB"/>
        </w:rPr>
        <w:t>Skovpin</w:t>
      </w:r>
      <w:proofErr w:type="spellEnd"/>
      <w:r w:rsidRPr="00672B70">
        <w:rPr>
          <w:rFonts w:ascii="Times New Roman" w:hAnsi="Times New Roman"/>
          <w:sz w:val="24"/>
          <w:szCs w:val="24"/>
          <w:lang w:val="en-GB"/>
        </w:rPr>
        <w:t xml:space="preserve">,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Toward continuous production of catalyst-free hyperpolarized fluids based on biphasic and heterogeneous hydrogenations with parahydrogen, J. Phys. Chem. C 117 (2013) 22887-22893.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[137] A. </w:t>
      </w:r>
      <w:proofErr w:type="spellStart"/>
      <w:r w:rsidRPr="00672B70">
        <w:rPr>
          <w:rFonts w:ascii="Times New Roman" w:hAnsi="Times New Roman"/>
          <w:sz w:val="24"/>
          <w:szCs w:val="24"/>
          <w:lang w:val="en-GB"/>
        </w:rPr>
        <w:t>Haase</w:t>
      </w:r>
      <w:proofErr w:type="spellEnd"/>
      <w:r w:rsidRPr="00672B70">
        <w:rPr>
          <w:rFonts w:ascii="Times New Roman" w:hAnsi="Times New Roman"/>
          <w:sz w:val="24"/>
          <w:szCs w:val="24"/>
          <w:lang w:val="en-GB"/>
        </w:rPr>
        <w:t xml:space="preserve">, J. Frahm, D. Matthaei, W. </w:t>
      </w:r>
      <w:proofErr w:type="spellStart"/>
      <w:r w:rsidRPr="00672B70">
        <w:rPr>
          <w:rFonts w:ascii="Times New Roman" w:hAnsi="Times New Roman"/>
          <w:sz w:val="24"/>
          <w:szCs w:val="24"/>
          <w:lang w:val="en-GB"/>
        </w:rPr>
        <w:t>Haenicke</w:t>
      </w:r>
      <w:proofErr w:type="spellEnd"/>
      <w:r w:rsidRPr="00672B70">
        <w:rPr>
          <w:rFonts w:ascii="Times New Roman" w:hAnsi="Times New Roman"/>
          <w:sz w:val="24"/>
          <w:szCs w:val="24"/>
          <w:lang w:val="en-GB"/>
        </w:rPr>
        <w:t xml:space="preserve">, K.-D. </w:t>
      </w:r>
      <w:proofErr w:type="spellStart"/>
      <w:r w:rsidRPr="00672B70">
        <w:rPr>
          <w:rFonts w:ascii="Times New Roman" w:hAnsi="Times New Roman"/>
          <w:sz w:val="24"/>
          <w:szCs w:val="24"/>
          <w:lang w:val="en-GB"/>
        </w:rPr>
        <w:t>Merboldt</w:t>
      </w:r>
      <w:proofErr w:type="spellEnd"/>
      <w:r w:rsidR="00D42EEE" w:rsidRPr="00672B70">
        <w:rPr>
          <w:rFonts w:ascii="Times New Roman" w:hAnsi="Times New Roman"/>
          <w:sz w:val="24"/>
          <w:szCs w:val="24"/>
          <w:lang w:val="en-GB"/>
        </w:rPr>
        <w:t>,</w:t>
      </w:r>
      <w:r w:rsidRPr="00672B70">
        <w:rPr>
          <w:rFonts w:ascii="Times New Roman" w:hAnsi="Times New Roman"/>
          <w:sz w:val="24"/>
          <w:szCs w:val="24"/>
          <w:lang w:val="en-GB"/>
        </w:rPr>
        <w:t xml:space="preserve"> </w:t>
      </w:r>
      <w:r w:rsidR="00D42EEE" w:rsidRPr="00672B70">
        <w:rPr>
          <w:rFonts w:ascii="Times New Roman" w:hAnsi="Times New Roman"/>
          <w:sz w:val="24"/>
          <w:szCs w:val="24"/>
          <w:lang w:val="en-GB"/>
        </w:rPr>
        <w:t xml:space="preserve">FLASH imaging. rapid NMR imaging using low flip-angle pulses, </w:t>
      </w:r>
      <w:r w:rsidRPr="00672B70">
        <w:rPr>
          <w:rFonts w:ascii="Times New Roman" w:hAnsi="Times New Roman"/>
          <w:sz w:val="24"/>
          <w:szCs w:val="24"/>
          <w:lang w:val="en-GB"/>
        </w:rPr>
        <w:t xml:space="preserve">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67 (1986) 258.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[138] B. </w:t>
      </w:r>
      <w:proofErr w:type="spellStart"/>
      <w:r w:rsidRPr="00672B70">
        <w:rPr>
          <w:rFonts w:ascii="Times New Roman" w:hAnsi="Times New Roman"/>
          <w:sz w:val="24"/>
          <w:szCs w:val="24"/>
          <w:lang w:val="en-GB"/>
        </w:rPr>
        <w:t>Bridier</w:t>
      </w:r>
      <w:proofErr w:type="spellEnd"/>
      <w:r w:rsidRPr="00672B70">
        <w:rPr>
          <w:rFonts w:ascii="Times New Roman" w:hAnsi="Times New Roman"/>
          <w:sz w:val="24"/>
          <w:szCs w:val="24"/>
          <w:lang w:val="en-GB"/>
        </w:rPr>
        <w:t>, N. Lopez, J. Perez-Ramirez, Molecular understanding of alkyne hydrogenation for the design of selective catalysts, Dalton Trans. 39 (2010) 8412-8419.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[139] R. Zhou, W. Cheng, L.M. Neal, E.W. Zhao, K. Ludden, H.E. </w:t>
      </w:r>
      <w:proofErr w:type="spellStart"/>
      <w:r w:rsidRPr="00672B70">
        <w:rPr>
          <w:rFonts w:ascii="Times New Roman" w:hAnsi="Times New Roman"/>
          <w:sz w:val="24"/>
          <w:szCs w:val="24"/>
          <w:lang w:val="en-GB"/>
        </w:rPr>
        <w:t>Hagelin</w:t>
      </w:r>
      <w:proofErr w:type="spellEnd"/>
      <w:r w:rsidRPr="00672B70">
        <w:rPr>
          <w:rFonts w:ascii="Times New Roman" w:hAnsi="Times New Roman"/>
          <w:sz w:val="24"/>
          <w:szCs w:val="24"/>
          <w:lang w:val="en-GB"/>
        </w:rPr>
        <w:t>-Weaver, C.R. Bowers, Parahydrogen enhanced NMR reveals correlations in selective hydrogenation of triple bonds over supported Pt catalyst, Phys. Chem. Chem. Phys. 17 (2015) 26121-26129.</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[140]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I.E. Beck,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V.I. </w:t>
      </w:r>
      <w:proofErr w:type="spellStart"/>
      <w:r w:rsidRPr="00672B70">
        <w:rPr>
          <w:rFonts w:ascii="Times New Roman" w:hAnsi="Times New Roman"/>
          <w:sz w:val="24"/>
          <w:szCs w:val="24"/>
          <w:lang w:val="en-GB"/>
        </w:rPr>
        <w:t>Bukhtiyarov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Heterogeneous addition of H</w:t>
      </w:r>
      <w:r w:rsidRPr="00672B70">
        <w:rPr>
          <w:rFonts w:ascii="Times New Roman" w:hAnsi="Times New Roman"/>
          <w:sz w:val="24"/>
          <w:szCs w:val="24"/>
          <w:vertAlign w:val="subscript"/>
          <w:lang w:val="en-GB"/>
        </w:rPr>
        <w:t>2</w:t>
      </w:r>
      <w:r w:rsidRPr="00672B70">
        <w:rPr>
          <w:rFonts w:ascii="Times New Roman" w:hAnsi="Times New Roman"/>
          <w:sz w:val="24"/>
          <w:szCs w:val="24"/>
          <w:lang w:val="en-GB"/>
        </w:rPr>
        <w:t xml:space="preserve"> to double and triple bonds over supported Pd catalysts: a parahydrogen-induced polarization technique study, Phys. Chem. Chem. Phys. 14 (2012) 11008-11014.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[141] A. </w:t>
      </w:r>
      <w:proofErr w:type="spellStart"/>
      <w:r w:rsidRPr="00672B70">
        <w:rPr>
          <w:rFonts w:ascii="Times New Roman" w:hAnsi="Times New Roman"/>
          <w:sz w:val="24"/>
          <w:szCs w:val="24"/>
          <w:lang w:val="en-GB"/>
        </w:rPr>
        <w:t>Corma</w:t>
      </w:r>
      <w:proofErr w:type="spellEnd"/>
      <w:r w:rsidRPr="00672B70">
        <w:rPr>
          <w:rFonts w:ascii="Times New Roman" w:hAnsi="Times New Roman"/>
          <w:sz w:val="24"/>
          <w:szCs w:val="24"/>
          <w:lang w:val="en-GB"/>
        </w:rPr>
        <w:t xml:space="preserve">,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Single-atom gold catalysis in the context of developments in parahydrogen-induced polarization, Chem. Eur. J. 21 (2015) 7012-7015.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[142] J.M. Thomas, R. Raja, D.W. Lewis, Single-site heterogeneous catalysts, </w:t>
      </w:r>
      <w:proofErr w:type="spellStart"/>
      <w:r w:rsidRPr="00672B70">
        <w:rPr>
          <w:rFonts w:ascii="Times New Roman" w:hAnsi="Times New Roman"/>
          <w:sz w:val="24"/>
          <w:szCs w:val="24"/>
          <w:lang w:val="en-GB"/>
        </w:rPr>
        <w:t>Angew</w:t>
      </w:r>
      <w:proofErr w:type="spellEnd"/>
      <w:r w:rsidRPr="00672B70">
        <w:rPr>
          <w:rFonts w:ascii="Times New Roman" w:hAnsi="Times New Roman"/>
          <w:sz w:val="24"/>
          <w:szCs w:val="24"/>
          <w:lang w:val="en-GB"/>
        </w:rPr>
        <w:t>. Chem. Int. Ed. 44 (2005) 6456-6482.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[143] P.V. Markov, G.O. </w:t>
      </w:r>
      <w:proofErr w:type="spellStart"/>
      <w:r w:rsidRPr="00672B70">
        <w:rPr>
          <w:rFonts w:ascii="Times New Roman" w:hAnsi="Times New Roman"/>
          <w:sz w:val="24"/>
          <w:szCs w:val="24"/>
          <w:lang w:val="en-GB"/>
        </w:rPr>
        <w:t>Bragina</w:t>
      </w:r>
      <w:proofErr w:type="spellEnd"/>
      <w:r w:rsidRPr="00672B70">
        <w:rPr>
          <w:rFonts w:ascii="Times New Roman" w:hAnsi="Times New Roman"/>
          <w:sz w:val="24"/>
          <w:szCs w:val="24"/>
          <w:lang w:val="en-GB"/>
        </w:rPr>
        <w:t xml:space="preserve">, A.V. </w:t>
      </w:r>
      <w:proofErr w:type="spellStart"/>
      <w:r w:rsidRPr="00672B70">
        <w:rPr>
          <w:rFonts w:ascii="Times New Roman" w:hAnsi="Times New Roman"/>
          <w:sz w:val="24"/>
          <w:szCs w:val="24"/>
          <w:lang w:val="en-GB"/>
        </w:rPr>
        <w:t>Rassolov</w:t>
      </w:r>
      <w:proofErr w:type="spellEnd"/>
      <w:r w:rsidRPr="00672B70">
        <w:rPr>
          <w:rFonts w:ascii="Times New Roman" w:hAnsi="Times New Roman"/>
          <w:sz w:val="24"/>
          <w:szCs w:val="24"/>
          <w:lang w:val="en-GB"/>
        </w:rPr>
        <w:t xml:space="preserve">, I.S. </w:t>
      </w:r>
      <w:proofErr w:type="spellStart"/>
      <w:r w:rsidRPr="00672B70">
        <w:rPr>
          <w:rFonts w:ascii="Times New Roman" w:hAnsi="Times New Roman"/>
          <w:sz w:val="24"/>
          <w:szCs w:val="24"/>
          <w:lang w:val="en-GB"/>
        </w:rPr>
        <w:t>Mashkovsky</w:t>
      </w:r>
      <w:proofErr w:type="spellEnd"/>
      <w:r w:rsidRPr="00672B70">
        <w:rPr>
          <w:rFonts w:ascii="Times New Roman" w:hAnsi="Times New Roman"/>
          <w:sz w:val="24"/>
          <w:szCs w:val="24"/>
          <w:lang w:val="en-GB"/>
        </w:rPr>
        <w:t xml:space="preserve">, G.N. </w:t>
      </w:r>
      <w:proofErr w:type="spellStart"/>
      <w:r w:rsidRPr="00672B70">
        <w:rPr>
          <w:rFonts w:ascii="Times New Roman" w:hAnsi="Times New Roman"/>
          <w:sz w:val="24"/>
          <w:szCs w:val="24"/>
          <w:lang w:val="en-GB"/>
        </w:rPr>
        <w:t>Baeva</w:t>
      </w:r>
      <w:proofErr w:type="spellEnd"/>
      <w:r w:rsidRPr="00672B70">
        <w:rPr>
          <w:rFonts w:ascii="Times New Roman" w:hAnsi="Times New Roman"/>
          <w:sz w:val="24"/>
          <w:szCs w:val="24"/>
          <w:lang w:val="en-GB"/>
        </w:rPr>
        <w:t xml:space="preserve">, O.P. </w:t>
      </w:r>
      <w:proofErr w:type="spellStart"/>
      <w:r w:rsidRPr="00672B70">
        <w:rPr>
          <w:rFonts w:ascii="Times New Roman" w:hAnsi="Times New Roman"/>
          <w:sz w:val="24"/>
          <w:szCs w:val="24"/>
          <w:lang w:val="en-GB"/>
        </w:rPr>
        <w:t>Tkachenko</w:t>
      </w:r>
      <w:proofErr w:type="spellEnd"/>
      <w:r w:rsidRPr="00672B70">
        <w:rPr>
          <w:rFonts w:ascii="Times New Roman" w:hAnsi="Times New Roman"/>
          <w:sz w:val="24"/>
          <w:szCs w:val="24"/>
          <w:lang w:val="en-GB"/>
        </w:rPr>
        <w:t xml:space="preserve">, I.A. </w:t>
      </w:r>
      <w:proofErr w:type="spellStart"/>
      <w:r w:rsidRPr="00672B70">
        <w:rPr>
          <w:rFonts w:ascii="Times New Roman" w:hAnsi="Times New Roman"/>
          <w:sz w:val="24"/>
          <w:szCs w:val="24"/>
          <w:lang w:val="en-GB"/>
        </w:rPr>
        <w:t>Yakushev</w:t>
      </w:r>
      <w:proofErr w:type="spellEnd"/>
      <w:r w:rsidRPr="00672B70">
        <w:rPr>
          <w:rFonts w:ascii="Times New Roman" w:hAnsi="Times New Roman"/>
          <w:sz w:val="24"/>
          <w:szCs w:val="24"/>
          <w:lang w:val="en-GB"/>
        </w:rPr>
        <w:t xml:space="preserve">, M.N. </w:t>
      </w:r>
      <w:proofErr w:type="spellStart"/>
      <w:r w:rsidRPr="00672B70">
        <w:rPr>
          <w:rFonts w:ascii="Times New Roman" w:hAnsi="Times New Roman"/>
          <w:sz w:val="24"/>
          <w:szCs w:val="24"/>
          <w:lang w:val="en-GB"/>
        </w:rPr>
        <w:t>Vargaftik</w:t>
      </w:r>
      <w:proofErr w:type="spellEnd"/>
      <w:r w:rsidRPr="00672B70">
        <w:rPr>
          <w:rFonts w:ascii="Times New Roman" w:hAnsi="Times New Roman"/>
          <w:sz w:val="24"/>
          <w:szCs w:val="24"/>
          <w:lang w:val="en-GB"/>
        </w:rPr>
        <w:t xml:space="preserve">, A.Y. </w:t>
      </w:r>
      <w:proofErr w:type="spellStart"/>
      <w:r w:rsidRPr="00672B70">
        <w:rPr>
          <w:rFonts w:ascii="Times New Roman" w:hAnsi="Times New Roman"/>
          <w:sz w:val="24"/>
          <w:szCs w:val="24"/>
          <w:lang w:val="en-GB"/>
        </w:rPr>
        <w:t>Stakheev</w:t>
      </w:r>
      <w:proofErr w:type="spellEnd"/>
      <w:r w:rsidRPr="00672B70">
        <w:rPr>
          <w:rFonts w:ascii="Times New Roman" w:hAnsi="Times New Roman"/>
          <w:sz w:val="24"/>
          <w:szCs w:val="24"/>
          <w:lang w:val="en-GB"/>
        </w:rPr>
        <w:t xml:space="preserve">, Performance of a bimetallic Pd-In catalyst in the selective liquid-phase hydrogenation of internal and terminal alkynes, Mendeleev </w:t>
      </w:r>
      <w:proofErr w:type="spellStart"/>
      <w:r w:rsidRPr="00672B70">
        <w:rPr>
          <w:rFonts w:ascii="Times New Roman" w:hAnsi="Times New Roman"/>
          <w:sz w:val="24"/>
          <w:szCs w:val="24"/>
          <w:lang w:val="en-GB"/>
        </w:rPr>
        <w:t>Commun</w:t>
      </w:r>
      <w:proofErr w:type="spellEnd"/>
      <w:r w:rsidRPr="00672B70">
        <w:rPr>
          <w:rFonts w:ascii="Times New Roman" w:hAnsi="Times New Roman"/>
          <w:sz w:val="24"/>
          <w:szCs w:val="24"/>
          <w:lang w:val="en-GB"/>
        </w:rPr>
        <w:t>. 26 (2016) 494-496.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[144] W. Wang, H. Hu, J. Xu, Q. Wang, G. Qi, C. Wang, X. Zhao, X. Zhou, F. Deng, Tuning Pd-Au bimetallic catalysts for heterogeneous parahydrogen-induced polarization, J. Phys. Chem. C 122 (2018) 1248-1257.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[145]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M.L. Truong,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O.G. </w:t>
      </w:r>
      <w:proofErr w:type="spellStart"/>
      <w:r w:rsidRPr="00672B70">
        <w:rPr>
          <w:rFonts w:ascii="Times New Roman" w:hAnsi="Times New Roman"/>
          <w:sz w:val="24"/>
          <w:szCs w:val="24"/>
          <w:lang w:val="en-GB"/>
        </w:rPr>
        <w:t>Salnikov</w:t>
      </w:r>
      <w:proofErr w:type="spellEnd"/>
      <w:r w:rsidRPr="00672B70">
        <w:rPr>
          <w:rFonts w:ascii="Times New Roman" w:hAnsi="Times New Roman"/>
          <w:sz w:val="24"/>
          <w:szCs w:val="24"/>
          <w:lang w:val="en-GB"/>
        </w:rPr>
        <w:t xml:space="preserve">, V.I. </w:t>
      </w:r>
      <w:proofErr w:type="spellStart"/>
      <w:r w:rsidRPr="00672B70">
        <w:rPr>
          <w:rFonts w:ascii="Times New Roman" w:hAnsi="Times New Roman"/>
          <w:sz w:val="24"/>
          <w:szCs w:val="24"/>
          <w:lang w:val="en-GB"/>
        </w:rPr>
        <w:t>Bukhtiyarov</w:t>
      </w:r>
      <w:proofErr w:type="spellEnd"/>
      <w:r w:rsidRPr="00672B70">
        <w:rPr>
          <w:rFonts w:ascii="Times New Roman" w:hAnsi="Times New Roman"/>
          <w:sz w:val="24"/>
          <w:szCs w:val="24"/>
          <w:lang w:val="en-GB"/>
        </w:rPr>
        <w:t xml:space="preserve">, A.M. Coffey, K.W. Waddell,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Propane-d6 heterogeneously hyperpolarized by parahydrogen, J. Phys. Chem. C 118 (2014) 28234-28243.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[146] A.M. Coffey, M.L. Truong,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xml:space="preserve">, Low-field MRI can be more sensitive than high-field MRI,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237 (2013) 169-174.</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[147] M. </w:t>
      </w:r>
      <w:proofErr w:type="spellStart"/>
      <w:r w:rsidRPr="00672B70">
        <w:rPr>
          <w:rFonts w:ascii="Times New Roman" w:hAnsi="Times New Roman"/>
          <w:sz w:val="24"/>
          <w:szCs w:val="24"/>
          <w:lang w:val="en-GB"/>
        </w:rPr>
        <w:t>Carravetta</w:t>
      </w:r>
      <w:proofErr w:type="spellEnd"/>
      <w:r w:rsidRPr="00672B70">
        <w:rPr>
          <w:rFonts w:ascii="Times New Roman" w:hAnsi="Times New Roman"/>
          <w:sz w:val="24"/>
          <w:szCs w:val="24"/>
          <w:lang w:val="en-GB"/>
        </w:rPr>
        <w:t>, M.H. Levitt, Theory of long-lived nuclear spin states in solution nuclear magnetic resonance. I. Singlet states in low magnetic field, J. Chem. Phys. 122 (2005) 214505.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[148]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M.L. Truong, D.A. </w:t>
      </w:r>
      <w:proofErr w:type="spellStart"/>
      <w:r w:rsidRPr="00672B70">
        <w:rPr>
          <w:rFonts w:ascii="Times New Roman" w:hAnsi="Times New Roman"/>
          <w:sz w:val="24"/>
          <w:szCs w:val="24"/>
          <w:lang w:val="en-GB"/>
        </w:rPr>
        <w:t>Barskiy</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A.M. Coffey, K.W. Waddell, E.Y. </w:t>
      </w:r>
      <w:proofErr w:type="spellStart"/>
      <w:r w:rsidRPr="00672B70">
        <w:rPr>
          <w:rFonts w:ascii="Times New Roman" w:hAnsi="Times New Roman"/>
          <w:sz w:val="24"/>
          <w:szCs w:val="24"/>
          <w:lang w:val="en-GB"/>
        </w:rPr>
        <w:t>Chekmenev</w:t>
      </w:r>
      <w:proofErr w:type="spellEnd"/>
      <w:r w:rsidRPr="00672B70">
        <w:rPr>
          <w:rFonts w:ascii="Times New Roman" w:hAnsi="Times New Roman"/>
          <w:sz w:val="24"/>
          <w:szCs w:val="24"/>
          <w:lang w:val="en-GB"/>
        </w:rPr>
        <w:t>, Long-lived spin states for low-field hyperpolarized gas MRI, Chem. Eur. J. 20 (2014) 14629-14632.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[149] Y. Liu, X. Jiang, Why microfluidics? Merits and trends in chemical synthesis, Lab Chip, 17 (2017) 3960-3978.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[150] T. Rodrigues, P. Schneider, G. Schneider, Accessing new chemical entities through microfluidic systems, </w:t>
      </w:r>
      <w:proofErr w:type="spellStart"/>
      <w:r w:rsidRPr="00672B70">
        <w:rPr>
          <w:rFonts w:ascii="Times New Roman" w:hAnsi="Times New Roman"/>
          <w:sz w:val="24"/>
          <w:szCs w:val="24"/>
          <w:lang w:val="en-GB"/>
        </w:rPr>
        <w:t>Angewandte</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Chemie</w:t>
      </w:r>
      <w:proofErr w:type="spellEnd"/>
      <w:r w:rsidRPr="00672B70">
        <w:rPr>
          <w:rFonts w:ascii="Times New Roman" w:hAnsi="Times New Roman"/>
          <w:sz w:val="24"/>
          <w:szCs w:val="24"/>
          <w:lang w:val="en-GB"/>
        </w:rPr>
        <w:t xml:space="preserve"> - International Edition, 53 (2014) 5750-5758.</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[151] R. Singh, H.J. Lee, A.K. Singh, D.P. Kim, Recent advances for serial processes of hazardous chemicals in fully integrated microfluidic systems, Korean J. Chem. Eng., 33 (2016) 2253-2267.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[152] A. </w:t>
      </w:r>
      <w:proofErr w:type="spellStart"/>
      <w:r w:rsidRPr="00672B70">
        <w:rPr>
          <w:rFonts w:ascii="Times New Roman" w:hAnsi="Times New Roman"/>
          <w:sz w:val="24"/>
          <w:szCs w:val="24"/>
          <w:lang w:val="en-GB"/>
        </w:rPr>
        <w:t>Faridkhou</w:t>
      </w:r>
      <w:proofErr w:type="spellEnd"/>
      <w:r w:rsidRPr="00672B70">
        <w:rPr>
          <w:rFonts w:ascii="Times New Roman" w:hAnsi="Times New Roman"/>
          <w:sz w:val="24"/>
          <w:szCs w:val="24"/>
          <w:lang w:val="en-GB"/>
        </w:rPr>
        <w:t xml:space="preserve">, J.N. </w:t>
      </w:r>
      <w:proofErr w:type="spellStart"/>
      <w:r w:rsidRPr="00672B70">
        <w:rPr>
          <w:rFonts w:ascii="Times New Roman" w:hAnsi="Times New Roman"/>
          <w:sz w:val="24"/>
          <w:szCs w:val="24"/>
          <w:lang w:val="en-GB"/>
        </w:rPr>
        <w:t>Tourvieille</w:t>
      </w:r>
      <w:proofErr w:type="spellEnd"/>
      <w:r w:rsidRPr="00672B70">
        <w:rPr>
          <w:rFonts w:ascii="Times New Roman" w:hAnsi="Times New Roman"/>
          <w:sz w:val="24"/>
          <w:szCs w:val="24"/>
          <w:lang w:val="en-GB"/>
        </w:rPr>
        <w:t xml:space="preserve">, F. </w:t>
      </w:r>
      <w:proofErr w:type="spellStart"/>
      <w:r w:rsidRPr="00672B70">
        <w:rPr>
          <w:rFonts w:ascii="Times New Roman" w:hAnsi="Times New Roman"/>
          <w:sz w:val="24"/>
          <w:szCs w:val="24"/>
          <w:lang w:val="en-GB"/>
        </w:rPr>
        <w:t>Larachi</w:t>
      </w:r>
      <w:proofErr w:type="spellEnd"/>
      <w:r w:rsidRPr="00672B70">
        <w:rPr>
          <w:rFonts w:ascii="Times New Roman" w:hAnsi="Times New Roman"/>
          <w:sz w:val="24"/>
          <w:szCs w:val="24"/>
          <w:lang w:val="en-GB"/>
        </w:rPr>
        <w:t>, Reactions, hydrodynamics and mass transfer in micro-packed beds—Overview and new mass transfer data, Chemical Engineering and Processing: Process Intensification, 110 (2016) 80-96.</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lastRenderedPageBreak/>
        <w:t xml:space="preserve">[153] L.-S. Bouchard, S.R. Burt, M.S. Anwar, K.V. </w:t>
      </w:r>
      <w:proofErr w:type="spellStart"/>
      <w:r w:rsidRPr="00672B70">
        <w:rPr>
          <w:rFonts w:ascii="Times New Roman" w:hAnsi="Times New Roman"/>
          <w:sz w:val="24"/>
          <w:szCs w:val="24"/>
          <w:lang w:val="en-GB"/>
        </w:rPr>
        <w:t>Kovtunov</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A. Pines, NMR imaging of catalytic hydrogenation in microreactors with the use of para-hydrogen, Science 319 (2008) 442-445.</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[154] G.M. </w:t>
      </w:r>
      <w:proofErr w:type="spellStart"/>
      <w:r w:rsidRPr="00672B70">
        <w:rPr>
          <w:rFonts w:ascii="Times New Roman" w:hAnsi="Times New Roman"/>
          <w:sz w:val="24"/>
          <w:szCs w:val="24"/>
          <w:lang w:val="en-GB"/>
        </w:rPr>
        <w:t>Whitesides</w:t>
      </w:r>
      <w:proofErr w:type="spellEnd"/>
      <w:r w:rsidRPr="00672B70">
        <w:rPr>
          <w:rFonts w:ascii="Times New Roman" w:hAnsi="Times New Roman"/>
          <w:sz w:val="24"/>
          <w:szCs w:val="24"/>
          <w:lang w:val="en-GB"/>
        </w:rPr>
        <w:t>, The origins and the future of microfluidics, Nature, 442 (2006) 368-373.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[155]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Telkki</w:t>
      </w:r>
      <w:proofErr w:type="spellEnd"/>
      <w:r w:rsidRPr="00672B70">
        <w:rPr>
          <w:rFonts w:ascii="Times New Roman" w:hAnsi="Times New Roman"/>
          <w:sz w:val="24"/>
          <w:szCs w:val="24"/>
          <w:lang w:val="en-GB"/>
        </w:rPr>
        <w:t xml:space="preserve">, J. </w:t>
      </w:r>
      <w:proofErr w:type="spellStart"/>
      <w:r w:rsidRPr="00672B70">
        <w:rPr>
          <w:rFonts w:ascii="Times New Roman" w:hAnsi="Times New Roman"/>
          <w:sz w:val="24"/>
          <w:szCs w:val="24"/>
          <w:lang w:val="en-GB"/>
        </w:rPr>
        <w:t>Leppaniemi</w:t>
      </w:r>
      <w:proofErr w:type="spellEnd"/>
      <w:r w:rsidRPr="00672B70">
        <w:rPr>
          <w:rFonts w:ascii="Times New Roman" w:hAnsi="Times New Roman"/>
          <w:sz w:val="24"/>
          <w:szCs w:val="24"/>
          <w:lang w:val="en-GB"/>
        </w:rPr>
        <w:t xml:space="preserve">, G. Scotti, S. </w:t>
      </w:r>
      <w:proofErr w:type="spellStart"/>
      <w:r w:rsidRPr="00672B70">
        <w:rPr>
          <w:rFonts w:ascii="Times New Roman" w:hAnsi="Times New Roman"/>
          <w:sz w:val="24"/>
          <w:szCs w:val="24"/>
          <w:lang w:val="en-GB"/>
        </w:rPr>
        <w:t>Fransilla</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Remote detection NMR imaging of gas phase hydrogenation in microfluidic chips, Lab Chip 13 (2013) 1554-1561.</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[156] V.-V. </w:t>
      </w:r>
      <w:proofErr w:type="spellStart"/>
      <w:r w:rsidRPr="00672B70">
        <w:rPr>
          <w:rFonts w:ascii="Times New Roman" w:hAnsi="Times New Roman"/>
          <w:sz w:val="24"/>
          <w:szCs w:val="24"/>
          <w:lang w:val="en-GB"/>
        </w:rPr>
        <w:t>Telkki</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A. </w:t>
      </w:r>
      <w:proofErr w:type="spellStart"/>
      <w:r w:rsidRPr="00672B70">
        <w:rPr>
          <w:rFonts w:ascii="Times New Roman" w:hAnsi="Times New Roman"/>
          <w:sz w:val="24"/>
          <w:szCs w:val="24"/>
          <w:lang w:val="en-GB"/>
        </w:rPr>
        <w:t>Selent</w:t>
      </w:r>
      <w:proofErr w:type="spellEnd"/>
      <w:r w:rsidRPr="00672B70">
        <w:rPr>
          <w:rFonts w:ascii="Times New Roman" w:hAnsi="Times New Roman"/>
          <w:sz w:val="24"/>
          <w:szCs w:val="24"/>
          <w:lang w:val="en-GB"/>
        </w:rPr>
        <w:t xml:space="preserve">, G. Scotti, J. </w:t>
      </w:r>
      <w:proofErr w:type="spellStart"/>
      <w:r w:rsidRPr="00672B70">
        <w:rPr>
          <w:rFonts w:ascii="Times New Roman" w:hAnsi="Times New Roman"/>
          <w:sz w:val="24"/>
          <w:szCs w:val="24"/>
          <w:lang w:val="en-GB"/>
        </w:rPr>
        <w:t>Leppaniemi</w:t>
      </w:r>
      <w:proofErr w:type="spellEnd"/>
      <w:r w:rsidRPr="00672B70">
        <w:rPr>
          <w:rFonts w:ascii="Times New Roman" w:hAnsi="Times New Roman"/>
          <w:sz w:val="24"/>
          <w:szCs w:val="24"/>
          <w:lang w:val="en-GB"/>
        </w:rPr>
        <w:t xml:space="preserve">, S. </w:t>
      </w:r>
      <w:proofErr w:type="spellStart"/>
      <w:r w:rsidRPr="00672B70">
        <w:rPr>
          <w:rFonts w:ascii="Times New Roman" w:hAnsi="Times New Roman"/>
          <w:sz w:val="24"/>
          <w:szCs w:val="24"/>
          <w:lang w:val="en-GB"/>
        </w:rPr>
        <w:t>Franssila</w:t>
      </w:r>
      <w:proofErr w:type="spellEnd"/>
      <w:r w:rsidRPr="00672B70">
        <w:rPr>
          <w:rFonts w:ascii="Times New Roman" w:hAnsi="Times New Roman"/>
          <w:sz w:val="24"/>
          <w:szCs w:val="24"/>
          <w:lang w:val="en-GB"/>
        </w:rPr>
        <w:t xml:space="preserve">, I.V.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Lab-on-a-chip reactor imaging with unprecedented chemical resolution by Hadamard-encoded remote detection NMR, </w:t>
      </w:r>
      <w:proofErr w:type="spellStart"/>
      <w:r w:rsidRPr="00672B70">
        <w:rPr>
          <w:rFonts w:ascii="Times New Roman" w:hAnsi="Times New Roman"/>
          <w:sz w:val="24"/>
          <w:szCs w:val="24"/>
          <w:lang w:val="en-GB"/>
        </w:rPr>
        <w:t>Angew</w:t>
      </w:r>
      <w:proofErr w:type="spellEnd"/>
      <w:r w:rsidRPr="00672B70">
        <w:rPr>
          <w:rFonts w:ascii="Times New Roman" w:hAnsi="Times New Roman"/>
          <w:sz w:val="24"/>
          <w:szCs w:val="24"/>
          <w:lang w:val="en-GB"/>
        </w:rPr>
        <w:t>. Chem. Int. Ed. 53 (2014) 11289-11293.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[157] V. </w:t>
      </w:r>
      <w:proofErr w:type="spellStart"/>
      <w:r w:rsidRPr="00672B70">
        <w:rPr>
          <w:rFonts w:ascii="Times New Roman" w:hAnsi="Times New Roman"/>
          <w:sz w:val="24"/>
          <w:szCs w:val="24"/>
          <w:lang w:val="en-GB"/>
        </w:rPr>
        <w:t>Rontu</w:t>
      </w:r>
      <w:proofErr w:type="spellEnd"/>
      <w:r w:rsidRPr="00672B70">
        <w:rPr>
          <w:rFonts w:ascii="Times New Roman" w:hAnsi="Times New Roman"/>
          <w:sz w:val="24"/>
          <w:szCs w:val="24"/>
          <w:lang w:val="en-GB"/>
        </w:rPr>
        <w:t xml:space="preserve">, A. </w:t>
      </w:r>
      <w:proofErr w:type="spellStart"/>
      <w:r w:rsidRPr="00672B70">
        <w:rPr>
          <w:rFonts w:ascii="Times New Roman" w:hAnsi="Times New Roman"/>
          <w:sz w:val="24"/>
          <w:szCs w:val="24"/>
          <w:lang w:val="en-GB"/>
        </w:rPr>
        <w:t>Selent</w:t>
      </w:r>
      <w:proofErr w:type="spellEnd"/>
      <w:r w:rsidRPr="00672B70">
        <w:rPr>
          <w:rFonts w:ascii="Times New Roman" w:hAnsi="Times New Roman"/>
          <w:sz w:val="24"/>
          <w:szCs w:val="24"/>
          <w:lang w:val="en-GB"/>
        </w:rPr>
        <w:t xml:space="preserve">, V. </w:t>
      </w:r>
      <w:proofErr w:type="spellStart"/>
      <w:r w:rsidRPr="00672B70">
        <w:rPr>
          <w:rFonts w:ascii="Times New Roman" w:hAnsi="Times New Roman"/>
          <w:sz w:val="24"/>
          <w:szCs w:val="24"/>
          <w:lang w:val="en-GB"/>
        </w:rPr>
        <w:t>Zhivonitko</w:t>
      </w:r>
      <w:proofErr w:type="spellEnd"/>
      <w:r w:rsidRPr="00672B70">
        <w:rPr>
          <w:rFonts w:ascii="Times New Roman" w:hAnsi="Times New Roman"/>
          <w:sz w:val="24"/>
          <w:szCs w:val="24"/>
          <w:lang w:val="en-GB"/>
        </w:rPr>
        <w:t xml:space="preserve">, G. Scotti, I. </w:t>
      </w:r>
      <w:proofErr w:type="spellStart"/>
      <w:r w:rsidRPr="00672B70">
        <w:rPr>
          <w:rFonts w:ascii="Times New Roman" w:hAnsi="Times New Roman"/>
          <w:sz w:val="24"/>
          <w:szCs w:val="24"/>
          <w:lang w:val="en-GB"/>
        </w:rPr>
        <w:t>Koptyug</w:t>
      </w:r>
      <w:proofErr w:type="spellEnd"/>
      <w:r w:rsidRPr="00672B70">
        <w:rPr>
          <w:rFonts w:ascii="Times New Roman" w:hAnsi="Times New Roman"/>
          <w:sz w:val="24"/>
          <w:szCs w:val="24"/>
          <w:lang w:val="en-GB"/>
        </w:rPr>
        <w:t xml:space="preserve">, V.-V. </w:t>
      </w:r>
      <w:proofErr w:type="spellStart"/>
      <w:r w:rsidRPr="00672B70">
        <w:rPr>
          <w:rFonts w:ascii="Times New Roman" w:hAnsi="Times New Roman"/>
          <w:sz w:val="24"/>
          <w:szCs w:val="24"/>
          <w:lang w:val="en-GB"/>
        </w:rPr>
        <w:t>Telkki</w:t>
      </w:r>
      <w:proofErr w:type="spellEnd"/>
      <w:r w:rsidRPr="00672B70">
        <w:rPr>
          <w:rFonts w:ascii="Times New Roman" w:hAnsi="Times New Roman"/>
          <w:sz w:val="24"/>
          <w:szCs w:val="24"/>
          <w:lang w:val="en-GB"/>
        </w:rPr>
        <w:t xml:space="preserve">, S. </w:t>
      </w:r>
      <w:proofErr w:type="spellStart"/>
      <w:r w:rsidRPr="00672B70">
        <w:rPr>
          <w:rFonts w:ascii="Times New Roman" w:hAnsi="Times New Roman"/>
          <w:sz w:val="24"/>
          <w:szCs w:val="24"/>
          <w:lang w:val="en-GB"/>
        </w:rPr>
        <w:t>Franssila</w:t>
      </w:r>
      <w:proofErr w:type="spellEnd"/>
      <w:r w:rsidRPr="00672B70">
        <w:rPr>
          <w:rFonts w:ascii="Times New Roman" w:hAnsi="Times New Roman"/>
          <w:sz w:val="24"/>
          <w:szCs w:val="24"/>
          <w:lang w:val="en-GB"/>
        </w:rPr>
        <w:t>, Efficient catalytic microreactors with atomic layer deposited platinum nanoparticles on oxide support, Chem. Eur. J. 23 (2017) 16835-16842.</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[158] A.J. Moule, M.M. Spence, S. Han, J.A. Seeley, K.L. Pierce, S. Saxena, A. Pines, Amplification of xenon NMR and MRI by remote detection, Proc. Natl. Acad. Sci. USA 100 (2003) 9122-9127.</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[159] J.A. Seeley, S. Han, A. Pines, </w:t>
      </w:r>
      <w:proofErr w:type="gramStart"/>
      <w:r w:rsidRPr="00672B70">
        <w:rPr>
          <w:rFonts w:ascii="Times New Roman" w:hAnsi="Times New Roman"/>
          <w:sz w:val="24"/>
          <w:szCs w:val="24"/>
          <w:lang w:val="en-GB"/>
        </w:rPr>
        <w:t>Remotely</w:t>
      </w:r>
      <w:proofErr w:type="gramEnd"/>
      <w:r w:rsidRPr="00672B70">
        <w:rPr>
          <w:rFonts w:ascii="Times New Roman" w:hAnsi="Times New Roman"/>
          <w:sz w:val="24"/>
          <w:szCs w:val="24"/>
          <w:lang w:val="en-GB"/>
        </w:rPr>
        <w:t xml:space="preserve"> detected high-field MRI of porous samples, J. </w:t>
      </w:r>
      <w:proofErr w:type="spellStart"/>
      <w:r w:rsidRPr="00672B70">
        <w:rPr>
          <w:rFonts w:ascii="Times New Roman" w:hAnsi="Times New Roman"/>
          <w:sz w:val="24"/>
          <w:szCs w:val="24"/>
          <w:lang w:val="en-GB"/>
        </w:rPr>
        <w:t>Magn</w:t>
      </w:r>
      <w:proofErr w:type="spellEnd"/>
      <w:r w:rsidRPr="00672B70">
        <w:rPr>
          <w:rFonts w:ascii="Times New Roman" w:hAnsi="Times New Roman"/>
          <w:sz w:val="24"/>
          <w:szCs w:val="24"/>
          <w:lang w:val="en-GB"/>
        </w:rPr>
        <w:t xml:space="preserve">. </w:t>
      </w:r>
      <w:proofErr w:type="spellStart"/>
      <w:r w:rsidRPr="00672B70">
        <w:rPr>
          <w:rFonts w:ascii="Times New Roman" w:hAnsi="Times New Roman"/>
          <w:sz w:val="24"/>
          <w:szCs w:val="24"/>
          <w:lang w:val="en-GB"/>
        </w:rPr>
        <w:t>Reson</w:t>
      </w:r>
      <w:proofErr w:type="spellEnd"/>
      <w:r w:rsidRPr="00672B70">
        <w:rPr>
          <w:rFonts w:ascii="Times New Roman" w:hAnsi="Times New Roman"/>
          <w:sz w:val="24"/>
          <w:szCs w:val="24"/>
          <w:lang w:val="en-GB"/>
        </w:rPr>
        <w:t>. 167 (2004) 282-290.</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[160] C. </w:t>
      </w:r>
      <w:proofErr w:type="spellStart"/>
      <w:r w:rsidRPr="00672B70">
        <w:rPr>
          <w:rFonts w:ascii="Times New Roman" w:hAnsi="Times New Roman"/>
          <w:sz w:val="24"/>
          <w:szCs w:val="24"/>
          <w:lang w:val="en-GB"/>
        </w:rPr>
        <w:t>Hilty</w:t>
      </w:r>
      <w:proofErr w:type="spellEnd"/>
      <w:r w:rsidRPr="00672B70">
        <w:rPr>
          <w:rFonts w:ascii="Times New Roman" w:hAnsi="Times New Roman"/>
          <w:sz w:val="24"/>
          <w:szCs w:val="24"/>
          <w:lang w:val="en-GB"/>
        </w:rPr>
        <w:t xml:space="preserve">, E.E. McDonnell, J. </w:t>
      </w:r>
      <w:proofErr w:type="spellStart"/>
      <w:r w:rsidRPr="00672B70">
        <w:rPr>
          <w:rFonts w:ascii="Times New Roman" w:hAnsi="Times New Roman"/>
          <w:sz w:val="24"/>
          <w:szCs w:val="24"/>
          <w:lang w:val="en-GB"/>
        </w:rPr>
        <w:t>Granwehr</w:t>
      </w:r>
      <w:proofErr w:type="spellEnd"/>
      <w:r w:rsidRPr="00672B70">
        <w:rPr>
          <w:rFonts w:ascii="Times New Roman" w:hAnsi="Times New Roman"/>
          <w:sz w:val="24"/>
          <w:szCs w:val="24"/>
          <w:lang w:val="en-GB"/>
        </w:rPr>
        <w:t>, K.L. Pierce, S. Han, A. Pines, Microfluidic gas-flow profiling using remote-detection NMR, Proc. Natl. Acad. Sci. USA 102 (2005) 14960-14963.</w:t>
      </w:r>
    </w:p>
    <w:p w:rsidR="002D427E" w:rsidRPr="00672B70" w:rsidRDefault="002D427E" w:rsidP="008E0349">
      <w:pPr>
        <w:autoSpaceDE w:val="0"/>
        <w:autoSpaceDN w:val="0"/>
        <w:adjustRightInd w:val="0"/>
        <w:spacing w:after="0" w:line="480" w:lineRule="auto"/>
        <w:rPr>
          <w:rFonts w:ascii="Times New Roman" w:hAnsi="Times New Roman"/>
          <w:sz w:val="24"/>
          <w:szCs w:val="24"/>
          <w:lang w:val="en-GB"/>
        </w:rPr>
      </w:pPr>
      <w:r w:rsidRPr="00672B70">
        <w:rPr>
          <w:rFonts w:ascii="Times New Roman" w:hAnsi="Times New Roman"/>
          <w:sz w:val="24"/>
          <w:szCs w:val="24"/>
          <w:lang w:val="en-GB"/>
        </w:rPr>
        <w:t xml:space="preserve">[161] J. </w:t>
      </w:r>
      <w:proofErr w:type="spellStart"/>
      <w:r w:rsidRPr="00672B70">
        <w:rPr>
          <w:rFonts w:ascii="Times New Roman" w:hAnsi="Times New Roman"/>
          <w:sz w:val="24"/>
          <w:szCs w:val="24"/>
          <w:lang w:val="en-GB"/>
        </w:rPr>
        <w:t>Granwehr</w:t>
      </w:r>
      <w:proofErr w:type="spellEnd"/>
      <w:r w:rsidRPr="00672B70">
        <w:rPr>
          <w:rFonts w:ascii="Times New Roman" w:hAnsi="Times New Roman"/>
          <w:sz w:val="24"/>
          <w:szCs w:val="24"/>
          <w:lang w:val="en-GB"/>
        </w:rPr>
        <w:t xml:space="preserve">, E. </w:t>
      </w:r>
      <w:proofErr w:type="spellStart"/>
      <w:r w:rsidRPr="00672B70">
        <w:rPr>
          <w:rFonts w:ascii="Times New Roman" w:hAnsi="Times New Roman"/>
          <w:sz w:val="24"/>
          <w:szCs w:val="24"/>
          <w:lang w:val="en-GB"/>
        </w:rPr>
        <w:t>Harel</w:t>
      </w:r>
      <w:proofErr w:type="spellEnd"/>
      <w:r w:rsidRPr="00672B70">
        <w:rPr>
          <w:rFonts w:ascii="Times New Roman" w:hAnsi="Times New Roman"/>
          <w:sz w:val="24"/>
          <w:szCs w:val="24"/>
          <w:lang w:val="en-GB"/>
        </w:rPr>
        <w:t>, S. Han, S. Garcia, A. Pines, Time-of-flight flow imaging using NMR remote detection, Phys. Rev. Lett. 95 (2005) 075503.</w:t>
      </w:r>
    </w:p>
    <w:p w:rsidR="002D427E" w:rsidRPr="00672B70" w:rsidRDefault="002D427E" w:rsidP="008E0349">
      <w:pPr>
        <w:autoSpaceDE w:val="0"/>
        <w:autoSpaceDN w:val="0"/>
        <w:adjustRightInd w:val="0"/>
        <w:spacing w:after="0" w:line="480" w:lineRule="auto"/>
        <w:rPr>
          <w:rFonts w:ascii="Times New Roman" w:hAnsi="Times New Roman"/>
          <w:noProof/>
          <w:sz w:val="24"/>
          <w:szCs w:val="24"/>
          <w:lang w:val="en-GB"/>
        </w:rPr>
      </w:pPr>
      <w:r w:rsidRPr="00672B70">
        <w:rPr>
          <w:rFonts w:ascii="Times New Roman" w:hAnsi="Times New Roman"/>
          <w:noProof/>
          <w:sz w:val="24"/>
          <w:szCs w:val="24"/>
          <w:lang w:val="en-GB"/>
        </w:rPr>
        <w:t>[162] E. Kupce, T. Nishida, R. Freeman, Hadamard NMR spectroscopy, Prog. Nucl. Magn. Reson. Spectrosc., 42 (2003) 95-122.</w:t>
      </w:r>
    </w:p>
    <w:p w:rsidR="002D427E" w:rsidRPr="003E6BAD" w:rsidRDefault="002D427E" w:rsidP="008E0349">
      <w:pPr>
        <w:autoSpaceDE w:val="0"/>
        <w:autoSpaceDN w:val="0"/>
        <w:adjustRightInd w:val="0"/>
        <w:spacing w:after="0" w:line="480" w:lineRule="auto"/>
        <w:rPr>
          <w:rFonts w:ascii="Times New Roman" w:hAnsi="Times New Roman"/>
          <w:noProof/>
          <w:sz w:val="24"/>
          <w:lang w:val="en-GB"/>
        </w:rPr>
      </w:pPr>
      <w:r w:rsidRPr="00672B70">
        <w:rPr>
          <w:rFonts w:ascii="Times New Roman" w:hAnsi="Times New Roman"/>
          <w:noProof/>
          <w:sz w:val="24"/>
          <w:szCs w:val="24"/>
          <w:lang w:val="en-GB"/>
        </w:rPr>
        <w:lastRenderedPageBreak/>
        <w:t>[163] J. Hadamard, Résolution d'une question relative aux déterminants, Bulletin des Sciences Mathematiques, 17 (1893) 240-246.</w:t>
      </w:r>
    </w:p>
    <w:sectPr w:rsidR="002D427E" w:rsidRPr="003E6BAD" w:rsidSect="007E050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0D9" w:rsidRDefault="009430D9" w:rsidP="001C350D">
      <w:pPr>
        <w:spacing w:after="0" w:line="240" w:lineRule="auto"/>
      </w:pPr>
      <w:r>
        <w:separator/>
      </w:r>
    </w:p>
  </w:endnote>
  <w:endnote w:type="continuationSeparator" w:id="0">
    <w:p w:rsidR="009430D9" w:rsidRDefault="009430D9" w:rsidP="001C3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69DE" w:rsidRDefault="009430D9">
    <w:pPr>
      <w:pStyle w:val="Footer"/>
      <w:jc w:val="right"/>
    </w:pPr>
    <w:r>
      <w:rPr>
        <w:noProof/>
      </w:rPr>
      <w:fldChar w:fldCharType="begin"/>
    </w:r>
    <w:r>
      <w:rPr>
        <w:noProof/>
      </w:rPr>
      <w:instrText xml:space="preserve"> PAGE   \* MERGEFORMAT </w:instrText>
    </w:r>
    <w:r>
      <w:rPr>
        <w:noProof/>
      </w:rPr>
      <w:fldChar w:fldCharType="separate"/>
    </w:r>
    <w:r w:rsidR="00476FDC">
      <w:rPr>
        <w:noProof/>
      </w:rPr>
      <w:t>1</w:t>
    </w:r>
    <w:r>
      <w:rPr>
        <w:noProof/>
      </w:rPr>
      <w:fldChar w:fldCharType="end"/>
    </w:r>
  </w:p>
  <w:p w:rsidR="00D969DE" w:rsidRDefault="00D969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0D9" w:rsidRDefault="009430D9" w:rsidP="001C350D">
      <w:pPr>
        <w:spacing w:after="0" w:line="240" w:lineRule="auto"/>
      </w:pPr>
      <w:r>
        <w:separator/>
      </w:r>
    </w:p>
  </w:footnote>
  <w:footnote w:type="continuationSeparator" w:id="0">
    <w:p w:rsidR="009430D9" w:rsidRDefault="009430D9" w:rsidP="001C35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771C"/>
    <w:rsid w:val="000060A1"/>
    <w:rsid w:val="0001742F"/>
    <w:rsid w:val="00025EEB"/>
    <w:rsid w:val="000429F4"/>
    <w:rsid w:val="000470AA"/>
    <w:rsid w:val="00067483"/>
    <w:rsid w:val="00067AE4"/>
    <w:rsid w:val="00076BCB"/>
    <w:rsid w:val="0007763B"/>
    <w:rsid w:val="000800B5"/>
    <w:rsid w:val="000B0787"/>
    <w:rsid w:val="000B3B4E"/>
    <w:rsid w:val="000E75F4"/>
    <w:rsid w:val="000F0D14"/>
    <w:rsid w:val="000F37E7"/>
    <w:rsid w:val="000F3D09"/>
    <w:rsid w:val="00135D77"/>
    <w:rsid w:val="00136B03"/>
    <w:rsid w:val="00143699"/>
    <w:rsid w:val="00155673"/>
    <w:rsid w:val="00167326"/>
    <w:rsid w:val="001A1860"/>
    <w:rsid w:val="001B133A"/>
    <w:rsid w:val="001C350D"/>
    <w:rsid w:val="001D53B4"/>
    <w:rsid w:val="001D5E40"/>
    <w:rsid w:val="001E5367"/>
    <w:rsid w:val="001E5823"/>
    <w:rsid w:val="001F19CF"/>
    <w:rsid w:val="001F2C6B"/>
    <w:rsid w:val="001F432B"/>
    <w:rsid w:val="001F65F2"/>
    <w:rsid w:val="0023193A"/>
    <w:rsid w:val="002348DE"/>
    <w:rsid w:val="00237843"/>
    <w:rsid w:val="0024662D"/>
    <w:rsid w:val="00254F99"/>
    <w:rsid w:val="002672F0"/>
    <w:rsid w:val="00282968"/>
    <w:rsid w:val="00285335"/>
    <w:rsid w:val="0029391A"/>
    <w:rsid w:val="002A4CD3"/>
    <w:rsid w:val="002A6E3F"/>
    <w:rsid w:val="002B4361"/>
    <w:rsid w:val="002C0D5F"/>
    <w:rsid w:val="002C1B6C"/>
    <w:rsid w:val="002D427E"/>
    <w:rsid w:val="002F1412"/>
    <w:rsid w:val="00321548"/>
    <w:rsid w:val="0032516D"/>
    <w:rsid w:val="0033640E"/>
    <w:rsid w:val="00337D5E"/>
    <w:rsid w:val="003503C4"/>
    <w:rsid w:val="003624F1"/>
    <w:rsid w:val="00365610"/>
    <w:rsid w:val="003671F4"/>
    <w:rsid w:val="00367EFD"/>
    <w:rsid w:val="00370A88"/>
    <w:rsid w:val="0037411A"/>
    <w:rsid w:val="0038024A"/>
    <w:rsid w:val="00381EFC"/>
    <w:rsid w:val="00395C1C"/>
    <w:rsid w:val="003B0726"/>
    <w:rsid w:val="003B7893"/>
    <w:rsid w:val="003C273D"/>
    <w:rsid w:val="003E6BAD"/>
    <w:rsid w:val="003E7348"/>
    <w:rsid w:val="003F2456"/>
    <w:rsid w:val="0040070B"/>
    <w:rsid w:val="00405437"/>
    <w:rsid w:val="00411A1F"/>
    <w:rsid w:val="0042343D"/>
    <w:rsid w:val="00426D9E"/>
    <w:rsid w:val="004327DD"/>
    <w:rsid w:val="00441033"/>
    <w:rsid w:val="00452082"/>
    <w:rsid w:val="004527FA"/>
    <w:rsid w:val="00452D8C"/>
    <w:rsid w:val="00460696"/>
    <w:rsid w:val="00461F8F"/>
    <w:rsid w:val="00476FDC"/>
    <w:rsid w:val="004815F8"/>
    <w:rsid w:val="00492D6E"/>
    <w:rsid w:val="004A375B"/>
    <w:rsid w:val="004B3CE2"/>
    <w:rsid w:val="004D6E90"/>
    <w:rsid w:val="004E0204"/>
    <w:rsid w:val="004E1263"/>
    <w:rsid w:val="004E1C1B"/>
    <w:rsid w:val="004E5BBA"/>
    <w:rsid w:val="004F52F4"/>
    <w:rsid w:val="004F6A1F"/>
    <w:rsid w:val="004F710F"/>
    <w:rsid w:val="004F7AAC"/>
    <w:rsid w:val="00506680"/>
    <w:rsid w:val="00507E97"/>
    <w:rsid w:val="00526ADA"/>
    <w:rsid w:val="005331EB"/>
    <w:rsid w:val="00540277"/>
    <w:rsid w:val="005426A7"/>
    <w:rsid w:val="0054496B"/>
    <w:rsid w:val="00546302"/>
    <w:rsid w:val="00552F29"/>
    <w:rsid w:val="005560FE"/>
    <w:rsid w:val="00567393"/>
    <w:rsid w:val="005673F8"/>
    <w:rsid w:val="00567AD1"/>
    <w:rsid w:val="00580D4F"/>
    <w:rsid w:val="00590FCF"/>
    <w:rsid w:val="00591412"/>
    <w:rsid w:val="00597484"/>
    <w:rsid w:val="005C0133"/>
    <w:rsid w:val="005C6426"/>
    <w:rsid w:val="005D5018"/>
    <w:rsid w:val="005E4B92"/>
    <w:rsid w:val="005F4A69"/>
    <w:rsid w:val="005F76AF"/>
    <w:rsid w:val="005F7736"/>
    <w:rsid w:val="00603C33"/>
    <w:rsid w:val="00603CE1"/>
    <w:rsid w:val="00606CFE"/>
    <w:rsid w:val="006243B4"/>
    <w:rsid w:val="00632350"/>
    <w:rsid w:val="006609A1"/>
    <w:rsid w:val="00662746"/>
    <w:rsid w:val="00672B70"/>
    <w:rsid w:val="00673590"/>
    <w:rsid w:val="006816A8"/>
    <w:rsid w:val="00681E15"/>
    <w:rsid w:val="00694AA4"/>
    <w:rsid w:val="00695940"/>
    <w:rsid w:val="006A2AC9"/>
    <w:rsid w:val="006D1022"/>
    <w:rsid w:val="006D2077"/>
    <w:rsid w:val="006D72D6"/>
    <w:rsid w:val="006E20AE"/>
    <w:rsid w:val="006E6422"/>
    <w:rsid w:val="006F09FF"/>
    <w:rsid w:val="00702194"/>
    <w:rsid w:val="007104E9"/>
    <w:rsid w:val="00712C1D"/>
    <w:rsid w:val="007173A2"/>
    <w:rsid w:val="007258C5"/>
    <w:rsid w:val="0073038F"/>
    <w:rsid w:val="00731E3E"/>
    <w:rsid w:val="007334F0"/>
    <w:rsid w:val="007342FE"/>
    <w:rsid w:val="00743CFA"/>
    <w:rsid w:val="00744F3F"/>
    <w:rsid w:val="00746853"/>
    <w:rsid w:val="00750D30"/>
    <w:rsid w:val="00770044"/>
    <w:rsid w:val="0077127F"/>
    <w:rsid w:val="00774F94"/>
    <w:rsid w:val="00777B6F"/>
    <w:rsid w:val="00790E20"/>
    <w:rsid w:val="007C794D"/>
    <w:rsid w:val="007D70D9"/>
    <w:rsid w:val="007E0509"/>
    <w:rsid w:val="007F091A"/>
    <w:rsid w:val="007F30D4"/>
    <w:rsid w:val="00804000"/>
    <w:rsid w:val="008135BB"/>
    <w:rsid w:val="00817D85"/>
    <w:rsid w:val="00843837"/>
    <w:rsid w:val="00856058"/>
    <w:rsid w:val="00862B26"/>
    <w:rsid w:val="00863C1D"/>
    <w:rsid w:val="00864248"/>
    <w:rsid w:val="00866006"/>
    <w:rsid w:val="00870F38"/>
    <w:rsid w:val="00881EE1"/>
    <w:rsid w:val="008856B2"/>
    <w:rsid w:val="00890E1A"/>
    <w:rsid w:val="00891808"/>
    <w:rsid w:val="008935D5"/>
    <w:rsid w:val="008A12F7"/>
    <w:rsid w:val="008A71F0"/>
    <w:rsid w:val="008B03A6"/>
    <w:rsid w:val="008B5927"/>
    <w:rsid w:val="008C0BB6"/>
    <w:rsid w:val="008C2325"/>
    <w:rsid w:val="008C2DB6"/>
    <w:rsid w:val="008C3628"/>
    <w:rsid w:val="008C3C53"/>
    <w:rsid w:val="008E0349"/>
    <w:rsid w:val="008E3C74"/>
    <w:rsid w:val="008E50F9"/>
    <w:rsid w:val="00906A42"/>
    <w:rsid w:val="009266FF"/>
    <w:rsid w:val="00937EDD"/>
    <w:rsid w:val="00937F7E"/>
    <w:rsid w:val="009430D9"/>
    <w:rsid w:val="0094739E"/>
    <w:rsid w:val="009553C9"/>
    <w:rsid w:val="0095771C"/>
    <w:rsid w:val="0096502A"/>
    <w:rsid w:val="009746E2"/>
    <w:rsid w:val="00980340"/>
    <w:rsid w:val="009813B0"/>
    <w:rsid w:val="00992143"/>
    <w:rsid w:val="009921B3"/>
    <w:rsid w:val="00992F1D"/>
    <w:rsid w:val="009954E8"/>
    <w:rsid w:val="009969BA"/>
    <w:rsid w:val="009A079D"/>
    <w:rsid w:val="009D3CCE"/>
    <w:rsid w:val="009D6231"/>
    <w:rsid w:val="009E041F"/>
    <w:rsid w:val="009E6984"/>
    <w:rsid w:val="009E6CEC"/>
    <w:rsid w:val="009F28F3"/>
    <w:rsid w:val="009F5BB8"/>
    <w:rsid w:val="009F657D"/>
    <w:rsid w:val="00A07979"/>
    <w:rsid w:val="00A13352"/>
    <w:rsid w:val="00A27B38"/>
    <w:rsid w:val="00A27D33"/>
    <w:rsid w:val="00A50774"/>
    <w:rsid w:val="00A50A2A"/>
    <w:rsid w:val="00A6544F"/>
    <w:rsid w:val="00A74846"/>
    <w:rsid w:val="00A805CD"/>
    <w:rsid w:val="00A83C22"/>
    <w:rsid w:val="00A955EC"/>
    <w:rsid w:val="00AA7718"/>
    <w:rsid w:val="00AA7A3D"/>
    <w:rsid w:val="00AB01CE"/>
    <w:rsid w:val="00AB1FE7"/>
    <w:rsid w:val="00AB51CD"/>
    <w:rsid w:val="00AB6EB8"/>
    <w:rsid w:val="00AC25CA"/>
    <w:rsid w:val="00AC421A"/>
    <w:rsid w:val="00AC56E2"/>
    <w:rsid w:val="00AC615A"/>
    <w:rsid w:val="00AD5930"/>
    <w:rsid w:val="00AE484C"/>
    <w:rsid w:val="00AF25BE"/>
    <w:rsid w:val="00AF5781"/>
    <w:rsid w:val="00B039B2"/>
    <w:rsid w:val="00B07436"/>
    <w:rsid w:val="00B1459D"/>
    <w:rsid w:val="00B15E0D"/>
    <w:rsid w:val="00B24C50"/>
    <w:rsid w:val="00B32FFA"/>
    <w:rsid w:val="00B4271F"/>
    <w:rsid w:val="00B43B1A"/>
    <w:rsid w:val="00B47DD7"/>
    <w:rsid w:val="00B53511"/>
    <w:rsid w:val="00B54085"/>
    <w:rsid w:val="00B62B70"/>
    <w:rsid w:val="00B648CB"/>
    <w:rsid w:val="00B76B90"/>
    <w:rsid w:val="00B84608"/>
    <w:rsid w:val="00B865C5"/>
    <w:rsid w:val="00B9206A"/>
    <w:rsid w:val="00B947BA"/>
    <w:rsid w:val="00BA1EF7"/>
    <w:rsid w:val="00BA5654"/>
    <w:rsid w:val="00BB4732"/>
    <w:rsid w:val="00BC7087"/>
    <w:rsid w:val="00BD27C2"/>
    <w:rsid w:val="00BF2B5C"/>
    <w:rsid w:val="00C01012"/>
    <w:rsid w:val="00C14EC1"/>
    <w:rsid w:val="00C22C99"/>
    <w:rsid w:val="00C252AE"/>
    <w:rsid w:val="00C41D04"/>
    <w:rsid w:val="00C457E5"/>
    <w:rsid w:val="00C45F22"/>
    <w:rsid w:val="00C4796C"/>
    <w:rsid w:val="00C55622"/>
    <w:rsid w:val="00C61F9A"/>
    <w:rsid w:val="00C66556"/>
    <w:rsid w:val="00C7785A"/>
    <w:rsid w:val="00C856DA"/>
    <w:rsid w:val="00CD7060"/>
    <w:rsid w:val="00CE4161"/>
    <w:rsid w:val="00CF1377"/>
    <w:rsid w:val="00D03A63"/>
    <w:rsid w:val="00D06BE7"/>
    <w:rsid w:val="00D11229"/>
    <w:rsid w:val="00D20AB2"/>
    <w:rsid w:val="00D22B31"/>
    <w:rsid w:val="00D32B38"/>
    <w:rsid w:val="00D33972"/>
    <w:rsid w:val="00D3417A"/>
    <w:rsid w:val="00D4262A"/>
    <w:rsid w:val="00D42EEE"/>
    <w:rsid w:val="00D47D4C"/>
    <w:rsid w:val="00D50E1A"/>
    <w:rsid w:val="00D71EA9"/>
    <w:rsid w:val="00D72DE9"/>
    <w:rsid w:val="00D754D1"/>
    <w:rsid w:val="00D77EA2"/>
    <w:rsid w:val="00D817D2"/>
    <w:rsid w:val="00D81EEA"/>
    <w:rsid w:val="00D969DE"/>
    <w:rsid w:val="00DB1DFF"/>
    <w:rsid w:val="00DB5123"/>
    <w:rsid w:val="00DC2705"/>
    <w:rsid w:val="00DC2FBB"/>
    <w:rsid w:val="00DE7185"/>
    <w:rsid w:val="00DE771A"/>
    <w:rsid w:val="00E06BF3"/>
    <w:rsid w:val="00E14495"/>
    <w:rsid w:val="00E17B3C"/>
    <w:rsid w:val="00E26400"/>
    <w:rsid w:val="00E30052"/>
    <w:rsid w:val="00E56FAB"/>
    <w:rsid w:val="00E57E2D"/>
    <w:rsid w:val="00E60F81"/>
    <w:rsid w:val="00E635FF"/>
    <w:rsid w:val="00E7218D"/>
    <w:rsid w:val="00E835F4"/>
    <w:rsid w:val="00E856CE"/>
    <w:rsid w:val="00E921B2"/>
    <w:rsid w:val="00E94B5E"/>
    <w:rsid w:val="00E95B9A"/>
    <w:rsid w:val="00E96AF4"/>
    <w:rsid w:val="00EA0073"/>
    <w:rsid w:val="00EB36AF"/>
    <w:rsid w:val="00EB64C4"/>
    <w:rsid w:val="00EC0985"/>
    <w:rsid w:val="00EC28BF"/>
    <w:rsid w:val="00EE1602"/>
    <w:rsid w:val="00EF285D"/>
    <w:rsid w:val="00EF5F08"/>
    <w:rsid w:val="00F016CF"/>
    <w:rsid w:val="00F03FD4"/>
    <w:rsid w:val="00F12E0C"/>
    <w:rsid w:val="00F13DF2"/>
    <w:rsid w:val="00F33654"/>
    <w:rsid w:val="00F351E2"/>
    <w:rsid w:val="00F413BE"/>
    <w:rsid w:val="00F744AC"/>
    <w:rsid w:val="00F75DF1"/>
    <w:rsid w:val="00F92121"/>
    <w:rsid w:val="00F9373D"/>
    <w:rsid w:val="00FA4ECF"/>
    <w:rsid w:val="00FB33AA"/>
    <w:rsid w:val="00FB6651"/>
    <w:rsid w:val="00FD065E"/>
    <w:rsid w:val="00FD0FCB"/>
    <w:rsid w:val="00FD4310"/>
    <w:rsid w:val="00FE4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48F0D"/>
  <w15:docId w15:val="{D64A1C21-73ED-44F0-9C1F-9CDC74740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50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SCB02ArticleText">
    <w:name w:val="RSC B02 Article Text"/>
    <w:basedOn w:val="Normal"/>
    <w:link w:val="RSCB02ArticleTextChar"/>
    <w:qFormat/>
    <w:rsid w:val="00EF285D"/>
    <w:pPr>
      <w:spacing w:after="0" w:line="240" w:lineRule="exact"/>
      <w:jc w:val="both"/>
    </w:pPr>
    <w:rPr>
      <w:w w:val="108"/>
      <w:sz w:val="18"/>
      <w:szCs w:val="18"/>
      <w:lang w:val="en-US"/>
    </w:rPr>
  </w:style>
  <w:style w:type="character" w:customStyle="1" w:styleId="RSCB02ArticleTextChar">
    <w:name w:val="RSC B02 Article Text Char"/>
    <w:basedOn w:val="DefaultParagraphFont"/>
    <w:link w:val="RSCB02ArticleText"/>
    <w:rsid w:val="00EF285D"/>
    <w:rPr>
      <w:rFonts w:ascii="Calibri" w:eastAsia="Calibri" w:hAnsi="Calibri"/>
      <w:w w:val="108"/>
      <w:sz w:val="18"/>
      <w:szCs w:val="18"/>
      <w:lang w:val="en-US" w:eastAsia="en-US"/>
    </w:rPr>
  </w:style>
  <w:style w:type="paragraph" w:customStyle="1" w:styleId="EndNoteBibliography">
    <w:name w:val="EndNote Bibliography"/>
    <w:basedOn w:val="Normal"/>
    <w:link w:val="EndNoteBibliographyChar"/>
    <w:rsid w:val="00EF285D"/>
    <w:pPr>
      <w:spacing w:after="160" w:line="240" w:lineRule="auto"/>
      <w:ind w:firstLine="1310"/>
    </w:pPr>
    <w:rPr>
      <w:rFonts w:ascii="Times New Roman" w:hAnsi="Times New Roman"/>
      <w:noProof/>
      <w:sz w:val="24"/>
      <w:lang w:val="en-US"/>
    </w:rPr>
  </w:style>
  <w:style w:type="character" w:customStyle="1" w:styleId="EndNoteBibliographyChar">
    <w:name w:val="EndNote Bibliography Char"/>
    <w:basedOn w:val="DefaultParagraphFont"/>
    <w:link w:val="EndNoteBibliography"/>
    <w:rsid w:val="00EF285D"/>
    <w:rPr>
      <w:rFonts w:ascii="Times New Roman" w:eastAsia="Calibri" w:hAnsi="Times New Roman"/>
      <w:noProof/>
      <w:sz w:val="24"/>
      <w:szCs w:val="22"/>
      <w:lang w:val="en-US" w:eastAsia="en-US"/>
    </w:rPr>
  </w:style>
  <w:style w:type="paragraph" w:styleId="Header">
    <w:name w:val="header"/>
    <w:basedOn w:val="Normal"/>
    <w:link w:val="HeaderChar"/>
    <w:uiPriority w:val="99"/>
    <w:semiHidden/>
    <w:unhideWhenUsed/>
    <w:rsid w:val="001C350D"/>
    <w:pPr>
      <w:tabs>
        <w:tab w:val="center" w:pos="4677"/>
        <w:tab w:val="right" w:pos="9355"/>
      </w:tabs>
    </w:pPr>
  </w:style>
  <w:style w:type="character" w:customStyle="1" w:styleId="HeaderChar">
    <w:name w:val="Header Char"/>
    <w:basedOn w:val="DefaultParagraphFont"/>
    <w:link w:val="Header"/>
    <w:uiPriority w:val="99"/>
    <w:semiHidden/>
    <w:rsid w:val="001C350D"/>
    <w:rPr>
      <w:sz w:val="22"/>
      <w:szCs w:val="22"/>
      <w:lang w:eastAsia="en-US"/>
    </w:rPr>
  </w:style>
  <w:style w:type="paragraph" w:styleId="Footer">
    <w:name w:val="footer"/>
    <w:basedOn w:val="Normal"/>
    <w:link w:val="FooterChar"/>
    <w:uiPriority w:val="99"/>
    <w:unhideWhenUsed/>
    <w:rsid w:val="001C350D"/>
    <w:pPr>
      <w:tabs>
        <w:tab w:val="center" w:pos="4677"/>
        <w:tab w:val="right" w:pos="9355"/>
      </w:tabs>
    </w:pPr>
  </w:style>
  <w:style w:type="character" w:customStyle="1" w:styleId="FooterChar">
    <w:name w:val="Footer Char"/>
    <w:basedOn w:val="DefaultParagraphFont"/>
    <w:link w:val="Footer"/>
    <w:uiPriority w:val="99"/>
    <w:rsid w:val="001C350D"/>
    <w:rPr>
      <w:sz w:val="22"/>
      <w:szCs w:val="22"/>
      <w:lang w:eastAsia="en-US"/>
    </w:rPr>
  </w:style>
  <w:style w:type="character" w:customStyle="1" w:styleId="BalloonTextChar">
    <w:name w:val="Balloon Text Char"/>
    <w:basedOn w:val="DefaultParagraphFont"/>
    <w:link w:val="BalloonText"/>
    <w:uiPriority w:val="99"/>
    <w:semiHidden/>
    <w:rsid w:val="004F6A1F"/>
    <w:rPr>
      <w:rFonts w:ascii="Tahoma" w:eastAsia="Calibri" w:hAnsi="Tahoma" w:cs="Tahoma"/>
      <w:sz w:val="16"/>
      <w:szCs w:val="16"/>
      <w:lang w:eastAsia="en-US"/>
    </w:rPr>
  </w:style>
  <w:style w:type="paragraph" w:styleId="BalloonText">
    <w:name w:val="Balloon Text"/>
    <w:basedOn w:val="Normal"/>
    <w:link w:val="BalloonTextChar"/>
    <w:uiPriority w:val="99"/>
    <w:semiHidden/>
    <w:unhideWhenUsed/>
    <w:rsid w:val="004F6A1F"/>
    <w:pPr>
      <w:spacing w:after="0" w:line="240" w:lineRule="auto"/>
    </w:pPr>
    <w:rPr>
      <w:rFonts w:ascii="Tahoma" w:hAnsi="Tahoma" w:cs="Tahoma"/>
      <w:sz w:val="16"/>
      <w:szCs w:val="16"/>
    </w:rPr>
  </w:style>
  <w:style w:type="character" w:customStyle="1" w:styleId="st">
    <w:name w:val="st"/>
    <w:basedOn w:val="DefaultParagraphFont"/>
    <w:rsid w:val="004F6A1F"/>
  </w:style>
  <w:style w:type="character" w:customStyle="1" w:styleId="CommentTextChar">
    <w:name w:val="Comment Text Char"/>
    <w:basedOn w:val="DefaultParagraphFont"/>
    <w:link w:val="CommentText"/>
    <w:uiPriority w:val="99"/>
    <w:semiHidden/>
    <w:rsid w:val="004F6A1F"/>
    <w:rPr>
      <w:rFonts w:ascii="Calibri" w:eastAsia="Calibri" w:hAnsi="Calibri" w:cs="Times New Roman"/>
      <w:lang w:eastAsia="en-US"/>
    </w:rPr>
  </w:style>
  <w:style w:type="paragraph" w:styleId="CommentText">
    <w:name w:val="annotation text"/>
    <w:basedOn w:val="Normal"/>
    <w:link w:val="CommentTextChar"/>
    <w:uiPriority w:val="99"/>
    <w:semiHidden/>
    <w:unhideWhenUsed/>
    <w:rsid w:val="004F6A1F"/>
    <w:pPr>
      <w:spacing w:line="240" w:lineRule="auto"/>
    </w:pPr>
    <w:rPr>
      <w:sz w:val="20"/>
      <w:szCs w:val="20"/>
    </w:rPr>
  </w:style>
  <w:style w:type="character" w:customStyle="1" w:styleId="CommentSubjectChar">
    <w:name w:val="Comment Subject Char"/>
    <w:basedOn w:val="CommentTextChar"/>
    <w:link w:val="CommentSubject"/>
    <w:uiPriority w:val="99"/>
    <w:semiHidden/>
    <w:rsid w:val="004F6A1F"/>
    <w:rPr>
      <w:rFonts w:ascii="Calibri" w:eastAsia="Calibri" w:hAnsi="Calibri" w:cs="Times New Roman"/>
      <w:b/>
      <w:bCs/>
      <w:lang w:eastAsia="en-US"/>
    </w:rPr>
  </w:style>
  <w:style w:type="paragraph" w:styleId="CommentSubject">
    <w:name w:val="annotation subject"/>
    <w:basedOn w:val="CommentText"/>
    <w:next w:val="CommentText"/>
    <w:link w:val="CommentSubjectChar"/>
    <w:uiPriority w:val="99"/>
    <w:semiHidden/>
    <w:unhideWhenUsed/>
    <w:rsid w:val="004F6A1F"/>
    <w:rPr>
      <w:b/>
      <w:bCs/>
    </w:rPr>
  </w:style>
  <w:style w:type="paragraph" w:styleId="Caption">
    <w:name w:val="caption"/>
    <w:basedOn w:val="Normal"/>
    <w:next w:val="Normal"/>
    <w:uiPriority w:val="35"/>
    <w:unhideWhenUsed/>
    <w:qFormat/>
    <w:rsid w:val="00B62B70"/>
    <w:pPr>
      <w:spacing w:line="240" w:lineRule="auto"/>
    </w:pPr>
    <w:rPr>
      <w:rFonts w:asciiTheme="minorHAnsi" w:eastAsiaTheme="minorHAnsi" w:hAnsiTheme="minorHAnsi" w:cstheme="minorBidi"/>
      <w:b/>
      <w:bCs/>
      <w:color w:val="4F81BD" w:themeColor="accent1"/>
      <w:sz w:val="18"/>
      <w:szCs w:val="18"/>
    </w:rPr>
  </w:style>
  <w:style w:type="paragraph" w:styleId="ListParagraph">
    <w:name w:val="List Paragraph"/>
    <w:basedOn w:val="Normal"/>
    <w:uiPriority w:val="34"/>
    <w:qFormat/>
    <w:rsid w:val="0001742F"/>
    <w:pPr>
      <w:ind w:left="720"/>
      <w:contextualSpacing/>
    </w:pPr>
  </w:style>
  <w:style w:type="character" w:styleId="Hyperlink">
    <w:name w:val="Hyperlink"/>
    <w:uiPriority w:val="99"/>
    <w:rsid w:val="00817D85"/>
    <w:rPr>
      <w:color w:val="0000FF"/>
      <w:u w:val="single"/>
    </w:rPr>
  </w:style>
  <w:style w:type="paragraph" w:customStyle="1" w:styleId="BBAuthorName">
    <w:name w:val="BB_Author_Name"/>
    <w:basedOn w:val="Normal"/>
    <w:next w:val="BCAuthorAddress"/>
    <w:rsid w:val="00817D85"/>
    <w:pPr>
      <w:spacing w:after="240" w:line="480" w:lineRule="auto"/>
      <w:jc w:val="center"/>
    </w:pPr>
    <w:rPr>
      <w:rFonts w:ascii="Times" w:eastAsia="Times New Roman" w:hAnsi="Times"/>
      <w:i/>
      <w:sz w:val="24"/>
      <w:szCs w:val="20"/>
      <w:lang w:val="en-US"/>
    </w:rPr>
  </w:style>
  <w:style w:type="paragraph" w:customStyle="1" w:styleId="BCAuthorAddress">
    <w:name w:val="BC_Author_Address"/>
    <w:basedOn w:val="Normal"/>
    <w:next w:val="Normal"/>
    <w:rsid w:val="00817D85"/>
    <w:pPr>
      <w:spacing w:after="240" w:line="480" w:lineRule="auto"/>
      <w:jc w:val="center"/>
    </w:pPr>
    <w:rPr>
      <w:rFonts w:ascii="Times" w:eastAsia="Times New Roman" w:hAnsi="Times"/>
      <w:sz w:val="24"/>
      <w:szCs w:val="20"/>
      <w:lang w:val="en-US"/>
    </w:rPr>
  </w:style>
  <w:style w:type="paragraph" w:customStyle="1" w:styleId="Default">
    <w:name w:val="Default"/>
    <w:rsid w:val="003E7348"/>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BB473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77456">
      <w:bodyDiv w:val="1"/>
      <w:marLeft w:val="0"/>
      <w:marRight w:val="0"/>
      <w:marTop w:val="0"/>
      <w:marBottom w:val="0"/>
      <w:divBdr>
        <w:top w:val="none" w:sz="0" w:space="0" w:color="auto"/>
        <w:left w:val="none" w:sz="0" w:space="0" w:color="auto"/>
        <w:bottom w:val="none" w:sz="0" w:space="0" w:color="auto"/>
        <w:right w:val="none" w:sz="0" w:space="0" w:color="auto"/>
      </w:divBdr>
    </w:div>
    <w:div w:id="888804912">
      <w:bodyDiv w:val="1"/>
      <w:marLeft w:val="0"/>
      <w:marRight w:val="0"/>
      <w:marTop w:val="0"/>
      <w:marBottom w:val="0"/>
      <w:divBdr>
        <w:top w:val="none" w:sz="0" w:space="0" w:color="auto"/>
        <w:left w:val="none" w:sz="0" w:space="0" w:color="auto"/>
        <w:bottom w:val="none" w:sz="0" w:space="0" w:color="auto"/>
        <w:right w:val="none" w:sz="0" w:space="0" w:color="auto"/>
      </w:divBdr>
    </w:div>
    <w:div w:id="1101729511">
      <w:bodyDiv w:val="1"/>
      <w:marLeft w:val="0"/>
      <w:marRight w:val="0"/>
      <w:marTop w:val="0"/>
      <w:marBottom w:val="0"/>
      <w:divBdr>
        <w:top w:val="none" w:sz="0" w:space="0" w:color="auto"/>
        <w:left w:val="none" w:sz="0" w:space="0" w:color="auto"/>
        <w:bottom w:val="none" w:sz="0" w:space="0" w:color="auto"/>
        <w:right w:val="none" w:sz="0" w:space="0" w:color="auto"/>
      </w:divBdr>
    </w:div>
    <w:div w:id="1508519413">
      <w:bodyDiv w:val="1"/>
      <w:marLeft w:val="0"/>
      <w:marRight w:val="0"/>
      <w:marTop w:val="0"/>
      <w:marBottom w:val="0"/>
      <w:divBdr>
        <w:top w:val="none" w:sz="0" w:space="0" w:color="auto"/>
        <w:left w:val="none" w:sz="0" w:space="0" w:color="auto"/>
        <w:bottom w:val="none" w:sz="0" w:space="0" w:color="auto"/>
        <w:right w:val="none" w:sz="0" w:space="0" w:color="auto"/>
      </w:divBdr>
    </w:div>
    <w:div w:id="153800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mailto:koptyug@tomo.nsc.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72791-2F3B-4C68-9468-25C4C6670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74</Pages>
  <Words>21285</Words>
  <Characters>121329</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iko</dc:creator>
  <cp:lastModifiedBy>Petr Stepanek</cp:lastModifiedBy>
  <cp:revision>9</cp:revision>
  <dcterms:created xsi:type="dcterms:W3CDTF">2018-04-01T04:00:00Z</dcterms:created>
  <dcterms:modified xsi:type="dcterms:W3CDTF">2019-03-08T08:35:00Z</dcterms:modified>
</cp:coreProperties>
</file>